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286FDE" w:rsidRPr="00286FDE" w14:paraId="15055CA9" w14:textId="77777777" w:rsidTr="00403934">
        <w:trPr>
          <w:trHeight w:val="1408"/>
        </w:trPr>
        <w:tc>
          <w:tcPr>
            <w:tcW w:w="4536" w:type="dxa"/>
            <w:tcMar>
              <w:top w:w="0" w:type="dxa"/>
              <w:left w:w="108" w:type="dxa"/>
              <w:bottom w:w="0" w:type="dxa"/>
              <w:right w:w="108" w:type="dxa"/>
            </w:tcMar>
          </w:tcPr>
          <w:p w14:paraId="6D3AEA48" w14:textId="05389C0E" w:rsidR="00C479BD" w:rsidRPr="00286FDE" w:rsidRDefault="006D20B2" w:rsidP="00CD0A16">
            <w:pPr>
              <w:pStyle w:val="NormalWeb"/>
              <w:widowControl w:val="0"/>
              <w:spacing w:before="0" w:beforeAutospacing="0" w:after="0" w:afterAutospacing="0" w:line="240" w:lineRule="auto"/>
              <w:ind w:firstLine="0"/>
              <w:jc w:val="center"/>
              <w:rPr>
                <w:b/>
                <w:bCs/>
                <w:spacing w:val="-12"/>
                <w:sz w:val="26"/>
                <w:szCs w:val="26"/>
                <w:lang w:val="fr-FR"/>
              </w:rPr>
            </w:pPr>
            <w:bookmarkStart w:id="0" w:name="_Hlk85971263"/>
            <w:r w:rsidRPr="00286FDE">
              <w:rPr>
                <w:b/>
                <w:bCs/>
                <w:spacing w:val="-12"/>
                <w:sz w:val="26"/>
                <w:szCs w:val="26"/>
                <w:lang w:val="fr-FR"/>
              </w:rPr>
              <w:t>BỘ Y TẾ</w:t>
            </w:r>
          </w:p>
          <w:p w14:paraId="083AB9B5" w14:textId="2C580CAC" w:rsidR="00C479BD" w:rsidRPr="00286FDE" w:rsidRDefault="006D20B2" w:rsidP="00CD0A16">
            <w:pPr>
              <w:pStyle w:val="NormalWeb"/>
              <w:widowControl w:val="0"/>
              <w:spacing w:before="0" w:beforeAutospacing="0" w:after="0" w:afterAutospacing="0" w:line="240" w:lineRule="auto"/>
              <w:ind w:firstLine="34"/>
              <w:jc w:val="center"/>
              <w:rPr>
                <w:b/>
                <w:bCs/>
                <w:sz w:val="26"/>
                <w:szCs w:val="26"/>
                <w:lang w:val="fr-FR"/>
              </w:rPr>
            </w:pPr>
            <w:r w:rsidRPr="00286FDE">
              <w:rPr>
                <w:b/>
                <w:bCs/>
                <w:noProof/>
                <w:sz w:val="26"/>
                <w:szCs w:val="26"/>
              </w:rPr>
              <mc:AlternateContent>
                <mc:Choice Requires="wps">
                  <w:drawing>
                    <wp:anchor distT="0" distB="0" distL="114300" distR="114300" simplePos="0" relativeHeight="251662848" behindDoc="0" locked="0" layoutInCell="1" allowOverlap="1" wp14:anchorId="48EAFD13" wp14:editId="10E1003C">
                      <wp:simplePos x="0" y="0"/>
                      <wp:positionH relativeFrom="column">
                        <wp:posOffset>1128297</wp:posOffset>
                      </wp:positionH>
                      <wp:positionV relativeFrom="paragraph">
                        <wp:posOffset>18514</wp:posOffset>
                      </wp:positionV>
                      <wp:extent cx="450376" cy="0"/>
                      <wp:effectExtent l="0" t="0" r="26035" b="19050"/>
                      <wp:wrapNone/>
                      <wp:docPr id="5" name="Straight Connector 5"/>
                      <wp:cNvGraphicFramePr/>
                      <a:graphic xmlns:a="http://schemas.openxmlformats.org/drawingml/2006/main">
                        <a:graphicData uri="http://schemas.microsoft.com/office/word/2010/wordprocessingShape">
                          <wps:wsp>
                            <wps:cNvCnPr/>
                            <wps:spPr>
                              <a:xfrm>
                                <a:off x="0" y="0"/>
                                <a:ext cx="450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5D16185C" id="Straight Connector 5"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88.85pt,1.45pt" to="124.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" strokecolor="black [3200]" strokeweight=".5pt">
                      <v:stroke joinstyle="miter"/>
                    </v:line>
                  </w:pict>
                </mc:Fallback>
              </mc:AlternateContent>
            </w:r>
          </w:p>
          <w:p w14:paraId="4FF2F772" w14:textId="77777777" w:rsidR="00C479BD" w:rsidRPr="00286FDE" w:rsidRDefault="00C479BD" w:rsidP="00CD0A16">
            <w:pPr>
              <w:pStyle w:val="NormalWeb"/>
              <w:widowControl w:val="0"/>
              <w:spacing w:before="0" w:beforeAutospacing="0" w:after="0" w:afterAutospacing="0" w:line="240" w:lineRule="auto"/>
              <w:ind w:firstLine="34"/>
              <w:jc w:val="center"/>
              <w:rPr>
                <w:bCs/>
                <w:sz w:val="26"/>
                <w:szCs w:val="26"/>
                <w:lang w:val="fr-FR"/>
              </w:rPr>
            </w:pPr>
          </w:p>
          <w:p w14:paraId="370BAE13" w14:textId="2B0E4AF0" w:rsidR="00C479BD" w:rsidRPr="00286FDE" w:rsidRDefault="004B06B0" w:rsidP="00411625">
            <w:pPr>
              <w:pStyle w:val="NormalWeb"/>
              <w:widowControl w:val="0"/>
              <w:spacing w:before="0" w:beforeAutospacing="0" w:after="0" w:afterAutospacing="0" w:line="240" w:lineRule="auto"/>
              <w:ind w:hanging="40"/>
              <w:jc w:val="center"/>
              <w:rPr>
                <w:bCs/>
                <w:sz w:val="26"/>
                <w:szCs w:val="26"/>
                <w:lang w:val="fr-FR"/>
              </w:rPr>
            </w:pPr>
            <w:r w:rsidRPr="00286FDE">
              <w:rPr>
                <w:noProof/>
                <w:sz w:val="2"/>
                <w:szCs w:val="2"/>
              </w:rPr>
              <mc:AlternateContent>
                <mc:Choice Requires="wps">
                  <w:drawing>
                    <wp:anchor distT="0" distB="0" distL="114300" distR="114300" simplePos="0" relativeHeight="251664896" behindDoc="0" locked="0" layoutInCell="1" allowOverlap="1" wp14:anchorId="521758B2" wp14:editId="4AF7AD3C">
                      <wp:simplePos x="0" y="0"/>
                      <wp:positionH relativeFrom="margin">
                        <wp:posOffset>273050</wp:posOffset>
                      </wp:positionH>
                      <wp:positionV relativeFrom="paragraph">
                        <wp:posOffset>328295</wp:posOffset>
                      </wp:positionV>
                      <wp:extent cx="1390650" cy="4191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1390650" cy="419100"/>
                              </a:xfrm>
                              <a:prstGeom prst="rect">
                                <a:avLst/>
                              </a:prstGeom>
                              <a:solidFill>
                                <a:schemeClr val="lt1"/>
                              </a:solidFill>
                              <a:ln w="6350">
                                <a:solidFill>
                                  <a:prstClr val="black"/>
                                </a:solidFill>
                              </a:ln>
                            </wps:spPr>
                            <wps:txbx>
                              <w:txbxContent>
                                <w:p w14:paraId="7C9F46B0" w14:textId="77777777" w:rsidR="00741867" w:rsidRPr="00C533AA" w:rsidRDefault="00741867" w:rsidP="00741867">
                                  <w:pPr>
                                    <w:ind w:firstLine="0"/>
                                    <w:jc w:val="center"/>
                                    <w:rPr>
                                      <w:b/>
                                    </w:rPr>
                                  </w:pPr>
                                  <w:r w:rsidRPr="00C533AA">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21758B2" id="_x0000_t202" coordsize="21600,21600" o:spt="202" path="m,l,21600r21600,l21600,xe">
                      <v:stroke joinstyle="miter"/>
                      <v:path gradientshapeok="t" o:connecttype="rect"/>
                    </v:shapetype>
                    <v:shape id="Text Box 6" o:spid="_x0000_s1026" type="#_x0000_t202" style="position:absolute;left:0;text-align:left;margin-left:21.5pt;margin-top:25.85pt;width:109.5pt;height:33pt;z-index:251664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" fillcolor="white [3201]" strokeweight=".5pt">
                      <v:textbox>
                        <w:txbxContent>
                          <w:p w14:paraId="7C9F46B0" w14:textId="77777777" w:rsidR="00741867" w:rsidRPr="00C533AA" w:rsidRDefault="00741867" w:rsidP="00741867">
                            <w:pPr>
                              <w:ind w:firstLine="0"/>
                              <w:jc w:val="center"/>
                              <w:rPr>
                                <w:b/>
                              </w:rPr>
                            </w:pPr>
                            <w:r w:rsidRPr="00C533AA">
                              <w:rPr>
                                <w:b/>
                              </w:rPr>
                              <w:t>DỰ THẢO</w:t>
                            </w:r>
                          </w:p>
                        </w:txbxContent>
                      </v:textbox>
                      <w10:wrap anchorx="margin"/>
                    </v:shape>
                  </w:pict>
                </mc:Fallback>
              </mc:AlternateContent>
            </w:r>
            <w:r w:rsidR="00C479BD" w:rsidRPr="00286FDE">
              <w:rPr>
                <w:bCs/>
                <w:sz w:val="26"/>
                <w:szCs w:val="26"/>
                <w:lang w:val="fr-FR"/>
              </w:rPr>
              <w:t xml:space="preserve">Số: </w:t>
            </w:r>
            <w:r w:rsidR="000807B5" w:rsidRPr="00286FDE">
              <w:rPr>
                <w:bCs/>
                <w:sz w:val="26"/>
                <w:szCs w:val="26"/>
                <w:lang w:val="fr-FR"/>
              </w:rPr>
              <w:t xml:space="preserve">        </w:t>
            </w:r>
            <w:r w:rsidR="00C479BD" w:rsidRPr="00286FDE">
              <w:rPr>
                <w:bCs/>
                <w:sz w:val="26"/>
                <w:szCs w:val="26"/>
                <w:lang w:val="fr-FR"/>
              </w:rPr>
              <w:t>/</w:t>
            </w:r>
            <w:r w:rsidR="002C778B" w:rsidRPr="00286FDE">
              <w:rPr>
                <w:bCs/>
                <w:sz w:val="26"/>
                <w:szCs w:val="26"/>
                <w:lang w:val="fr-FR"/>
              </w:rPr>
              <w:t>BC</w:t>
            </w:r>
            <w:r w:rsidR="00C479BD" w:rsidRPr="00286FDE">
              <w:rPr>
                <w:bCs/>
                <w:sz w:val="26"/>
                <w:szCs w:val="26"/>
                <w:lang w:val="fr-FR"/>
              </w:rPr>
              <w:t>-</w:t>
            </w:r>
            <w:r w:rsidR="0090745D" w:rsidRPr="00286FDE">
              <w:rPr>
                <w:bCs/>
                <w:sz w:val="26"/>
                <w:szCs w:val="26"/>
                <w:lang w:val="fr-FR"/>
              </w:rPr>
              <w:t>BYT</w:t>
            </w:r>
          </w:p>
        </w:tc>
        <w:tc>
          <w:tcPr>
            <w:tcW w:w="5387" w:type="dxa"/>
            <w:tcMar>
              <w:top w:w="0" w:type="dxa"/>
              <w:left w:w="108" w:type="dxa"/>
              <w:bottom w:w="0" w:type="dxa"/>
              <w:right w:w="108" w:type="dxa"/>
            </w:tcMar>
          </w:tcPr>
          <w:p w14:paraId="5621EAB0" w14:textId="77777777" w:rsidR="00C479BD" w:rsidRPr="00286FDE" w:rsidRDefault="00C479BD" w:rsidP="0053626B">
            <w:pPr>
              <w:pStyle w:val="NormalWeb"/>
              <w:widowControl w:val="0"/>
              <w:spacing w:before="0" w:beforeAutospacing="0" w:after="0" w:afterAutospacing="0" w:line="240" w:lineRule="auto"/>
              <w:ind w:firstLine="34"/>
              <w:jc w:val="center"/>
              <w:rPr>
                <w:b/>
                <w:bCs/>
                <w:spacing w:val="-12"/>
                <w:sz w:val="26"/>
                <w:szCs w:val="26"/>
                <w:lang w:val="fr-FR"/>
              </w:rPr>
            </w:pPr>
            <w:r w:rsidRPr="00286FDE">
              <w:rPr>
                <w:b/>
                <w:bCs/>
                <w:spacing w:val="-12"/>
                <w:sz w:val="26"/>
                <w:szCs w:val="26"/>
                <w:lang w:val="fr-FR"/>
              </w:rPr>
              <w:t>CỘNG HÒA XÃ HỘI CHỦ NGHĨA VIỆT NAM</w:t>
            </w:r>
          </w:p>
          <w:p w14:paraId="6E354F55" w14:textId="77777777" w:rsidR="00C479BD" w:rsidRPr="00286FDE" w:rsidRDefault="00C479BD" w:rsidP="0053626B">
            <w:pPr>
              <w:pStyle w:val="NormalWeb"/>
              <w:widowControl w:val="0"/>
              <w:spacing w:before="0" w:beforeAutospacing="0" w:after="0" w:afterAutospacing="0" w:line="240" w:lineRule="auto"/>
              <w:ind w:firstLine="34"/>
              <w:jc w:val="center"/>
              <w:rPr>
                <w:b/>
                <w:bCs/>
                <w:sz w:val="28"/>
                <w:szCs w:val="28"/>
              </w:rPr>
            </w:pPr>
            <w:r w:rsidRPr="00286FDE">
              <w:rPr>
                <w:b/>
                <w:bCs/>
                <w:noProof/>
                <w:sz w:val="28"/>
                <w:szCs w:val="28"/>
              </w:rPr>
              <mc:AlternateContent>
                <mc:Choice Requires="wps">
                  <w:drawing>
                    <wp:anchor distT="4294967293" distB="4294967293" distL="114300" distR="114300" simplePos="0" relativeHeight="251654656" behindDoc="0" locked="0" layoutInCell="1" allowOverlap="1" wp14:anchorId="2CDF13B4" wp14:editId="6046DBC5">
                      <wp:simplePos x="0" y="0"/>
                      <wp:positionH relativeFrom="column">
                        <wp:posOffset>657873</wp:posOffset>
                      </wp:positionH>
                      <wp:positionV relativeFrom="paragraph">
                        <wp:posOffset>221261</wp:posOffset>
                      </wp:positionV>
                      <wp:extent cx="2017336" cy="9427"/>
                      <wp:effectExtent l="0" t="0" r="21590" b="292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17336" cy="9427"/>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0AD0105"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1.8pt,17.4pt" to="210.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"/>
                  </w:pict>
                </mc:Fallback>
              </mc:AlternateContent>
            </w:r>
            <w:r w:rsidRPr="00286FDE">
              <w:rPr>
                <w:b/>
                <w:bCs/>
                <w:sz w:val="28"/>
                <w:szCs w:val="28"/>
              </w:rPr>
              <w:t>Độc lập - Tự do - Hạnh phúc</w:t>
            </w:r>
            <w:r w:rsidRPr="00286FDE">
              <w:rPr>
                <w:b/>
                <w:bCs/>
                <w:sz w:val="28"/>
                <w:szCs w:val="28"/>
                <w:lang w:val="vi-VN"/>
              </w:rPr>
              <w:br/>
            </w:r>
          </w:p>
          <w:p w14:paraId="0E315137" w14:textId="5BFAAE63" w:rsidR="00C479BD" w:rsidRPr="00286FDE" w:rsidRDefault="00C479BD" w:rsidP="006D20B2">
            <w:pPr>
              <w:pStyle w:val="NormalWeb"/>
              <w:widowControl w:val="0"/>
              <w:spacing w:before="0" w:beforeAutospacing="0" w:after="0" w:afterAutospacing="0" w:line="240" w:lineRule="auto"/>
              <w:ind w:firstLine="34"/>
              <w:jc w:val="center"/>
              <w:rPr>
                <w:sz w:val="26"/>
                <w:szCs w:val="26"/>
              </w:rPr>
            </w:pPr>
            <w:r w:rsidRPr="00286FDE">
              <w:rPr>
                <w:i/>
                <w:iCs/>
                <w:sz w:val="26"/>
                <w:szCs w:val="26"/>
                <w:lang w:val="vi-VN"/>
              </w:rPr>
              <w:t>Hà Nội, ngày</w:t>
            </w:r>
            <w:r w:rsidR="00F22E0B" w:rsidRPr="00286FDE">
              <w:rPr>
                <w:i/>
                <w:iCs/>
                <w:sz w:val="26"/>
                <w:szCs w:val="26"/>
              </w:rPr>
              <w:t xml:space="preserve"> </w:t>
            </w:r>
            <w:r w:rsidR="00C43841" w:rsidRPr="00286FDE">
              <w:rPr>
                <w:i/>
                <w:iCs/>
                <w:sz w:val="26"/>
                <w:szCs w:val="26"/>
              </w:rPr>
              <w:t xml:space="preserve">  </w:t>
            </w:r>
            <w:r w:rsidR="000807B5" w:rsidRPr="00286FDE">
              <w:rPr>
                <w:i/>
                <w:iCs/>
                <w:sz w:val="26"/>
                <w:szCs w:val="26"/>
              </w:rPr>
              <w:t xml:space="preserve">   </w:t>
            </w:r>
            <w:r w:rsidR="00411625" w:rsidRPr="00286FDE">
              <w:rPr>
                <w:i/>
                <w:iCs/>
                <w:sz w:val="26"/>
                <w:szCs w:val="26"/>
              </w:rPr>
              <w:t xml:space="preserve"> </w:t>
            </w:r>
            <w:r w:rsidRPr="00286FDE">
              <w:rPr>
                <w:i/>
                <w:iCs/>
                <w:sz w:val="26"/>
                <w:szCs w:val="26"/>
                <w:lang w:val="vi-VN"/>
              </w:rPr>
              <w:t>tháng</w:t>
            </w:r>
            <w:r w:rsidR="006D20B2" w:rsidRPr="00286FDE">
              <w:rPr>
                <w:i/>
                <w:iCs/>
                <w:sz w:val="26"/>
                <w:szCs w:val="26"/>
              </w:rPr>
              <w:t xml:space="preserve"> </w:t>
            </w:r>
            <w:r w:rsidR="0094670C" w:rsidRPr="00286FDE">
              <w:rPr>
                <w:i/>
                <w:iCs/>
                <w:sz w:val="26"/>
                <w:szCs w:val="26"/>
              </w:rPr>
              <w:t xml:space="preserve"> </w:t>
            </w:r>
            <w:r w:rsidR="00B63E8D" w:rsidRPr="00286FDE">
              <w:rPr>
                <w:i/>
                <w:iCs/>
                <w:sz w:val="26"/>
                <w:szCs w:val="26"/>
              </w:rPr>
              <w:t xml:space="preserve"> </w:t>
            </w:r>
            <w:r w:rsidR="0094670C" w:rsidRPr="00286FDE">
              <w:rPr>
                <w:i/>
                <w:iCs/>
                <w:sz w:val="26"/>
                <w:szCs w:val="26"/>
              </w:rPr>
              <w:t xml:space="preserve"> </w:t>
            </w:r>
            <w:r w:rsidR="00411625" w:rsidRPr="00286FDE">
              <w:rPr>
                <w:i/>
                <w:iCs/>
                <w:sz w:val="26"/>
                <w:szCs w:val="26"/>
              </w:rPr>
              <w:t xml:space="preserve"> </w:t>
            </w:r>
            <w:r w:rsidRPr="00286FDE">
              <w:rPr>
                <w:i/>
                <w:iCs/>
                <w:sz w:val="26"/>
                <w:szCs w:val="26"/>
                <w:lang w:val="vi-VN"/>
              </w:rPr>
              <w:t xml:space="preserve">năm </w:t>
            </w:r>
            <w:r w:rsidRPr="00286FDE">
              <w:rPr>
                <w:i/>
                <w:iCs/>
                <w:sz w:val="26"/>
                <w:szCs w:val="26"/>
              </w:rPr>
              <w:t>202</w:t>
            </w:r>
            <w:r w:rsidR="00C33720" w:rsidRPr="00286FDE">
              <w:rPr>
                <w:i/>
                <w:iCs/>
                <w:sz w:val="26"/>
                <w:szCs w:val="26"/>
              </w:rPr>
              <w:t>6</w:t>
            </w:r>
          </w:p>
        </w:tc>
      </w:tr>
    </w:tbl>
    <w:bookmarkEnd w:id="0"/>
    <w:p w14:paraId="39792A5D" w14:textId="6CD75E5D" w:rsidR="00C479BD" w:rsidRPr="00286FDE" w:rsidRDefault="002C778B" w:rsidP="00B46C38">
      <w:pPr>
        <w:widowControl w:val="0"/>
        <w:spacing w:before="360" w:after="120" w:line="240" w:lineRule="auto"/>
        <w:ind w:firstLine="0"/>
        <w:jc w:val="center"/>
        <w:rPr>
          <w:b/>
        </w:rPr>
      </w:pPr>
      <w:r w:rsidRPr="00286FDE">
        <w:rPr>
          <w:b/>
        </w:rPr>
        <w:t>BÁO CÁO</w:t>
      </w:r>
    </w:p>
    <w:p w14:paraId="28A933FA" w14:textId="77777777" w:rsidR="00B46C38" w:rsidRPr="00286FDE" w:rsidRDefault="00A1156D" w:rsidP="00264E1C">
      <w:pPr>
        <w:widowControl w:val="0"/>
        <w:spacing w:before="0" w:line="240" w:lineRule="auto"/>
        <w:ind w:firstLine="0"/>
        <w:jc w:val="center"/>
        <w:rPr>
          <w:b/>
        </w:rPr>
      </w:pPr>
      <w:r w:rsidRPr="00286FDE">
        <w:rPr>
          <w:b/>
        </w:rPr>
        <w:t>Rà soát các chủ trương, đường lối của Đảng, văn bản</w:t>
      </w:r>
    </w:p>
    <w:p w14:paraId="768ED26B" w14:textId="0AC83B18" w:rsidR="00AD6455" w:rsidRPr="00286FDE" w:rsidRDefault="00A1156D" w:rsidP="00264E1C">
      <w:pPr>
        <w:widowControl w:val="0"/>
        <w:spacing w:before="0" w:line="240" w:lineRule="auto"/>
        <w:ind w:firstLine="0"/>
        <w:jc w:val="center"/>
        <w:rPr>
          <w:b/>
        </w:rPr>
      </w:pPr>
      <w:r w:rsidRPr="00286FDE">
        <w:rPr>
          <w:b/>
        </w:rPr>
        <w:t xml:space="preserve">quy phạm pháp luật, điều ước quốc tế có liên quan đến </w:t>
      </w:r>
      <w:r w:rsidR="00551ECD" w:rsidRPr="00286FDE">
        <w:rPr>
          <w:b/>
        </w:rPr>
        <w:t>d</w:t>
      </w:r>
      <w:r w:rsidR="00052931" w:rsidRPr="00286FDE">
        <w:rPr>
          <w:b/>
        </w:rPr>
        <w:t>ự thảo</w:t>
      </w:r>
      <w:r w:rsidR="00264E1C" w:rsidRPr="00286FDE">
        <w:rPr>
          <w:b/>
        </w:rPr>
        <w:t xml:space="preserve"> </w:t>
      </w:r>
    </w:p>
    <w:p w14:paraId="55A34190" w14:textId="47FE0190" w:rsidR="00EB2A2B" w:rsidRPr="00286FDE" w:rsidRDefault="006D20B2" w:rsidP="00264E1C">
      <w:pPr>
        <w:widowControl w:val="0"/>
        <w:spacing w:before="0" w:line="240" w:lineRule="auto"/>
        <w:ind w:firstLine="0"/>
        <w:jc w:val="center"/>
        <w:rPr>
          <w:b/>
          <w:bCs/>
          <w:spacing w:val="-8"/>
        </w:rPr>
      </w:pPr>
      <w:r w:rsidRPr="00286FDE">
        <w:rPr>
          <w:b/>
          <w:bCs/>
          <w:spacing w:val="-8"/>
        </w:rPr>
        <w:t>Luật An toàn thực phẩm</w:t>
      </w:r>
      <w:r w:rsidR="001968B4" w:rsidRPr="00286FDE">
        <w:rPr>
          <w:b/>
          <w:bCs/>
          <w:spacing w:val="-8"/>
        </w:rPr>
        <w:t xml:space="preserve"> (</w:t>
      </w:r>
      <w:r w:rsidR="00AF19D6" w:rsidRPr="00286FDE">
        <w:rPr>
          <w:b/>
          <w:bCs/>
          <w:spacing w:val="-8"/>
        </w:rPr>
        <w:t>sửa đổi</w:t>
      </w:r>
      <w:r w:rsidR="001968B4" w:rsidRPr="00286FDE">
        <w:rPr>
          <w:b/>
          <w:bCs/>
          <w:spacing w:val="-8"/>
        </w:rPr>
        <w:t>)</w:t>
      </w:r>
    </w:p>
    <w:p w14:paraId="7B99E81D" w14:textId="73170647" w:rsidR="00BD6430" w:rsidRPr="00286FDE" w:rsidRDefault="00C96CFF" w:rsidP="00E817B9">
      <w:pPr>
        <w:widowControl w:val="0"/>
        <w:spacing w:before="0" w:line="240" w:lineRule="auto"/>
        <w:ind w:firstLine="0"/>
        <w:jc w:val="center"/>
        <w:rPr>
          <w:b/>
          <w:sz w:val="26"/>
          <w:szCs w:val="26"/>
        </w:rPr>
      </w:pPr>
      <w:r w:rsidRPr="00286FDE">
        <w:rPr>
          <w:b/>
          <w:bCs/>
          <w:noProof/>
          <w:sz w:val="26"/>
          <w:szCs w:val="26"/>
        </w:rPr>
        <mc:AlternateContent>
          <mc:Choice Requires="wps">
            <w:drawing>
              <wp:anchor distT="4294967293" distB="4294967293" distL="114300" distR="114300" simplePos="0" relativeHeight="251657728" behindDoc="0" locked="0" layoutInCell="1" allowOverlap="1" wp14:anchorId="79D00954" wp14:editId="741140F9">
                <wp:simplePos x="0" y="0"/>
                <wp:positionH relativeFrom="margin">
                  <wp:align>center</wp:align>
                </wp:positionH>
                <wp:positionV relativeFrom="paragraph">
                  <wp:posOffset>51105</wp:posOffset>
                </wp:positionV>
                <wp:extent cx="1441094" cy="7315"/>
                <wp:effectExtent l="0" t="0" r="26035" b="311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41094" cy="73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D4B8D1A" id="Straight Connector 1" o:spid="_x0000_s1026" style="position:absolute;flip:y;z-index:25165772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4pt" to="113.4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">
                <w10:wrap anchorx="margin"/>
              </v:line>
            </w:pict>
          </mc:Fallback>
        </mc:AlternateContent>
      </w:r>
    </w:p>
    <w:p w14:paraId="603FCD79" w14:textId="429F54D8" w:rsidR="005B36E2" w:rsidRPr="00286FDE" w:rsidRDefault="005B36E2" w:rsidP="00E408EC">
      <w:pPr>
        <w:pBdr>
          <w:top w:val="none" w:sz="0" w:space="1" w:color="auto"/>
          <w:left w:val="none" w:sz="0" w:space="4" w:color="auto"/>
          <w:bottom w:val="none" w:sz="0" w:space="1" w:color="auto"/>
          <w:right w:val="none" w:sz="0" w:space="4" w:color="auto"/>
        </w:pBdr>
        <w:tabs>
          <w:tab w:val="left" w:pos="709"/>
        </w:tabs>
        <w:snapToGrid w:val="0"/>
        <w:spacing w:after="120" w:line="340" w:lineRule="exact"/>
        <w:ind w:firstLine="709"/>
        <w:rPr>
          <w:sz w:val="26"/>
          <w:szCs w:val="26"/>
        </w:rPr>
      </w:pPr>
      <w:bookmarkStart w:id="1" w:name="_Hlk185503080"/>
      <w:r w:rsidRPr="00286FDE">
        <w:rPr>
          <w:sz w:val="26"/>
          <w:szCs w:val="26"/>
        </w:rPr>
        <w:t>Thực hiện quy định của Luật Ban hành văn bản quy phạm pháp luật</w:t>
      </w:r>
      <w:r w:rsidR="00AF19D6" w:rsidRPr="00286FDE">
        <w:rPr>
          <w:sz w:val="26"/>
          <w:szCs w:val="26"/>
        </w:rPr>
        <w:t xml:space="preserve"> năm 2025</w:t>
      </w:r>
      <w:r w:rsidRPr="00286FDE">
        <w:rPr>
          <w:sz w:val="26"/>
          <w:szCs w:val="26"/>
        </w:rPr>
        <w:t xml:space="preserve">, Bộ </w:t>
      </w:r>
      <w:r w:rsidR="006D20B2" w:rsidRPr="00286FDE">
        <w:rPr>
          <w:sz w:val="26"/>
          <w:szCs w:val="26"/>
        </w:rPr>
        <w:t>Y tế</w:t>
      </w:r>
      <w:r w:rsidRPr="00286FDE">
        <w:rPr>
          <w:sz w:val="26"/>
          <w:szCs w:val="26"/>
        </w:rPr>
        <w:t xml:space="preserve"> đã tiến hành rà soát các chủ trương, đường lối của Đảng, văn bản quy phạm pháp luật, điều ước quốc tế có liên quan đến </w:t>
      </w:r>
      <w:r w:rsidR="00551ECD" w:rsidRPr="00286FDE">
        <w:rPr>
          <w:sz w:val="26"/>
          <w:szCs w:val="26"/>
        </w:rPr>
        <w:t>d</w:t>
      </w:r>
      <w:r w:rsidR="00D961C4" w:rsidRPr="00286FDE">
        <w:rPr>
          <w:sz w:val="26"/>
          <w:szCs w:val="26"/>
        </w:rPr>
        <w:t>ự thảo</w:t>
      </w:r>
      <w:r w:rsidR="00264E1C" w:rsidRPr="00286FDE">
        <w:rPr>
          <w:sz w:val="26"/>
          <w:szCs w:val="26"/>
        </w:rPr>
        <w:t xml:space="preserve"> </w:t>
      </w:r>
      <w:r w:rsidR="006D20B2" w:rsidRPr="00286FDE">
        <w:rPr>
          <w:sz w:val="26"/>
          <w:szCs w:val="26"/>
        </w:rPr>
        <w:t>Luật An toàn thực phẩm</w:t>
      </w:r>
      <w:r w:rsidR="001968B4" w:rsidRPr="00286FDE">
        <w:rPr>
          <w:sz w:val="26"/>
          <w:szCs w:val="26"/>
        </w:rPr>
        <w:t xml:space="preserve"> (</w:t>
      </w:r>
      <w:r w:rsidR="00AF19D6" w:rsidRPr="00286FDE">
        <w:rPr>
          <w:sz w:val="26"/>
          <w:szCs w:val="26"/>
        </w:rPr>
        <w:t>sửa đổi</w:t>
      </w:r>
      <w:r w:rsidR="001968B4" w:rsidRPr="00286FDE">
        <w:rPr>
          <w:sz w:val="26"/>
          <w:szCs w:val="26"/>
        </w:rPr>
        <w:t xml:space="preserve">) </w:t>
      </w:r>
      <w:r w:rsidR="00025DD3" w:rsidRPr="00286FDE">
        <w:rPr>
          <w:sz w:val="26"/>
          <w:szCs w:val="26"/>
        </w:rPr>
        <w:t xml:space="preserve">(sau đây gọi là </w:t>
      </w:r>
      <w:r w:rsidR="00551ECD" w:rsidRPr="00286FDE">
        <w:rPr>
          <w:sz w:val="26"/>
          <w:szCs w:val="26"/>
        </w:rPr>
        <w:t>d</w:t>
      </w:r>
      <w:r w:rsidR="009D080E" w:rsidRPr="00286FDE">
        <w:rPr>
          <w:sz w:val="26"/>
          <w:szCs w:val="26"/>
        </w:rPr>
        <w:t>ự thảo</w:t>
      </w:r>
      <w:r w:rsidR="00025DD3" w:rsidRPr="00286FDE">
        <w:rPr>
          <w:sz w:val="26"/>
          <w:szCs w:val="26"/>
        </w:rPr>
        <w:t xml:space="preserve"> Luật)</w:t>
      </w:r>
      <w:r w:rsidR="004308DD" w:rsidRPr="00286FDE">
        <w:rPr>
          <w:sz w:val="26"/>
          <w:szCs w:val="26"/>
        </w:rPr>
        <w:t xml:space="preserve">. </w:t>
      </w:r>
      <w:r w:rsidRPr="00286FDE">
        <w:rPr>
          <w:sz w:val="26"/>
          <w:szCs w:val="26"/>
        </w:rPr>
        <w:t>Kết quả rà soát như sau:</w:t>
      </w:r>
    </w:p>
    <w:p w14:paraId="3BF2C8CB" w14:textId="77777777" w:rsidR="00B8239D"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z w:val="26"/>
          <w:szCs w:val="26"/>
        </w:rPr>
      </w:pPr>
      <w:r w:rsidRPr="00286FDE">
        <w:rPr>
          <w:b/>
          <w:sz w:val="26"/>
          <w:szCs w:val="26"/>
        </w:rPr>
        <w:t>I. TỔ CHỨC THỰC HIỆN RÀ SOÁT</w:t>
      </w:r>
    </w:p>
    <w:p w14:paraId="6C0DE4E4" w14:textId="77777777" w:rsidR="00B8239D"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z w:val="26"/>
          <w:szCs w:val="26"/>
        </w:rPr>
      </w:pPr>
      <w:r w:rsidRPr="00286FDE">
        <w:rPr>
          <w:b/>
          <w:sz w:val="26"/>
          <w:szCs w:val="26"/>
        </w:rPr>
        <w:t>1. Mục đích, yêu cầu rà soát</w:t>
      </w:r>
    </w:p>
    <w:p w14:paraId="53F576EF" w14:textId="07550965" w:rsidR="0004049A" w:rsidRPr="00286FDE" w:rsidRDefault="002E38EE"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noProof/>
          <w:sz w:val="26"/>
          <w:szCs w:val="26"/>
        </w:rPr>
        <w:t>Nhằm</w:t>
      </w:r>
      <w:r w:rsidR="0004049A" w:rsidRPr="00286FDE">
        <w:rPr>
          <w:noProof/>
          <w:sz w:val="26"/>
          <w:szCs w:val="26"/>
        </w:rPr>
        <w:t xml:space="preserve"> </w:t>
      </w:r>
      <w:r w:rsidR="004A2188" w:rsidRPr="00286FDE">
        <w:rPr>
          <w:noProof/>
          <w:sz w:val="26"/>
          <w:szCs w:val="26"/>
        </w:rPr>
        <w:t>bảo đảm</w:t>
      </w:r>
      <w:r w:rsidR="0004049A" w:rsidRPr="00286FDE">
        <w:rPr>
          <w:noProof/>
          <w:sz w:val="26"/>
          <w:szCs w:val="26"/>
        </w:rPr>
        <w:t xml:space="preserve"> các quy định tại </w:t>
      </w:r>
      <w:r w:rsidR="00551ECD" w:rsidRPr="00286FDE">
        <w:rPr>
          <w:sz w:val="26"/>
          <w:szCs w:val="26"/>
        </w:rPr>
        <w:t>dự thảo Luật</w:t>
      </w:r>
      <w:r w:rsidR="00551ECD" w:rsidRPr="00286FDE">
        <w:rPr>
          <w:noProof/>
          <w:sz w:val="26"/>
          <w:szCs w:val="26"/>
        </w:rPr>
        <w:t xml:space="preserve"> </w:t>
      </w:r>
      <w:r w:rsidR="0004049A" w:rsidRPr="00286FDE">
        <w:rPr>
          <w:noProof/>
          <w:sz w:val="26"/>
          <w:szCs w:val="26"/>
        </w:rPr>
        <w:t xml:space="preserve">phù hợp với chủ trương, chính sách của Đảng, các văn bản quy phạm pháp luật (QPPL) và </w:t>
      </w:r>
      <w:r w:rsidR="00264E1C" w:rsidRPr="00286FDE">
        <w:rPr>
          <w:noProof/>
          <w:sz w:val="26"/>
          <w:szCs w:val="26"/>
        </w:rPr>
        <w:t>Đ</w:t>
      </w:r>
      <w:r w:rsidR="0004049A" w:rsidRPr="00286FDE">
        <w:rPr>
          <w:noProof/>
          <w:sz w:val="26"/>
          <w:szCs w:val="26"/>
        </w:rPr>
        <w:t>iều ước quốc tế có liên quan</w:t>
      </w:r>
      <w:r w:rsidR="00C31078" w:rsidRPr="00286FDE">
        <w:rPr>
          <w:noProof/>
          <w:sz w:val="26"/>
          <w:szCs w:val="26"/>
        </w:rPr>
        <w:t xml:space="preserve"> mà Việt Nam là thành viên</w:t>
      </w:r>
      <w:r w:rsidR="009B65C5" w:rsidRPr="00286FDE">
        <w:rPr>
          <w:noProof/>
          <w:sz w:val="26"/>
          <w:szCs w:val="26"/>
        </w:rPr>
        <w:t xml:space="preserve">; </w:t>
      </w:r>
      <w:r w:rsidR="00A42938" w:rsidRPr="00286FDE">
        <w:rPr>
          <w:noProof/>
          <w:sz w:val="26"/>
          <w:szCs w:val="26"/>
        </w:rPr>
        <w:t>bảo đảm</w:t>
      </w:r>
      <w:r w:rsidR="009B65C5" w:rsidRPr="00286FDE">
        <w:rPr>
          <w:noProof/>
          <w:sz w:val="26"/>
          <w:szCs w:val="26"/>
        </w:rPr>
        <w:t xml:space="preserve"> </w:t>
      </w:r>
      <w:r w:rsidR="0004049A" w:rsidRPr="00286FDE">
        <w:rPr>
          <w:sz w:val="26"/>
          <w:szCs w:val="26"/>
        </w:rPr>
        <w:t>thể chế hóa kịp thời các chủ trương, đường lối của Đảng</w:t>
      </w:r>
      <w:r w:rsidR="009B65C5" w:rsidRPr="00286FDE">
        <w:rPr>
          <w:sz w:val="26"/>
          <w:szCs w:val="26"/>
        </w:rPr>
        <w:t xml:space="preserve">, </w:t>
      </w:r>
      <w:r w:rsidR="0004049A" w:rsidRPr="00286FDE">
        <w:rPr>
          <w:sz w:val="26"/>
          <w:szCs w:val="26"/>
        </w:rPr>
        <w:t>tính thống nhất, đồng bộ trong hệ thống pháp luật</w:t>
      </w:r>
      <w:r w:rsidR="00FE1524" w:rsidRPr="00286FDE">
        <w:rPr>
          <w:sz w:val="26"/>
          <w:szCs w:val="26"/>
        </w:rPr>
        <w:t xml:space="preserve"> và tính tương thích với Điều ước quốc tế.</w:t>
      </w:r>
    </w:p>
    <w:p w14:paraId="6C12F42A" w14:textId="77777777" w:rsidR="00B8239D"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z w:val="26"/>
          <w:szCs w:val="26"/>
        </w:rPr>
      </w:pPr>
      <w:r w:rsidRPr="00286FDE">
        <w:rPr>
          <w:b/>
          <w:sz w:val="26"/>
          <w:szCs w:val="26"/>
        </w:rPr>
        <w:t>2. Phạm vi, nội dung, đối tượng rà soát</w:t>
      </w:r>
    </w:p>
    <w:p w14:paraId="4ECF7FA2" w14:textId="05C303BB" w:rsidR="00025DD3" w:rsidRPr="00286FDE" w:rsidRDefault="00924C4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noProof/>
          <w:sz w:val="26"/>
          <w:szCs w:val="26"/>
        </w:rPr>
      </w:pPr>
      <w:r w:rsidRPr="00286FDE">
        <w:rPr>
          <w:i/>
          <w:iCs/>
          <w:noProof/>
          <w:sz w:val="26"/>
          <w:szCs w:val="26"/>
        </w:rPr>
        <w:t>2.1</w:t>
      </w:r>
      <w:r w:rsidR="00783694" w:rsidRPr="00286FDE">
        <w:rPr>
          <w:i/>
          <w:iCs/>
          <w:noProof/>
          <w:sz w:val="26"/>
          <w:szCs w:val="26"/>
        </w:rPr>
        <w:t>.</w:t>
      </w:r>
      <w:r w:rsidR="00025DD3" w:rsidRPr="00286FDE">
        <w:rPr>
          <w:i/>
          <w:iCs/>
          <w:noProof/>
          <w:sz w:val="26"/>
          <w:szCs w:val="26"/>
        </w:rPr>
        <w:t xml:space="preserve"> Phạm vi</w:t>
      </w:r>
      <w:r w:rsidR="00BD63FF" w:rsidRPr="00286FDE">
        <w:rPr>
          <w:i/>
          <w:iCs/>
          <w:noProof/>
          <w:sz w:val="26"/>
          <w:szCs w:val="26"/>
        </w:rPr>
        <w:t>, đối tượng</w:t>
      </w:r>
      <w:r w:rsidR="00025DD3" w:rsidRPr="00286FDE">
        <w:rPr>
          <w:i/>
          <w:iCs/>
          <w:noProof/>
          <w:sz w:val="26"/>
          <w:szCs w:val="26"/>
        </w:rPr>
        <w:t xml:space="preserve"> rà soát:</w:t>
      </w:r>
    </w:p>
    <w:p w14:paraId="1DB2CD00" w14:textId="56405396" w:rsidR="00FE1524" w:rsidRPr="00286FDE" w:rsidRDefault="0016675E"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noProof/>
          <w:sz w:val="26"/>
          <w:szCs w:val="26"/>
        </w:rPr>
        <w:t xml:space="preserve">- </w:t>
      </w:r>
      <w:r w:rsidR="006C0341" w:rsidRPr="00286FDE">
        <w:rPr>
          <w:noProof/>
          <w:sz w:val="26"/>
          <w:szCs w:val="26"/>
        </w:rPr>
        <w:t>C</w:t>
      </w:r>
      <w:r w:rsidRPr="00286FDE">
        <w:rPr>
          <w:noProof/>
          <w:sz w:val="26"/>
          <w:szCs w:val="26"/>
        </w:rPr>
        <w:t>ác chủ trương, chính sách của Đảng</w:t>
      </w:r>
      <w:r w:rsidR="00025DD3" w:rsidRPr="00286FDE">
        <w:rPr>
          <w:noProof/>
          <w:sz w:val="26"/>
          <w:szCs w:val="26"/>
        </w:rPr>
        <w:t xml:space="preserve"> có liên quan </w:t>
      </w:r>
      <w:r w:rsidR="00FE1524" w:rsidRPr="00286FDE">
        <w:rPr>
          <w:sz w:val="26"/>
          <w:szCs w:val="26"/>
        </w:rPr>
        <w:t xml:space="preserve">đến nội dung sửa đổi, bổ sung của </w:t>
      </w:r>
      <w:r w:rsidR="00551ECD" w:rsidRPr="00286FDE">
        <w:rPr>
          <w:sz w:val="26"/>
          <w:szCs w:val="26"/>
        </w:rPr>
        <w:t>dự thảo Luật</w:t>
      </w:r>
      <w:r w:rsidR="00FE1524" w:rsidRPr="00286FDE">
        <w:rPr>
          <w:sz w:val="26"/>
          <w:szCs w:val="26"/>
        </w:rPr>
        <w:t xml:space="preserve">. </w:t>
      </w:r>
    </w:p>
    <w:p w14:paraId="36148E96" w14:textId="588B3969" w:rsidR="00F975A2" w:rsidRPr="00286FDE" w:rsidRDefault="0016675E"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sz w:val="26"/>
          <w:szCs w:val="26"/>
        </w:rPr>
        <w:t xml:space="preserve">- Các văn bản quy phạm pháp luật </w:t>
      </w:r>
      <w:r w:rsidR="00F975A2" w:rsidRPr="00286FDE">
        <w:rPr>
          <w:sz w:val="26"/>
          <w:szCs w:val="26"/>
        </w:rPr>
        <w:t xml:space="preserve">đang còn hiệu lực liên quan đến nội dung sửa đổi, bổ sung của </w:t>
      </w:r>
      <w:r w:rsidR="00551ECD" w:rsidRPr="00286FDE">
        <w:rPr>
          <w:sz w:val="26"/>
          <w:szCs w:val="26"/>
        </w:rPr>
        <w:t>dự thảo Luật</w:t>
      </w:r>
      <w:r w:rsidR="00F975A2" w:rsidRPr="00286FDE">
        <w:rPr>
          <w:sz w:val="26"/>
          <w:szCs w:val="26"/>
        </w:rPr>
        <w:t xml:space="preserve">. </w:t>
      </w:r>
    </w:p>
    <w:p w14:paraId="31BAB430" w14:textId="0B47D27E" w:rsidR="00800E17" w:rsidRPr="00286FDE" w:rsidRDefault="00800E17"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sz w:val="26"/>
          <w:szCs w:val="26"/>
        </w:rPr>
        <w:t xml:space="preserve">- Các Điều ước quốc tế có liên quan đến nội dung sửa đổi, bổ sung của </w:t>
      </w:r>
      <w:r w:rsidR="00551ECD" w:rsidRPr="00286FDE">
        <w:rPr>
          <w:sz w:val="26"/>
          <w:szCs w:val="26"/>
        </w:rPr>
        <w:t>dự thảo Luật</w:t>
      </w:r>
      <w:r w:rsidRPr="00286FDE">
        <w:rPr>
          <w:sz w:val="26"/>
          <w:szCs w:val="26"/>
        </w:rPr>
        <w:t>.</w:t>
      </w:r>
    </w:p>
    <w:p w14:paraId="46852FCC" w14:textId="6C62FF7E" w:rsidR="00800E17" w:rsidRPr="00286FDE" w:rsidRDefault="00924C4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rPr>
      </w:pPr>
      <w:r w:rsidRPr="00286FDE">
        <w:rPr>
          <w:i/>
          <w:iCs/>
          <w:sz w:val="26"/>
          <w:szCs w:val="26"/>
        </w:rPr>
        <w:t>2.2</w:t>
      </w:r>
      <w:r w:rsidR="00800E17" w:rsidRPr="00286FDE">
        <w:rPr>
          <w:i/>
          <w:iCs/>
          <w:sz w:val="26"/>
          <w:szCs w:val="26"/>
        </w:rPr>
        <w:t xml:space="preserve"> Nội dung rà soát: </w:t>
      </w:r>
    </w:p>
    <w:p w14:paraId="798F68AE" w14:textId="0E68740E" w:rsidR="00360266" w:rsidRPr="00286FDE" w:rsidRDefault="00575F24"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sz w:val="26"/>
          <w:szCs w:val="26"/>
        </w:rPr>
        <w:t xml:space="preserve">- </w:t>
      </w:r>
      <w:r w:rsidR="005C6060" w:rsidRPr="00286FDE">
        <w:rPr>
          <w:sz w:val="26"/>
          <w:szCs w:val="26"/>
        </w:rPr>
        <w:t>Rà soát, so sánh, đối chiếu</w:t>
      </w:r>
      <w:r w:rsidR="000842AC" w:rsidRPr="00286FDE">
        <w:rPr>
          <w:sz w:val="26"/>
          <w:szCs w:val="26"/>
        </w:rPr>
        <w:t>, xem xét</w:t>
      </w:r>
      <w:r w:rsidR="005C6060" w:rsidRPr="00286FDE">
        <w:rPr>
          <w:sz w:val="26"/>
          <w:szCs w:val="26"/>
        </w:rPr>
        <w:t xml:space="preserve"> </w:t>
      </w:r>
      <w:r w:rsidR="000842AC" w:rsidRPr="00286FDE">
        <w:rPr>
          <w:sz w:val="26"/>
          <w:szCs w:val="26"/>
        </w:rPr>
        <w:t>n</w:t>
      </w:r>
      <w:r w:rsidR="006D20B2" w:rsidRPr="00286FDE">
        <w:rPr>
          <w:sz w:val="26"/>
          <w:szCs w:val="26"/>
        </w:rPr>
        <w:t>ội dung dự kiến quy định</w:t>
      </w:r>
      <w:r w:rsidR="000842AC" w:rsidRPr="00286FDE">
        <w:rPr>
          <w:sz w:val="26"/>
          <w:szCs w:val="26"/>
        </w:rPr>
        <w:t xml:space="preserve"> tại </w:t>
      </w:r>
      <w:r w:rsidR="00551ECD" w:rsidRPr="00286FDE">
        <w:rPr>
          <w:sz w:val="26"/>
          <w:szCs w:val="26"/>
        </w:rPr>
        <w:t xml:space="preserve">dự thảo Luật </w:t>
      </w:r>
      <w:r w:rsidR="000842AC" w:rsidRPr="00286FDE">
        <w:rPr>
          <w:sz w:val="26"/>
          <w:szCs w:val="26"/>
        </w:rPr>
        <w:t xml:space="preserve">để </w:t>
      </w:r>
      <w:r w:rsidR="00BA220A" w:rsidRPr="00286FDE">
        <w:rPr>
          <w:sz w:val="26"/>
          <w:szCs w:val="26"/>
        </w:rPr>
        <w:t>bảo đảm</w:t>
      </w:r>
      <w:r w:rsidR="000842AC" w:rsidRPr="00286FDE">
        <w:rPr>
          <w:sz w:val="26"/>
          <w:szCs w:val="26"/>
        </w:rPr>
        <w:t xml:space="preserve"> các nội dung tại </w:t>
      </w:r>
      <w:r w:rsidR="00551ECD" w:rsidRPr="00286FDE">
        <w:rPr>
          <w:sz w:val="26"/>
          <w:szCs w:val="26"/>
        </w:rPr>
        <w:t xml:space="preserve">dự thảo Luật </w:t>
      </w:r>
      <w:r w:rsidR="000842AC" w:rsidRPr="00286FDE">
        <w:rPr>
          <w:sz w:val="26"/>
          <w:szCs w:val="26"/>
        </w:rPr>
        <w:t xml:space="preserve">đã thể chế </w:t>
      </w:r>
      <w:r w:rsidR="00530E8A" w:rsidRPr="00286FDE">
        <w:rPr>
          <w:sz w:val="26"/>
          <w:szCs w:val="26"/>
        </w:rPr>
        <w:t xml:space="preserve">hóa </w:t>
      </w:r>
      <w:r w:rsidR="000842AC" w:rsidRPr="00286FDE">
        <w:rPr>
          <w:sz w:val="26"/>
          <w:szCs w:val="26"/>
        </w:rPr>
        <w:t>các chủ trương, đường lối của Đảng.</w:t>
      </w:r>
    </w:p>
    <w:p w14:paraId="79490567" w14:textId="4BD8D59C" w:rsidR="00575F24" w:rsidRPr="00286FDE" w:rsidRDefault="00575F24"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sz w:val="26"/>
          <w:szCs w:val="26"/>
        </w:rPr>
        <w:t xml:space="preserve">- </w:t>
      </w:r>
      <w:r w:rsidR="000842AC" w:rsidRPr="00286FDE">
        <w:rPr>
          <w:sz w:val="26"/>
          <w:szCs w:val="26"/>
        </w:rPr>
        <w:t xml:space="preserve">Rà soát, so sánh, đối chiếu, xem xét nội dung dự kiến </w:t>
      </w:r>
      <w:r w:rsidR="006D20B2" w:rsidRPr="00286FDE">
        <w:rPr>
          <w:sz w:val="26"/>
          <w:szCs w:val="26"/>
        </w:rPr>
        <w:t>quy định</w:t>
      </w:r>
      <w:r w:rsidR="000842AC" w:rsidRPr="00286FDE">
        <w:rPr>
          <w:sz w:val="26"/>
          <w:szCs w:val="26"/>
        </w:rPr>
        <w:t xml:space="preserve"> tại </w:t>
      </w:r>
      <w:r w:rsidR="00551ECD" w:rsidRPr="00286FDE">
        <w:rPr>
          <w:sz w:val="26"/>
          <w:szCs w:val="26"/>
        </w:rPr>
        <w:t xml:space="preserve">dự thảo Luật </w:t>
      </w:r>
      <w:r w:rsidR="000842AC" w:rsidRPr="00286FDE">
        <w:rPr>
          <w:sz w:val="26"/>
          <w:szCs w:val="26"/>
        </w:rPr>
        <w:t xml:space="preserve">để </w:t>
      </w:r>
      <w:r w:rsidR="00BA220A" w:rsidRPr="00286FDE">
        <w:rPr>
          <w:sz w:val="26"/>
          <w:szCs w:val="26"/>
        </w:rPr>
        <w:t>bảo đảm</w:t>
      </w:r>
      <w:r w:rsidR="000842AC" w:rsidRPr="00286FDE">
        <w:rPr>
          <w:sz w:val="26"/>
          <w:szCs w:val="26"/>
        </w:rPr>
        <w:t xml:space="preserve"> các nội dung tại </w:t>
      </w:r>
      <w:r w:rsidR="00551ECD" w:rsidRPr="00286FDE">
        <w:rPr>
          <w:sz w:val="26"/>
          <w:szCs w:val="26"/>
        </w:rPr>
        <w:t>dự thảo Luật</w:t>
      </w:r>
      <w:r w:rsidR="007878E5" w:rsidRPr="00286FDE">
        <w:rPr>
          <w:noProof/>
          <w:sz w:val="26"/>
          <w:szCs w:val="26"/>
        </w:rPr>
        <w:t xml:space="preserve"> </w:t>
      </w:r>
      <w:r w:rsidRPr="00286FDE">
        <w:rPr>
          <w:sz w:val="26"/>
          <w:szCs w:val="26"/>
        </w:rPr>
        <w:t>không mâu thuẫn, chồng chéo với các văn bản quy phạm pháp luật có liên quan</w:t>
      </w:r>
      <w:r w:rsidR="0001449C" w:rsidRPr="00286FDE">
        <w:rPr>
          <w:sz w:val="26"/>
          <w:szCs w:val="26"/>
        </w:rPr>
        <w:t>.</w:t>
      </w:r>
    </w:p>
    <w:p w14:paraId="34CF752B" w14:textId="4C134404" w:rsidR="0001449C" w:rsidRPr="00286FDE" w:rsidRDefault="0001449C"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rPr>
      </w:pPr>
      <w:r w:rsidRPr="00286FDE">
        <w:rPr>
          <w:sz w:val="26"/>
          <w:szCs w:val="26"/>
        </w:rPr>
        <w:lastRenderedPageBreak/>
        <w:t xml:space="preserve">- Rà soát, so sánh, đối chiếu, xem xét nội dung dự kiến </w:t>
      </w:r>
      <w:r w:rsidR="006D20B2" w:rsidRPr="00286FDE">
        <w:rPr>
          <w:sz w:val="26"/>
          <w:szCs w:val="26"/>
        </w:rPr>
        <w:t>quy định</w:t>
      </w:r>
      <w:r w:rsidRPr="00286FDE">
        <w:rPr>
          <w:sz w:val="26"/>
          <w:szCs w:val="26"/>
        </w:rPr>
        <w:t xml:space="preserve"> tại </w:t>
      </w:r>
      <w:r w:rsidR="00551ECD" w:rsidRPr="00286FDE">
        <w:rPr>
          <w:sz w:val="26"/>
          <w:szCs w:val="26"/>
        </w:rPr>
        <w:t xml:space="preserve">dự thảo Luật </w:t>
      </w:r>
      <w:r w:rsidRPr="00286FDE">
        <w:rPr>
          <w:sz w:val="26"/>
          <w:szCs w:val="26"/>
        </w:rPr>
        <w:t xml:space="preserve">để </w:t>
      </w:r>
      <w:r w:rsidR="00BA220A" w:rsidRPr="00286FDE">
        <w:rPr>
          <w:sz w:val="26"/>
          <w:szCs w:val="26"/>
        </w:rPr>
        <w:t>bảo đảm</w:t>
      </w:r>
      <w:r w:rsidRPr="00286FDE">
        <w:rPr>
          <w:sz w:val="26"/>
          <w:szCs w:val="26"/>
        </w:rPr>
        <w:t xml:space="preserve"> các nội dung tại </w:t>
      </w:r>
      <w:r w:rsidR="00551ECD" w:rsidRPr="00286FDE">
        <w:rPr>
          <w:sz w:val="26"/>
          <w:szCs w:val="26"/>
        </w:rPr>
        <w:t xml:space="preserve">dự thảo Luật </w:t>
      </w:r>
      <w:r w:rsidRPr="00286FDE">
        <w:rPr>
          <w:sz w:val="26"/>
          <w:szCs w:val="26"/>
        </w:rPr>
        <w:t xml:space="preserve">không trái với các Điều ước quốc tế. </w:t>
      </w:r>
    </w:p>
    <w:p w14:paraId="302377D4" w14:textId="77777777" w:rsidR="00B8239D"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z w:val="26"/>
          <w:szCs w:val="26"/>
        </w:rPr>
      </w:pPr>
      <w:r w:rsidRPr="00286FDE">
        <w:rPr>
          <w:b/>
          <w:sz w:val="26"/>
          <w:szCs w:val="26"/>
        </w:rPr>
        <w:t xml:space="preserve">II. KẾT QUẢ RÀ SOÁT </w:t>
      </w:r>
    </w:p>
    <w:p w14:paraId="5BB8BD02" w14:textId="50A83D71" w:rsidR="00B8239D"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pacing w:val="-6"/>
          <w:sz w:val="26"/>
          <w:szCs w:val="26"/>
        </w:rPr>
      </w:pPr>
      <w:r w:rsidRPr="00286FDE">
        <w:rPr>
          <w:b/>
          <w:spacing w:val="-6"/>
          <w:sz w:val="26"/>
          <w:szCs w:val="26"/>
        </w:rPr>
        <w:t xml:space="preserve">1. Chủ trương, đường lối của Đảng có liên quan đến </w:t>
      </w:r>
      <w:r w:rsidR="00477B71" w:rsidRPr="00286FDE">
        <w:rPr>
          <w:b/>
          <w:spacing w:val="-6"/>
          <w:sz w:val="26"/>
          <w:szCs w:val="26"/>
        </w:rPr>
        <w:t>d</w:t>
      </w:r>
      <w:r w:rsidR="005746B7" w:rsidRPr="00286FDE">
        <w:rPr>
          <w:b/>
          <w:spacing w:val="-6"/>
          <w:sz w:val="26"/>
          <w:szCs w:val="26"/>
        </w:rPr>
        <w:t>ự thảo Luật</w:t>
      </w:r>
    </w:p>
    <w:p w14:paraId="4574D28B" w14:textId="4D5A628C" w:rsidR="00446FCA" w:rsidRPr="00286FDE" w:rsidRDefault="00924C4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rPr>
      </w:pPr>
      <w:r w:rsidRPr="00286FDE">
        <w:rPr>
          <w:i/>
          <w:iCs/>
          <w:sz w:val="26"/>
          <w:szCs w:val="26"/>
        </w:rPr>
        <w:t>1.1.</w:t>
      </w:r>
      <w:r w:rsidR="00446FCA" w:rsidRPr="00286FDE">
        <w:rPr>
          <w:i/>
          <w:iCs/>
          <w:sz w:val="26"/>
          <w:szCs w:val="26"/>
        </w:rPr>
        <w:t xml:space="preserve"> </w:t>
      </w:r>
      <w:r w:rsidR="001B0DC9" w:rsidRPr="00286FDE">
        <w:rPr>
          <w:i/>
          <w:iCs/>
          <w:sz w:val="26"/>
          <w:szCs w:val="26"/>
        </w:rPr>
        <w:t xml:space="preserve">Các chủ trương, đường lối của Đảng có liên quan đến </w:t>
      </w:r>
      <w:r w:rsidR="00D323DE" w:rsidRPr="00286FDE">
        <w:rPr>
          <w:i/>
          <w:iCs/>
          <w:sz w:val="26"/>
          <w:szCs w:val="26"/>
        </w:rPr>
        <w:t>Dự thảo Luật</w:t>
      </w:r>
      <w:r w:rsidR="001B0DC9" w:rsidRPr="00286FDE">
        <w:rPr>
          <w:i/>
          <w:iCs/>
          <w:sz w:val="26"/>
          <w:szCs w:val="26"/>
        </w:rPr>
        <w:t xml:space="preserve">, gồm </w:t>
      </w:r>
      <w:r w:rsidR="00E10F0D" w:rsidRPr="00286FDE">
        <w:rPr>
          <w:i/>
          <w:iCs/>
          <w:sz w:val="26"/>
          <w:szCs w:val="26"/>
          <w:lang w:val="vi-VN"/>
        </w:rPr>
        <w:t>1</w:t>
      </w:r>
      <w:r w:rsidR="00170025" w:rsidRPr="00286FDE">
        <w:rPr>
          <w:i/>
          <w:iCs/>
          <w:sz w:val="26"/>
          <w:szCs w:val="26"/>
        </w:rPr>
        <w:t>1</w:t>
      </w:r>
      <w:r w:rsidR="00E10F0D" w:rsidRPr="00286FDE">
        <w:rPr>
          <w:i/>
          <w:iCs/>
          <w:sz w:val="26"/>
          <w:szCs w:val="26"/>
          <w:lang w:val="vi-VN"/>
        </w:rPr>
        <w:t xml:space="preserve"> </w:t>
      </w:r>
      <w:r w:rsidR="001B0DC9" w:rsidRPr="00286FDE">
        <w:rPr>
          <w:i/>
          <w:iCs/>
          <w:sz w:val="26"/>
          <w:szCs w:val="26"/>
        </w:rPr>
        <w:t>văn bản</w:t>
      </w:r>
    </w:p>
    <w:p w14:paraId="1FB2C9E2"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sz w:val="26"/>
          <w:szCs w:val="26"/>
          <w:lang w:val="vi-VN"/>
        </w:rPr>
      </w:pPr>
      <w:r w:rsidRPr="004C19B1">
        <w:rPr>
          <w:sz w:val="26"/>
          <w:szCs w:val="26"/>
          <w:lang w:val="vi-VN"/>
        </w:rPr>
        <w:t xml:space="preserve">- Nghị quyết số 57-NQ/TW ngày 22/12/2024 của Bộ Chính trị về đột phá phát triển khoa học, công nghệ, đổi mới sáng tạo và chuyển đổi số quốc gia với quan điểm chỉ đạo: </w:t>
      </w:r>
      <w:r w:rsidRPr="004C19B1">
        <w:rPr>
          <w:i/>
          <w:sz w:val="26"/>
          <w:szCs w:val="26"/>
          <w:lang w:val="vi-VN"/>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p>
    <w:p w14:paraId="28F79D06"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sz w:val="26"/>
          <w:szCs w:val="26"/>
          <w:lang w:val="vi-VN"/>
        </w:rPr>
      </w:pPr>
      <w:r w:rsidRPr="004C19B1">
        <w:rPr>
          <w:sz w:val="26"/>
          <w:szCs w:val="26"/>
          <w:lang w:val="vi-VN"/>
        </w:rPr>
        <w:t xml:space="preserve">- Nghị quyết số 68-NQ/TW ngày 04/5/2025 của Bộ Chính trị về phát triển kinh tế tư nhân với quan điểm chỉ đạo: </w:t>
      </w:r>
      <w:r w:rsidRPr="004C19B1">
        <w:rPr>
          <w:i/>
          <w:sz w:val="26"/>
          <w:szCs w:val="26"/>
          <w:lang w:val="vi-VN"/>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 Xử lý nghiêm các hành vi tham nhũng, trục lợi cá nhân, nhũng nhiễu của cán bộ, công chức; đồng thời, có cơ chế miễn trừ trách nhiệm đối với trường hợp đã thực hiện đầy đủ các quy trình, quy định liên quan, không tư lợi trong quá trình thực hiện nhiệm vụ, nhưng có thiệt hại do rủi ro khách quan.”</w:t>
      </w:r>
    </w:p>
    <w:p w14:paraId="3E4FB251"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sz w:val="26"/>
          <w:szCs w:val="26"/>
          <w:lang w:val="vi-VN"/>
        </w:rPr>
      </w:pPr>
      <w:r w:rsidRPr="004C19B1">
        <w:rPr>
          <w:sz w:val="26"/>
          <w:szCs w:val="26"/>
          <w:lang w:val="vi-VN"/>
        </w:rPr>
        <w:t xml:space="preserve">- Nghị quyết số 72-NQ/TW ngày 09/9/2025 của Bộ Chính trị về một số giải pháp đột phá, tăng cường bảo vệ, chăm sóc và nâng cao sức khỏe Nhân dân; Nghị quyết số 282/NQ-CP ngày 15/9/2025 của Chính phủ ban hành Chương trình hành động của Chính phủ thực hiện Nghị quyết số 72-NQ/TW ngày 09/9/2025 của Bộ Chính trị với quan điểm chỉ đạo: </w:t>
      </w:r>
      <w:r w:rsidRPr="004C19B1">
        <w:rPr>
          <w:i/>
          <w:sz w:val="26"/>
          <w:szCs w:val="26"/>
          <w:lang w:val="vi-VN"/>
        </w:rPr>
        <w:t>“Cơ chế, chính sách, chế độ đãi ngộ chưa đủ mạnh để huy động các nguồn lực cho phát triển y tế. Một số vụ việc vi phạm pháp luật, lạm dụng, trục lợi trong lĩnh vực khám bệnh, chữa bệnh, dược và thực phẩm gây bức xúc trong dư luận xã hội” và “Nâng cao năng lực hệ thống kiểm nghiệm, kiểm định, kiểm soát các yếu tố ảnh hưởng đến sức khỏe, chất lượng môi trường sống, học tập, làm việc, chất lượng thuốc, mỹ phẩm, thực phẩm, thiết bị y tế, chất lượng dịch vụ y tế”.</w:t>
      </w:r>
    </w:p>
    <w:p w14:paraId="12789DAD"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lang w:val="vi-VN"/>
        </w:rPr>
      </w:pPr>
      <w:r w:rsidRPr="004C19B1">
        <w:rPr>
          <w:bCs/>
          <w:sz w:val="26"/>
          <w:szCs w:val="26"/>
          <w:lang w:val="vi-VN"/>
        </w:rPr>
        <w:t>-</w:t>
      </w:r>
      <w:r w:rsidRPr="004C19B1">
        <w:rPr>
          <w:sz w:val="26"/>
          <w:szCs w:val="26"/>
          <w:lang w:val="vi-VN"/>
        </w:rPr>
        <w:t xml:space="preserve"> Chỉ thị số 17/CT-TW ngày 21/10/2022 của Ban Bí thư về tăng cường bảo đảm an ninh, an toàn thực phẩm trong tình hình mới với quan điểm chỉ đạo: </w:t>
      </w:r>
      <w:r w:rsidRPr="004C19B1">
        <w:rPr>
          <w:i/>
          <w:sz w:val="26"/>
          <w:szCs w:val="26"/>
          <w:lang w:val="vi-VN"/>
        </w:rPr>
        <w:t xml:space="preserve">(1) Tập trung rà soát, sửa đổi, bổ sung và hoàn thiện hệ thống văn bản pháp luật, cơ chế phối hợp giữa các bộ, ngành và địa phương, các tiêu chuẩn, quy chuẩn về bảo đảm an ninh, an toàn thực phẩm; các nguyên tắc, chế tài xử lý vi phạm an ninh, an toàn thực phẩm, sử dụng </w:t>
      </w:r>
      <w:r w:rsidRPr="004C19B1">
        <w:rPr>
          <w:i/>
          <w:sz w:val="26"/>
          <w:szCs w:val="26"/>
          <w:lang w:val="vi-VN"/>
        </w:rPr>
        <w:lastRenderedPageBreak/>
        <w:t>chất cấm, lạm dụng kháng sinh, hóa chất không rõ nguồn gốc trong tất cả các khâu, từ nguyên liệu đến sản xuất, chế biến, kinh doanh, bảo quản thực phẩm; xây dựng các tiêu chuẩn, quy chuẩn kỹ thuật, kiểm nghiệm, bảo đảm truy xuất rõ nguồn gốc. Khuyến khích đầu tư kết cấu hạ tầng và phát triển các mô hình sản xuất, chuỗi giá trị cung ứng thực phẩm an toàn; có chính sách hỗ trợ hộ gia đình, hợp tác xã và doanh nghiệp tiếp cận, sử dụng hiệu quả các nguồn lực xây dựng chuỗi thực phẩm an toàn. Xây dựng, hoàn thiện cơ sở dữ liệu về bảo đảm an ninh, an toàn thực phẩm liên thông với hệ thống cơ sở dữ liệu quốc gia và chuyên ngành. Nâng cao năng lực phòng ngừa, chủ động xử lý ngộ độc thực phẩm và các bệnh truyền qua thực phẩm; (2) Tăng cường thanh tra, kiểm tra, giám sát công tác bảo đảm an ninh, an toàn thực phẩm; (3) Xây dựng các chuỗi giá trị cung ứng thực phẩm an toàn, chất lượng; ưu tiên phát triển các vùng chuyên canh, sản xuất nông nghiệp sạch, an toàn. Kiểm soát an toàn thực phẩm ngay từ yếu tố đầu vào trong sản xuất, kinh doanh; liên kết với các chuỗi giá trị cung ứng thực phẩm an toàn theo tiêu chuẩn, quy chuẩn quốc tế, bảo đảm người dân được tiếp cận và sử dụng lương thực, thực phẩm an toàn, bền vững. Đầu tư nâng cấp hạ tầng công nghiệp, dịch vụ, hình thành mạng lưới logistics, bảo quản, chế biến, thương mại điện tử ở nông thôn. Ngân hàng Chính sách xã hội, Ngân hàng Nông nghiệp và Phát triển nông thôn ưu tiêu cung cấp tín dụng cho các hộ sản xuất thực phẩm an toàn, nhất là các hộ nghèo và đối tượng chính sách. Nâng cao năng lực nghiên cứu, ứng dụng, chuyển giao khoa học - công nghệ, nhất là công nghệ cao, công nghệ sinh học, công nghệ thân thiện với môi trường trong sản xuất nông nghiệp và chế biến thực phẩm. Khuyến khích, hỗ trợ hộ gia đình, hợp tác xã, doanh nghiệp sản xuất, kinh doanh thực phẩm ứng dụng công nghệ cao và kết nối chuỗi giá trị cung ứng thực phẩm an toàn. Tăng cường hợp tác quốc tế trong bảo đảm an ninh, an toàn thực phẩm và (4) cần sớm kiện toàn tổ chức bộ máy quản lý nhà nước theo hướng thống nhất chỉ một đầu mối thực hiện nhiệm vụ bảo đảm an ninh, an toàn thực phẩm từ trung ương tới địa phương. Phân định rõ chức năng, nhiệm vụ, trách nhiệm của các ngành trong bảo đảm an ninh, an toàn thực phẩm. Thực hiện phân cấp, phân quyền, đổi mới phương thức quản lý, điều hành, phối hợp, bảo đảm khoa học, chặt chẽ, hiệu quả; khắc phục tình trạng chồng chéo, buông lỏng quản lý công tác bảo đảm an ninh, an toàn thực phẩm.</w:t>
      </w:r>
    </w:p>
    <w:p w14:paraId="3845BDEE"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lang w:val="vi-VN"/>
        </w:rPr>
      </w:pPr>
      <w:r w:rsidRPr="004C19B1">
        <w:rPr>
          <w:sz w:val="26"/>
          <w:szCs w:val="26"/>
          <w:lang w:val="vi-VN"/>
        </w:rPr>
        <w:t xml:space="preserve">- Nghị quyết số 20-NQ/TW ngày 25/10/2017 của Ban Chấp hành Trung ương Đảng (khóa XII) về tăng cường công tác bảo vệ, chăm sóc và nâng cao sức khỏe nhân dân trong tình hình mới; trong đó giao Bộ Y tế </w:t>
      </w:r>
      <w:r w:rsidRPr="004C19B1">
        <w:rPr>
          <w:i/>
          <w:iCs/>
          <w:sz w:val="26"/>
          <w:szCs w:val="26"/>
          <w:lang w:val="vi-VN"/>
        </w:rPr>
        <w:t>“hoàn thiện hệ thống quy chuẩn, tiêu chuẩn về an toàn thực phẩm. Thực hiện việc kiểm soát an toàn thực phẩm dựa trên đánh giá nguy cơ, sản xuất kinh doanh theo chuỗi, truy xuất nguồn gốc”.</w:t>
      </w:r>
    </w:p>
    <w:p w14:paraId="66942342"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sz w:val="26"/>
          <w:szCs w:val="26"/>
          <w:lang w:val="vi-VN"/>
        </w:rPr>
      </w:pPr>
      <w:r w:rsidRPr="004C19B1">
        <w:rPr>
          <w:sz w:val="26"/>
          <w:szCs w:val="26"/>
          <w:lang w:val="vi-VN"/>
        </w:rPr>
        <w:t>- Nghị quyết số 19-NQ/TW ngày 16/6/2022 của Ban Chấp hành Trung ương Đảng Khóa XII về nông nghiệp, nông dân, nông thôn đến năm 2030, tầm nhìn đến năm 2045, trong nhiệm vụ cụ thể có nội dung:</w:t>
      </w:r>
      <w:r w:rsidRPr="004C19B1">
        <w:rPr>
          <w:i/>
          <w:sz w:val="26"/>
          <w:szCs w:val="26"/>
          <w:lang w:val="vi-VN"/>
        </w:rPr>
        <w:t>“Bảo đảm an toàn thực phẩm, an ninh lương thực quốc gia, bảo vệ môi trường sinh thái; khuyến khích phát triển nông nghiệp xanh, hữu cơ, tuần hoàn. Tổ chức sản xuất kinh doanh nông nghiệp theo chuỗi giá trị, dựa trên nền tảng khoa học công nghệ và đổi mới sáng tạo”.</w:t>
      </w:r>
    </w:p>
    <w:p w14:paraId="5C1985F9"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sz w:val="26"/>
          <w:szCs w:val="26"/>
          <w:lang w:val="vi-VN"/>
        </w:rPr>
      </w:pPr>
      <w:r w:rsidRPr="004C19B1">
        <w:rPr>
          <w:sz w:val="26"/>
          <w:szCs w:val="26"/>
          <w:lang w:val="vi-VN"/>
        </w:rPr>
        <w:lastRenderedPageBreak/>
        <w:t xml:space="preserve">- 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 trong đó có nội dung: </w:t>
      </w:r>
      <w:r w:rsidRPr="004C19B1">
        <w:rPr>
          <w:i/>
          <w:sz w:val="26"/>
          <w:szCs w:val="26"/>
          <w:lang w:val="vi-VN"/>
        </w:rPr>
        <w:t>“Tập trung nguồn lực sửa đổi, bổ sung Luật An toàn thực phẩm, khẩn trương trình Quốc hội khóa XVI thông qua, đáp ứng yêu cầu cấp bách để phát triển, mục tiêu là xây dựng khung pháp lý để quản lý an toàn thực phẩm hiện đại, đồng bộ, hiệu lực và hiệu quả; chuyển mạnh tư duy quản lý an toàn thực phẩm từ “kiểm soát từng khâu riêng lẻ” sang “quản lý toàn bộ chuỗi giá trị thực phẩm”, bảo đảm quản lý chặt chẽ từ sản xuất, chế biến, lưu thông cho đến tiêu dùng thực phẩm; khắc phục tình trạng quản lý phân tán, chồng chéo; nâng cao năng lực phòng ngừa rủi ro và xử lý kịp thời các nguy cơ mất an toàn thực phẩm; vừa bảo vệ sức khỏe Nhân dân vừa thúc đẩy phát triển sản xuất thực phẩm sạch, an toàn, chất lượng cao, đáp ứng nhu cầu trong nước và tham gia sâu hơn vào chuỗi cung ứng thực phẩm toàn cầu. Quá trình sửa đổi, bổ sung Luật An toàn thực phẩm và các quy định khác về an toàn thực phẩm có sự tham gia đầy đủ của các cơ quan, tổ chức, hiệp hội, ngành hàng, cộng đồng doanh nghiệp; bảo đảm đầy đủ, sẵn sàng các điều kiện vật chất, kỹ thuật, nhân lực… để tổ chức thực thi pháp luật; Đảng ủy Chính phủ chỉ đạo triển khai chủ trương hoàn thiện bộ máy quản lý nhà nước theo hướng thống nhất chỉ một đầu mối từ trung ương đến địa phương; xây dựng đề án cụ thể trình Bộ Chính trị trong tháng 4/2026.</w:t>
      </w:r>
    </w:p>
    <w:p w14:paraId="5A3589FB"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Cs/>
          <w:i/>
          <w:sz w:val="26"/>
          <w:szCs w:val="26"/>
          <w:lang w:val="vi-VN"/>
        </w:rPr>
      </w:pPr>
      <w:r w:rsidRPr="004C19B1">
        <w:rPr>
          <w:bCs/>
          <w:sz w:val="26"/>
          <w:szCs w:val="26"/>
          <w:lang w:val="vi-VN"/>
        </w:rPr>
        <w:t xml:space="preserve">- </w:t>
      </w:r>
      <w:r w:rsidRPr="004C19B1">
        <w:rPr>
          <w:sz w:val="26"/>
          <w:szCs w:val="26"/>
          <w:lang w:val="vi-VN"/>
        </w:rPr>
        <w:t>Kế hoạch số 81/KH-UBTVQH15 ngày 05/11/2021 của Ủy ban Thường vụ Quốc hội về việc triển khai thực hiện Kết luận số 19-KL/TW của Bộ Chính trị, Đề án định hướng Chương trình xây dựng pháp luật nhiệm kỳ Quốc hội khóa XV, Quyết định số 2114/QĐ-TTg ngày 16/12/2021 của Thủ tướng Chính phủ ban hành Kế hoạch thực hiện Kết luận số 19-KL/TW của Bộ Chính trị và Đề án Định hướng Chương trình xây dựng pháp luật nhiệm kỳ Quốc hội khóa XV, trong đó yêu cầu Bộ Y tế:</w:t>
      </w:r>
      <w:r w:rsidRPr="004C19B1">
        <w:rPr>
          <w:i/>
          <w:sz w:val="26"/>
          <w:szCs w:val="26"/>
          <w:lang w:val="vi-VN"/>
        </w:rPr>
        <w:t xml:space="preserve"> nghiên cứu, rà soát Luật ATTP</w:t>
      </w:r>
      <w:r w:rsidRPr="004C19B1">
        <w:rPr>
          <w:bCs/>
          <w:i/>
          <w:sz w:val="26"/>
          <w:szCs w:val="26"/>
          <w:lang w:val="vi-VN"/>
        </w:rPr>
        <w:t>.</w:t>
      </w:r>
    </w:p>
    <w:p w14:paraId="52FB4AEF"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lang w:val="vi-VN"/>
        </w:rPr>
      </w:pPr>
      <w:r w:rsidRPr="004C19B1">
        <w:rPr>
          <w:sz w:val="26"/>
          <w:szCs w:val="26"/>
          <w:lang w:val="vi-VN"/>
        </w:rPr>
        <w:t xml:space="preserve">- Nghị quyết số 119/2026/UBTVQH15 ngày 06/02/2026 của Ủy ban Thường vụ Quốc hội về Điều chỉnh chương trình lập pháp của năm 2026, trong đó: </w:t>
      </w:r>
      <w:r w:rsidRPr="004C19B1">
        <w:rPr>
          <w:i/>
          <w:sz w:val="26"/>
          <w:szCs w:val="26"/>
          <w:lang w:val="vi-VN"/>
        </w:rPr>
        <w:t>“Bổ sung dự án Luật An toàn thực phẩm (sửa đổi) vào Chương trình lập pháp năm 2026 trình Quốc hội xem xét, thông qua tại kỳ họp thứ 2, Quốc hội khóa XVI”.</w:t>
      </w:r>
    </w:p>
    <w:p w14:paraId="0D768A1E"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sz w:val="26"/>
          <w:szCs w:val="26"/>
          <w:lang w:val="vi-VN"/>
        </w:rPr>
      </w:pPr>
      <w:r w:rsidRPr="004C19B1">
        <w:rPr>
          <w:sz w:val="26"/>
          <w:szCs w:val="26"/>
          <w:lang w:val="vi-VN"/>
        </w:rPr>
        <w:t xml:space="preserve">- Nghị quyết số 02/NQ-CP ngày 08/01/2025 của Chính phủ về những nhiệm vụ, giải pháp chủ yếu cải thiện môi trường kinh doanh, nâng cao năng lực cạnh tranh quốc gia năm 2025 với quan điểm chỉ đạo: </w:t>
      </w:r>
      <w:r w:rsidRPr="004C19B1">
        <w:rPr>
          <w:i/>
          <w:sz w:val="26"/>
          <w:szCs w:val="26"/>
          <w:lang w:val="vi-VN"/>
        </w:rPr>
        <w:t>“Nâng cao chất lượng xây dựng chính sách, pháp luật; trong đó tập trung vào tháo gỡ điểm nghẽn về thể chế. Sửa đổi đồng bộ hệ thống văn bản quy phạm pháp luật; bảo đảm các quy định, thủ tục hành chính đơn giản, giảm gánh nặng tuân thủ cho người dân, doanh nghiệp.”</w:t>
      </w:r>
    </w:p>
    <w:p w14:paraId="179D6BD4" w14:textId="02476F51"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sz w:val="26"/>
          <w:szCs w:val="26"/>
          <w:lang w:val="vi-VN"/>
        </w:rPr>
      </w:pPr>
      <w:r w:rsidRPr="004C19B1">
        <w:rPr>
          <w:sz w:val="26"/>
          <w:szCs w:val="26"/>
          <w:lang w:val="vi-VN"/>
        </w:rPr>
        <w:t xml:space="preserve">- Nghị quyết số </w:t>
      </w:r>
      <w:r w:rsidR="00AD3027">
        <w:rPr>
          <w:sz w:val="26"/>
          <w:szCs w:val="26"/>
        </w:rPr>
        <w:t>1</w:t>
      </w:r>
      <w:r w:rsidRPr="004C19B1">
        <w:rPr>
          <w:sz w:val="26"/>
          <w:szCs w:val="26"/>
          <w:lang w:val="vi-VN"/>
        </w:rPr>
        <w:t>84/NQ-CP ngày 09/07/2026 của Chính phủ tại Phiên họp chuyên đề về xây dựng pháp luật tháng 7 năm 2026: “</w:t>
      </w:r>
      <w:r w:rsidRPr="004C19B1">
        <w:rPr>
          <w:i/>
          <w:sz w:val="26"/>
          <w:szCs w:val="26"/>
          <w:lang w:val="vi-VN"/>
        </w:rPr>
        <w:t xml:space="preserve">cơ bản thống nhất mục tiêu, nội dung, giải pháp thực hiện của 04 Chính sách của Luật An toàn thực phẩm (sửa đổi) như đề xuất của Bộ Y tế tại Tờ trình số 1246/TTr-BYT ngày 06 tháng 07 năm 2026, cụ thể như sau: (1) Chính sách 1: Quản lý an toàn thực phẩm dựa trên kiểm soát nguy cơ theo chuỗi </w:t>
      </w:r>
      <w:r w:rsidRPr="004C19B1">
        <w:rPr>
          <w:i/>
          <w:sz w:val="26"/>
          <w:szCs w:val="26"/>
          <w:lang w:val="vi-VN"/>
        </w:rPr>
        <w:lastRenderedPageBreak/>
        <w:t>cung ứng</w:t>
      </w:r>
      <w:r w:rsidRPr="004C19B1">
        <w:rPr>
          <w:sz w:val="26"/>
          <w:szCs w:val="26"/>
          <w:lang w:val="vi-VN"/>
        </w:rPr>
        <w:t>”</w:t>
      </w:r>
      <w:r w:rsidRPr="004C19B1">
        <w:rPr>
          <w:i/>
          <w:iCs/>
          <w:sz w:val="26"/>
          <w:szCs w:val="26"/>
          <w:lang w:val="vi-VN"/>
        </w:rPr>
        <w:t>; (2) Chính sách 2: Cải cách phương thức quản lý và cơ chế kiểm tra thực phẩm trên thị trường; (3) Chính sách 3: Số hóa và xây dựng hệ thống thông tin dữ liệu an toàn thực phẩm quốc gia liên thông; (4) Chính sách 4: Nâng cao hiệu quả quản lý thức ăn đường phố và loại hình cung cấp suất ăn tập thể”.</w:t>
      </w:r>
    </w:p>
    <w:p w14:paraId="0D3E7012" w14:textId="77777777" w:rsidR="004C19B1" w:rsidRPr="004C19B1" w:rsidRDefault="004C19B1" w:rsidP="004C19B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Cs/>
          <w:sz w:val="26"/>
          <w:szCs w:val="26"/>
          <w:lang w:val="vi-VN"/>
        </w:rPr>
      </w:pPr>
      <w:r w:rsidRPr="004C19B1">
        <w:rPr>
          <w:sz w:val="26"/>
          <w:szCs w:val="26"/>
          <w:lang w:val="vi-VN"/>
        </w:rPr>
        <w:t xml:space="preserve">- Chỉ thị số 17/CT-TTg ngày 13/04/2020 của Thủ tướng Chính phủ về việc tiếp tục tăng cường trách nhiệm quản lý nhà nước về an toàn thực phẩm trong tình hình mới với quan điểm chỉ đạo: </w:t>
      </w:r>
      <w:r w:rsidRPr="004C19B1">
        <w:rPr>
          <w:i/>
          <w:sz w:val="26"/>
          <w:szCs w:val="26"/>
          <w:lang w:val="vi-VN"/>
        </w:rPr>
        <w:t>“Thực hiện nghiêm túc, đầy đủ trách nhiệm quản lý an toàn thực phẩm; tăng cường công tác hậu kiểm, thanh tra, kiểm tra và xử lý nghiêm, kể cả về hình sự các tổ chức, cá nhân vi phạm nghiêm trọng các quy định về an toàn thực phẩm, gây ảnh hưởng tới sức khỏe người tiêu dùng theo quy định của pháp luật; xử lý nghiêm tổ chức, cá nhân lơ là, thiếu trách nhiệm trong quản lý an toàn thực phẩm”.</w:t>
      </w:r>
    </w:p>
    <w:p w14:paraId="4C4E08EB" w14:textId="18A56453" w:rsidR="00B8239D" w:rsidRPr="00286FDE" w:rsidRDefault="00924C4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lang w:val="vi-VN"/>
        </w:rPr>
      </w:pPr>
      <w:r w:rsidRPr="00286FDE">
        <w:rPr>
          <w:i/>
          <w:iCs/>
          <w:sz w:val="26"/>
          <w:szCs w:val="26"/>
          <w:lang w:val="vi-VN"/>
        </w:rPr>
        <w:t>1.2.</w:t>
      </w:r>
      <w:r w:rsidR="00D92845" w:rsidRPr="00286FDE">
        <w:rPr>
          <w:i/>
          <w:iCs/>
          <w:sz w:val="26"/>
          <w:szCs w:val="26"/>
          <w:lang w:val="vi-VN"/>
        </w:rPr>
        <w:t xml:space="preserve"> </w:t>
      </w:r>
      <w:r w:rsidR="00B8239D" w:rsidRPr="00286FDE">
        <w:rPr>
          <w:i/>
          <w:iCs/>
          <w:sz w:val="26"/>
          <w:szCs w:val="26"/>
          <w:lang w:val="vi-VN"/>
        </w:rPr>
        <w:t xml:space="preserve">Đánh giá về sự phù hợp của </w:t>
      </w:r>
      <w:r w:rsidR="0003305C" w:rsidRPr="00286FDE">
        <w:rPr>
          <w:i/>
          <w:iCs/>
          <w:sz w:val="26"/>
          <w:szCs w:val="26"/>
          <w:lang w:val="vi-VN"/>
        </w:rPr>
        <w:t>d</w:t>
      </w:r>
      <w:r w:rsidR="007C62AC" w:rsidRPr="00286FDE">
        <w:rPr>
          <w:i/>
          <w:iCs/>
          <w:sz w:val="26"/>
          <w:szCs w:val="26"/>
          <w:lang w:val="vi-VN"/>
        </w:rPr>
        <w:t xml:space="preserve">ự thảo Luật </w:t>
      </w:r>
      <w:r w:rsidR="00B8239D" w:rsidRPr="00286FDE">
        <w:rPr>
          <w:i/>
          <w:iCs/>
          <w:sz w:val="26"/>
          <w:szCs w:val="26"/>
          <w:lang w:val="vi-VN"/>
        </w:rPr>
        <w:t xml:space="preserve">với chủ trương, đường lối của Đảng có liên quan đến </w:t>
      </w:r>
      <w:r w:rsidR="0003305C" w:rsidRPr="00286FDE">
        <w:rPr>
          <w:i/>
          <w:iCs/>
          <w:sz w:val="26"/>
          <w:szCs w:val="26"/>
          <w:lang w:val="vi-VN"/>
        </w:rPr>
        <w:t>d</w:t>
      </w:r>
      <w:r w:rsidR="007C62AC" w:rsidRPr="00286FDE">
        <w:rPr>
          <w:i/>
          <w:iCs/>
          <w:sz w:val="26"/>
          <w:szCs w:val="26"/>
          <w:lang w:val="vi-VN"/>
        </w:rPr>
        <w:t xml:space="preserve">ự thảo Luật </w:t>
      </w:r>
      <w:r w:rsidR="00B8239D" w:rsidRPr="00286FDE">
        <w:rPr>
          <w:i/>
          <w:iCs/>
          <w:sz w:val="26"/>
          <w:szCs w:val="26"/>
          <w:lang w:val="vi-VN"/>
        </w:rPr>
        <w:t>cần thể chế hóa thành quy định của pháp luật; đề xuất phương án xử lý</w:t>
      </w:r>
    </w:p>
    <w:p w14:paraId="54D690F3" w14:textId="41A1A397" w:rsidR="004E43C9" w:rsidRPr="00286FDE" w:rsidRDefault="004E43C9" w:rsidP="00E408EC">
      <w:pPr>
        <w:spacing w:before="0" w:after="120" w:line="340" w:lineRule="exact"/>
        <w:ind w:firstLine="709"/>
        <w:rPr>
          <w:sz w:val="26"/>
          <w:szCs w:val="26"/>
          <w:lang w:val="vi-VN"/>
        </w:rPr>
      </w:pPr>
      <w:r w:rsidRPr="00286FDE">
        <w:rPr>
          <w:sz w:val="26"/>
          <w:szCs w:val="26"/>
          <w:lang w:val="vi-VN"/>
        </w:rPr>
        <w:t xml:space="preserve">Những định hướng, yêu cầu và giải pháp nêu trên của Ban Chấp hành </w:t>
      </w:r>
      <w:r w:rsidR="00673B75" w:rsidRPr="00286FDE">
        <w:rPr>
          <w:sz w:val="26"/>
          <w:szCs w:val="26"/>
          <w:lang w:val="vi-VN"/>
        </w:rPr>
        <w:t>T</w:t>
      </w:r>
      <w:r w:rsidRPr="00286FDE">
        <w:rPr>
          <w:sz w:val="26"/>
          <w:szCs w:val="26"/>
          <w:lang w:val="vi-VN"/>
        </w:rPr>
        <w:t>rung ương Đảng, Bộ Chính trị, Ban Bí thư đã xác định an toàn thực phẩm là vấn đề trực tiếp liên quan đến sức khỏe Nhân dân, do đó cần nâng cao hiệu quả quản lý nhà nước, thống nhất đầu mối quản lý từ trung ương đến địa phương, khắc phục tình trạng phân tán, chồng chéo</w:t>
      </w:r>
      <w:r w:rsidR="00D34BB6" w:rsidRPr="00286FDE">
        <w:rPr>
          <w:sz w:val="26"/>
          <w:szCs w:val="26"/>
          <w:lang w:val="vi-VN"/>
        </w:rPr>
        <w:t>.</w:t>
      </w:r>
      <w:r w:rsidRPr="00286FDE">
        <w:rPr>
          <w:sz w:val="26"/>
          <w:szCs w:val="26"/>
          <w:lang w:val="vi-VN"/>
        </w:rPr>
        <w:t xml:space="preserve"> </w:t>
      </w:r>
      <w:r w:rsidR="00D34BB6" w:rsidRPr="00286FDE">
        <w:rPr>
          <w:sz w:val="26"/>
          <w:szCs w:val="26"/>
          <w:lang w:val="vi-VN"/>
        </w:rPr>
        <w:t>C</w:t>
      </w:r>
      <w:r w:rsidRPr="00286FDE">
        <w:rPr>
          <w:sz w:val="26"/>
          <w:szCs w:val="26"/>
          <w:lang w:val="vi-VN"/>
        </w:rPr>
        <w:t xml:space="preserve">huyển đổi mạnh mẽ từ “kiểm soát từng khâu” sang quản lý toàn bộ chuỗi giá trị thực phẩm gắn với truy xuất nguồn gốc và kiểm soát dựa trên đánh giá nguy cơ. </w:t>
      </w:r>
      <w:r w:rsidR="0000140C" w:rsidRPr="00286FDE">
        <w:rPr>
          <w:sz w:val="26"/>
          <w:szCs w:val="26"/>
          <w:lang w:val="vi-VN"/>
        </w:rPr>
        <w:t>T</w:t>
      </w:r>
      <w:r w:rsidRPr="00286FDE">
        <w:rPr>
          <w:sz w:val="26"/>
          <w:szCs w:val="26"/>
          <w:lang w:val="vi-VN"/>
        </w:rPr>
        <w:t xml:space="preserve">ăng cường hậu kiểm, thanh tra, kiểm tra </w:t>
      </w:r>
      <w:r w:rsidR="0000140C" w:rsidRPr="00286FDE">
        <w:rPr>
          <w:sz w:val="26"/>
          <w:szCs w:val="26"/>
          <w:lang w:val="vi-VN"/>
        </w:rPr>
        <w:t>và</w:t>
      </w:r>
      <w:r w:rsidRPr="00286FDE">
        <w:rPr>
          <w:sz w:val="26"/>
          <w:szCs w:val="26"/>
          <w:lang w:val="vi-VN"/>
        </w:rPr>
        <w:t xml:space="preserve"> xử lý nghiêm các vi phạm gây ảnh hưởng đến sức khỏe cộng đồng.</w:t>
      </w:r>
    </w:p>
    <w:p w14:paraId="425D02FB" w14:textId="724CEE88" w:rsidR="004E43C9" w:rsidRPr="00286FDE" w:rsidRDefault="00047601" w:rsidP="00E408EC">
      <w:pPr>
        <w:spacing w:before="0" w:after="120" w:line="340" w:lineRule="exact"/>
        <w:ind w:firstLine="709"/>
        <w:rPr>
          <w:sz w:val="26"/>
          <w:szCs w:val="26"/>
          <w:lang w:val="vi-VN"/>
        </w:rPr>
      </w:pPr>
      <w:r w:rsidRPr="00286FDE">
        <w:rPr>
          <w:sz w:val="26"/>
          <w:szCs w:val="26"/>
          <w:lang w:val="vi-VN"/>
        </w:rPr>
        <w:t>Một trong những định hướng quan trọng</w:t>
      </w:r>
      <w:r w:rsidR="004E43C9" w:rsidRPr="00286FDE">
        <w:rPr>
          <w:sz w:val="26"/>
          <w:szCs w:val="26"/>
          <w:lang w:val="vi-VN"/>
        </w:rPr>
        <w:t xml:space="preserve"> là hoàn thiện thể chế, pháp luật đồng bộ, hiện đại</w:t>
      </w:r>
      <w:r w:rsidRPr="00286FDE">
        <w:rPr>
          <w:sz w:val="26"/>
          <w:szCs w:val="26"/>
          <w:lang w:val="vi-VN"/>
        </w:rPr>
        <w:t xml:space="preserve"> và tập trung</w:t>
      </w:r>
      <w:r w:rsidR="004E43C9" w:rsidRPr="00286FDE">
        <w:rPr>
          <w:sz w:val="26"/>
          <w:szCs w:val="26"/>
          <w:lang w:val="vi-VN"/>
        </w:rPr>
        <w:t xml:space="preserve"> sửa đổi Luật An toàn thực phẩm theo hướng minh bạch, đơn giản hóa thủ tục, giảm gánh nặng cho doanh nghiệp nhưng vẫn bảo</w:t>
      </w:r>
      <w:r w:rsidRPr="00286FDE">
        <w:rPr>
          <w:sz w:val="26"/>
          <w:szCs w:val="26"/>
          <w:lang w:val="vi-VN"/>
        </w:rPr>
        <w:t xml:space="preserve"> đảm kiểm soát chặt chẽ rủi ro, có c</w:t>
      </w:r>
      <w:r w:rsidR="004E43C9" w:rsidRPr="00286FDE">
        <w:rPr>
          <w:sz w:val="26"/>
          <w:szCs w:val="26"/>
          <w:lang w:val="vi-VN"/>
        </w:rPr>
        <w:t>ơ chế chính sách cần khuyến khích sản xuất thực phẩm sạch, nông nghiệp xanh, hữu cơ, phát triển theo chuỗi giá trị và ứng dụng khoa học công nghệ, chuyển đổi số trong quản lý.</w:t>
      </w:r>
      <w:r w:rsidRPr="00286FDE">
        <w:rPr>
          <w:sz w:val="26"/>
          <w:szCs w:val="26"/>
          <w:lang w:val="vi-VN"/>
        </w:rPr>
        <w:t xml:space="preserve"> T</w:t>
      </w:r>
      <w:r w:rsidR="004E43C9" w:rsidRPr="00286FDE">
        <w:rPr>
          <w:sz w:val="26"/>
          <w:szCs w:val="26"/>
          <w:lang w:val="vi-VN"/>
        </w:rPr>
        <w:t>ăng cường năng lực hệ thống kiểm nghiệm, kiểm định, kiểm soát các yếu tố ảnh hưởng đến</w:t>
      </w:r>
      <w:r w:rsidRPr="00286FDE">
        <w:rPr>
          <w:sz w:val="26"/>
          <w:szCs w:val="26"/>
          <w:lang w:val="vi-VN"/>
        </w:rPr>
        <w:t xml:space="preserve"> chất lượng thực phẩm;</w:t>
      </w:r>
      <w:r w:rsidR="004E43C9" w:rsidRPr="00286FDE">
        <w:rPr>
          <w:sz w:val="26"/>
          <w:szCs w:val="26"/>
          <w:lang w:val="vi-VN"/>
        </w:rPr>
        <w:t xml:space="preserve"> huy động nguồn lực xã hội, thúc đẩy sự tham gia của doanh nghiệp, hiệp hội và người dân trong bảo đảm an toàn thực phẩm.</w:t>
      </w:r>
    </w:p>
    <w:p w14:paraId="3E462AE3" w14:textId="4B66A088" w:rsidR="002F732B" w:rsidRPr="00286FDE" w:rsidRDefault="00E202D0" w:rsidP="00E408EC">
      <w:pPr>
        <w:adjustRightInd w:val="0"/>
        <w:snapToGrid w:val="0"/>
        <w:spacing w:before="0" w:after="120" w:line="340" w:lineRule="exact"/>
        <w:ind w:firstLine="709"/>
        <w:rPr>
          <w:sz w:val="26"/>
          <w:szCs w:val="26"/>
          <w:lang w:val="vi-VN"/>
        </w:rPr>
      </w:pPr>
      <w:r w:rsidRPr="00286FDE">
        <w:rPr>
          <w:rFonts w:eastAsia="Arial"/>
          <w:sz w:val="26"/>
          <w:szCs w:val="26"/>
          <w:lang w:val="vi-VN"/>
        </w:rPr>
        <w:t>Ngoài ra, sau 15 năm thi hành</w:t>
      </w:r>
      <w:r w:rsidR="00BB5E6E" w:rsidRPr="00286FDE">
        <w:rPr>
          <w:rFonts w:eastAsia="Arial"/>
          <w:sz w:val="26"/>
          <w:szCs w:val="26"/>
          <w:lang w:val="vi-VN"/>
        </w:rPr>
        <w:t xml:space="preserve"> </w:t>
      </w:r>
      <w:r w:rsidRPr="00286FDE">
        <w:rPr>
          <w:rFonts w:eastAsia="Arial"/>
          <w:sz w:val="26"/>
          <w:szCs w:val="26"/>
          <w:lang w:val="vi-VN"/>
        </w:rPr>
        <w:t>Luật ATTP 2010 đã xuất hiện một số vướng mắc, bất cập</w:t>
      </w:r>
      <w:r w:rsidRPr="00286FDE">
        <w:rPr>
          <w:sz w:val="26"/>
          <w:szCs w:val="26"/>
          <w:lang w:val="vi-VN"/>
        </w:rPr>
        <w:t xml:space="preserve"> liên quan đến quản lý ATTP ở nước ta hiện nay như: bất cập đối với các cơ sở sản xuất, kinh doanh thực phẩm có nguy cơ cao, công tác phân quyền QLNN và phân cấp trách nhiệm QLNN về ATTP; bất cập về công tác kiểm soát các sản phẩm thực phẩm đã qua chế biến bao gói sẵn; </w:t>
      </w:r>
      <w:r w:rsidRPr="00286FDE">
        <w:rPr>
          <w:sz w:val="26"/>
          <w:szCs w:val="26"/>
          <w:shd w:val="clear" w:color="auto" w:fill="FFFFFF"/>
          <w:lang w:val="vi-VN"/>
        </w:rPr>
        <w:t>b</w:t>
      </w:r>
      <w:r w:rsidRPr="00286FDE">
        <w:rPr>
          <w:sz w:val="26"/>
          <w:szCs w:val="26"/>
          <w:lang w:val="vi-VN"/>
        </w:rPr>
        <w:t>ất cập trong kiểm soát các lô hàng thực phẩm khi nhập khẩu vào cửa khẩu Việt Nam; bất cập về việc kiểm soát các chất đưa vào sản xuất, chế biến thực phẩm có khả năng sử dụng sai mục đích, dễ bị lạm dụng thành các chất nguy hại…</w:t>
      </w:r>
      <w:r w:rsidR="001B1614" w:rsidRPr="00286FDE">
        <w:rPr>
          <w:sz w:val="26"/>
          <w:szCs w:val="26"/>
          <w:lang w:val="vi-VN"/>
        </w:rPr>
        <w:t>.</w:t>
      </w:r>
      <w:r w:rsidRPr="00286FDE">
        <w:rPr>
          <w:sz w:val="26"/>
          <w:szCs w:val="26"/>
          <w:lang w:val="vi-VN"/>
        </w:rPr>
        <w:t xml:space="preserve"> Bên cạnh đó, một số luật liên quan đến lĩnh vực quản lý ATTP </w:t>
      </w:r>
      <w:r w:rsidRPr="00286FDE">
        <w:rPr>
          <w:rFonts w:eastAsia="Arial"/>
          <w:sz w:val="26"/>
          <w:szCs w:val="26"/>
          <w:lang w:val="vi-VN"/>
        </w:rPr>
        <w:t>như Luật Chất lượng sản phẩm, hàng hóa, Luật Tiêu chuẩn, quy chuẩn kỹ thuật, Luật Thú y, Luật Thủy sản, Luật Kiểm dịch và bảo vệ thực vật, Luật Chăn nuôi, đầu tư, Luật Ngân sách nhà nước, Luật quảng cáo, Bộ Luật Hình sự, Luật thanh tra đã có sự thay đổi</w:t>
      </w:r>
      <w:r w:rsidR="008D77D7" w:rsidRPr="00286FDE">
        <w:rPr>
          <w:rFonts w:eastAsia="Arial"/>
          <w:sz w:val="26"/>
          <w:szCs w:val="26"/>
          <w:lang w:val="vi-VN"/>
        </w:rPr>
        <w:t>.</w:t>
      </w:r>
    </w:p>
    <w:p w14:paraId="373B1C1A" w14:textId="42BD23E8" w:rsidR="00606758" w:rsidRPr="00286FDE" w:rsidRDefault="002F732B" w:rsidP="00E408EC">
      <w:pPr>
        <w:spacing w:before="0" w:after="120" w:line="340" w:lineRule="exact"/>
        <w:ind w:firstLine="709"/>
        <w:rPr>
          <w:sz w:val="26"/>
          <w:szCs w:val="26"/>
          <w:lang w:val="vi-VN"/>
        </w:rPr>
      </w:pPr>
      <w:r w:rsidRPr="00286FDE">
        <w:rPr>
          <w:sz w:val="26"/>
          <w:szCs w:val="26"/>
          <w:lang w:val="vi-VN"/>
        </w:rPr>
        <w:lastRenderedPageBreak/>
        <w:t xml:space="preserve">Yêu cầu đặt ra sự cần </w:t>
      </w:r>
      <w:r w:rsidR="00E202D0" w:rsidRPr="00286FDE">
        <w:rPr>
          <w:sz w:val="26"/>
          <w:szCs w:val="26"/>
          <w:lang w:val="vi-VN"/>
        </w:rPr>
        <w:t>thiết phải nghiên cứu xây dựng hồ sơ Luật ATTP (sửa đổi)</w:t>
      </w:r>
      <w:r w:rsidRPr="00286FDE">
        <w:rPr>
          <w:sz w:val="26"/>
          <w:szCs w:val="26"/>
          <w:lang w:val="vi-VN"/>
        </w:rPr>
        <w:t xml:space="preserve"> nhằm thể chế hóa chủ trương, đường lối của </w:t>
      </w:r>
      <w:r w:rsidR="00C82BF3" w:rsidRPr="00286FDE">
        <w:rPr>
          <w:sz w:val="26"/>
          <w:szCs w:val="26"/>
          <w:lang w:val="vi-VN"/>
        </w:rPr>
        <w:t xml:space="preserve">Ban Chấp hành trung ương, </w:t>
      </w:r>
      <w:r w:rsidRPr="00286FDE">
        <w:rPr>
          <w:sz w:val="26"/>
          <w:szCs w:val="26"/>
          <w:lang w:val="vi-VN"/>
        </w:rPr>
        <w:t xml:space="preserve">Bộ Chính trị, Ban Bí thư, </w:t>
      </w:r>
      <w:r w:rsidR="00E202D0" w:rsidRPr="00286FDE">
        <w:rPr>
          <w:sz w:val="26"/>
          <w:szCs w:val="26"/>
          <w:lang w:val="vi-VN"/>
        </w:rPr>
        <w:t xml:space="preserve">giải quyết những vướng mắc, bất cập và </w:t>
      </w:r>
      <w:r w:rsidRPr="00286FDE">
        <w:rPr>
          <w:sz w:val="26"/>
          <w:szCs w:val="26"/>
          <w:lang w:val="vi-VN"/>
        </w:rPr>
        <w:t xml:space="preserve">đáp ứng yêu cầu </w:t>
      </w:r>
      <w:r w:rsidR="00E202D0" w:rsidRPr="00286FDE">
        <w:rPr>
          <w:sz w:val="26"/>
          <w:szCs w:val="26"/>
          <w:lang w:val="vi-VN"/>
        </w:rPr>
        <w:t>mới về quản lý an toàn thực phẩm</w:t>
      </w:r>
      <w:r w:rsidRPr="00286FDE">
        <w:rPr>
          <w:sz w:val="26"/>
          <w:szCs w:val="26"/>
          <w:lang w:val="vi-VN"/>
        </w:rPr>
        <w:t xml:space="preserve">. Theo đó, nội dung </w:t>
      </w:r>
      <w:r w:rsidR="0003305C" w:rsidRPr="00286FDE">
        <w:rPr>
          <w:sz w:val="26"/>
          <w:szCs w:val="26"/>
          <w:lang w:val="vi-VN"/>
        </w:rPr>
        <w:t>d</w:t>
      </w:r>
      <w:r w:rsidR="00396A4C" w:rsidRPr="00286FDE">
        <w:rPr>
          <w:sz w:val="26"/>
          <w:szCs w:val="26"/>
          <w:lang w:val="vi-VN"/>
        </w:rPr>
        <w:t xml:space="preserve">ự thảo Luật </w:t>
      </w:r>
      <w:r w:rsidRPr="00286FDE">
        <w:rPr>
          <w:sz w:val="26"/>
          <w:szCs w:val="26"/>
          <w:lang w:val="vi-VN"/>
        </w:rPr>
        <w:t xml:space="preserve">đã </w:t>
      </w:r>
      <w:r w:rsidR="00BA220A" w:rsidRPr="00286FDE">
        <w:rPr>
          <w:sz w:val="26"/>
          <w:szCs w:val="26"/>
          <w:lang w:val="vi-VN"/>
        </w:rPr>
        <w:t>bảo đảm</w:t>
      </w:r>
      <w:r w:rsidRPr="00286FDE">
        <w:rPr>
          <w:sz w:val="26"/>
          <w:szCs w:val="26"/>
          <w:lang w:val="vi-VN"/>
        </w:rPr>
        <w:t xml:space="preserve"> thể chế hóa và phù hợp với chủ trương, đường lối của Đảng đặt ra. </w:t>
      </w:r>
    </w:p>
    <w:p w14:paraId="68B8F6CF" w14:textId="227C76BB" w:rsidR="00B8239D"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z w:val="26"/>
          <w:szCs w:val="26"/>
          <w:lang w:val="vi-VN"/>
        </w:rPr>
      </w:pPr>
      <w:r w:rsidRPr="00286FDE">
        <w:rPr>
          <w:b/>
          <w:sz w:val="26"/>
          <w:szCs w:val="26"/>
          <w:lang w:val="vi-VN"/>
        </w:rPr>
        <w:t xml:space="preserve">2. Văn bản quy phạm pháp luật có liên quan đến </w:t>
      </w:r>
      <w:r w:rsidR="009E444E" w:rsidRPr="00286FDE">
        <w:rPr>
          <w:b/>
          <w:sz w:val="26"/>
          <w:szCs w:val="26"/>
          <w:lang w:val="vi-VN"/>
        </w:rPr>
        <w:t>Dự thảo Luật</w:t>
      </w:r>
    </w:p>
    <w:p w14:paraId="3E617FCC" w14:textId="1EB7DD4E" w:rsidR="0086555D" w:rsidRPr="00286FDE" w:rsidRDefault="00924C4D" w:rsidP="005F4079">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lang w:val="vi-VN"/>
        </w:rPr>
      </w:pPr>
      <w:r w:rsidRPr="00286FDE">
        <w:rPr>
          <w:i/>
          <w:iCs/>
          <w:sz w:val="26"/>
          <w:szCs w:val="26"/>
          <w:lang w:val="vi-VN"/>
        </w:rPr>
        <w:t>2.1.</w:t>
      </w:r>
      <w:r w:rsidR="0086555D" w:rsidRPr="00286FDE">
        <w:rPr>
          <w:i/>
          <w:iCs/>
          <w:sz w:val="26"/>
          <w:szCs w:val="26"/>
          <w:lang w:val="vi-VN"/>
        </w:rPr>
        <w:t xml:space="preserve"> Tổng số văn bản được rà soát liên quan đến nội dung </w:t>
      </w:r>
      <w:r w:rsidR="002F53C7" w:rsidRPr="00286FDE">
        <w:rPr>
          <w:i/>
          <w:iCs/>
          <w:sz w:val="26"/>
          <w:szCs w:val="26"/>
          <w:lang w:val="vi-VN"/>
        </w:rPr>
        <w:t>d</w:t>
      </w:r>
      <w:r w:rsidR="009E444E" w:rsidRPr="00286FDE">
        <w:rPr>
          <w:i/>
          <w:iCs/>
          <w:sz w:val="26"/>
          <w:szCs w:val="26"/>
          <w:lang w:val="vi-VN"/>
        </w:rPr>
        <w:t xml:space="preserve">ự thảo Luật </w:t>
      </w:r>
      <w:r w:rsidR="0086555D" w:rsidRPr="00286FDE">
        <w:rPr>
          <w:i/>
          <w:iCs/>
          <w:sz w:val="26"/>
          <w:szCs w:val="26"/>
          <w:lang w:val="vi-VN"/>
        </w:rPr>
        <w:t>gồm:</w:t>
      </w:r>
      <w:r w:rsidR="003478E8" w:rsidRPr="00286FDE">
        <w:rPr>
          <w:i/>
          <w:iCs/>
          <w:sz w:val="26"/>
          <w:szCs w:val="26"/>
          <w:lang w:val="vi-VN"/>
        </w:rPr>
        <w:t xml:space="preserve"> </w:t>
      </w:r>
      <w:r w:rsidR="005F4079">
        <w:rPr>
          <w:i/>
          <w:iCs/>
          <w:sz w:val="26"/>
          <w:szCs w:val="26"/>
        </w:rPr>
        <w:t>35</w:t>
      </w:r>
      <w:r w:rsidR="00305587" w:rsidRPr="00286FDE">
        <w:rPr>
          <w:i/>
          <w:iCs/>
          <w:sz w:val="26"/>
          <w:szCs w:val="26"/>
          <w:lang w:val="vi-VN"/>
        </w:rPr>
        <w:t xml:space="preserve"> </w:t>
      </w:r>
      <w:r w:rsidR="0086555D" w:rsidRPr="00286FDE">
        <w:rPr>
          <w:i/>
          <w:iCs/>
          <w:sz w:val="26"/>
          <w:szCs w:val="26"/>
          <w:lang w:val="vi-VN"/>
        </w:rPr>
        <w:t>văn bản</w:t>
      </w:r>
      <w:r w:rsidR="00BB6F22" w:rsidRPr="00286FDE">
        <w:rPr>
          <w:i/>
          <w:iCs/>
          <w:sz w:val="26"/>
          <w:szCs w:val="26"/>
          <w:lang w:val="vi-VN"/>
        </w:rPr>
        <w:t xml:space="preserve">, gồm: </w:t>
      </w:r>
      <w:r w:rsidR="0035070F" w:rsidRPr="00286FDE">
        <w:rPr>
          <w:i/>
          <w:iCs/>
          <w:sz w:val="26"/>
          <w:szCs w:val="26"/>
          <w:lang w:val="vi-VN"/>
        </w:rPr>
        <w:t xml:space="preserve">01 Hiến pháp; </w:t>
      </w:r>
      <w:r w:rsidR="005F4079">
        <w:rPr>
          <w:i/>
          <w:iCs/>
          <w:sz w:val="26"/>
          <w:szCs w:val="26"/>
        </w:rPr>
        <w:t>02 bộ Luật; 32</w:t>
      </w:r>
      <w:r w:rsidR="00D23813" w:rsidRPr="00286FDE">
        <w:rPr>
          <w:i/>
          <w:iCs/>
          <w:sz w:val="26"/>
          <w:szCs w:val="26"/>
          <w:lang w:val="vi-VN"/>
        </w:rPr>
        <w:t xml:space="preserve"> </w:t>
      </w:r>
      <w:r w:rsidR="00BB6F22" w:rsidRPr="00286FDE">
        <w:rPr>
          <w:i/>
          <w:iCs/>
          <w:sz w:val="26"/>
          <w:szCs w:val="26"/>
          <w:lang w:val="vi-VN"/>
        </w:rPr>
        <w:t>Luật.</w:t>
      </w:r>
    </w:p>
    <w:p w14:paraId="3B41B3B0" w14:textId="040E3E57"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Hiến pháp</w:t>
      </w:r>
      <w:r>
        <w:rPr>
          <w:sz w:val="26"/>
          <w:szCs w:val="26"/>
        </w:rPr>
        <w:t>;</w:t>
      </w:r>
    </w:p>
    <w:p w14:paraId="6297445F" w14:textId="37A36E60"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Bộ luật Dân sự</w:t>
      </w:r>
      <w:r>
        <w:rPr>
          <w:sz w:val="26"/>
          <w:szCs w:val="26"/>
        </w:rPr>
        <w:t>;</w:t>
      </w:r>
    </w:p>
    <w:p w14:paraId="6026DDC1" w14:textId="665A40B9"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Bộ luật Hình sự</w:t>
      </w:r>
      <w:r>
        <w:rPr>
          <w:sz w:val="26"/>
          <w:szCs w:val="26"/>
        </w:rPr>
        <w:t>;</w:t>
      </w:r>
    </w:p>
    <w:p w14:paraId="4E162EDF" w14:textId="2F71E255"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An ninh mạng</w:t>
      </w:r>
      <w:r>
        <w:rPr>
          <w:sz w:val="26"/>
          <w:szCs w:val="26"/>
        </w:rPr>
        <w:t>;</w:t>
      </w:r>
      <w:r w:rsidRPr="005F4079">
        <w:rPr>
          <w:sz w:val="26"/>
          <w:szCs w:val="26"/>
        </w:rPr>
        <w:t xml:space="preserve"> </w:t>
      </w:r>
    </w:p>
    <w:p w14:paraId="44110138" w14:textId="3F04AAA6"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An toàn thực phẩm (năm 2010 và Luật số 28/2018/QH14)</w:t>
      </w:r>
      <w:r>
        <w:rPr>
          <w:sz w:val="26"/>
          <w:szCs w:val="26"/>
        </w:rPr>
        <w:t>;</w:t>
      </w:r>
      <w:r w:rsidRPr="005F4079">
        <w:rPr>
          <w:sz w:val="26"/>
          <w:szCs w:val="26"/>
        </w:rPr>
        <w:t xml:space="preserve"> </w:t>
      </w:r>
    </w:p>
    <w:p w14:paraId="5B68A3E0" w14:textId="31137EFE"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Bảo vệ môi trường</w:t>
      </w:r>
      <w:r>
        <w:rPr>
          <w:sz w:val="26"/>
          <w:szCs w:val="26"/>
        </w:rPr>
        <w:t>;</w:t>
      </w:r>
      <w:r w:rsidRPr="005F4079">
        <w:rPr>
          <w:sz w:val="26"/>
          <w:szCs w:val="26"/>
        </w:rPr>
        <w:t xml:space="preserve"> </w:t>
      </w:r>
    </w:p>
    <w:p w14:paraId="58639CBE" w14:textId="53FBA433"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Bảo vệ quyền lợi người tiêu dùng</w:t>
      </w:r>
      <w:r>
        <w:rPr>
          <w:sz w:val="26"/>
          <w:szCs w:val="26"/>
        </w:rPr>
        <w:t>;</w:t>
      </w:r>
      <w:r w:rsidRPr="005F4079">
        <w:rPr>
          <w:sz w:val="26"/>
          <w:szCs w:val="26"/>
        </w:rPr>
        <w:t xml:space="preserve"> </w:t>
      </w:r>
    </w:p>
    <w:p w14:paraId="00811319" w14:textId="77D70EC4"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Bảo vệ và kiểm dịch thực vật</w:t>
      </w:r>
      <w:r>
        <w:rPr>
          <w:sz w:val="26"/>
          <w:szCs w:val="26"/>
        </w:rPr>
        <w:t>;</w:t>
      </w:r>
      <w:r w:rsidRPr="005F4079">
        <w:rPr>
          <w:sz w:val="26"/>
          <w:szCs w:val="26"/>
        </w:rPr>
        <w:t xml:space="preserve"> </w:t>
      </w:r>
    </w:p>
    <w:p w14:paraId="72C65309" w14:textId="105E7808"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Chăn nuôi</w:t>
      </w:r>
      <w:r>
        <w:rPr>
          <w:sz w:val="26"/>
          <w:szCs w:val="26"/>
        </w:rPr>
        <w:t>;</w:t>
      </w:r>
      <w:r w:rsidRPr="005F4079">
        <w:rPr>
          <w:sz w:val="26"/>
          <w:szCs w:val="26"/>
        </w:rPr>
        <w:t xml:space="preserve"> </w:t>
      </w:r>
    </w:p>
    <w:p w14:paraId="3D6C7FE0" w14:textId="132F8414"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Chất lượng sản phẩm, hàng hóa</w:t>
      </w:r>
      <w:r>
        <w:rPr>
          <w:sz w:val="26"/>
          <w:szCs w:val="26"/>
        </w:rPr>
        <w:t>;</w:t>
      </w:r>
      <w:r w:rsidRPr="005F4079">
        <w:rPr>
          <w:sz w:val="26"/>
          <w:szCs w:val="26"/>
        </w:rPr>
        <w:t xml:space="preserve"> </w:t>
      </w:r>
    </w:p>
    <w:p w14:paraId="06728048" w14:textId="20EABD72"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Công nghệ thông tin</w:t>
      </w:r>
      <w:r>
        <w:rPr>
          <w:sz w:val="26"/>
          <w:szCs w:val="26"/>
        </w:rPr>
        <w:t>;</w:t>
      </w:r>
      <w:r w:rsidRPr="005F4079">
        <w:rPr>
          <w:sz w:val="26"/>
          <w:szCs w:val="26"/>
        </w:rPr>
        <w:t xml:space="preserve"> </w:t>
      </w:r>
    </w:p>
    <w:p w14:paraId="71AFFDB4" w14:textId="68729182"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Dữ liệu</w:t>
      </w:r>
      <w:r>
        <w:rPr>
          <w:sz w:val="26"/>
          <w:szCs w:val="26"/>
        </w:rPr>
        <w:t>;</w:t>
      </w:r>
      <w:r w:rsidRPr="005F4079">
        <w:rPr>
          <w:sz w:val="26"/>
          <w:szCs w:val="26"/>
        </w:rPr>
        <w:t xml:space="preserve"> </w:t>
      </w:r>
    </w:p>
    <w:p w14:paraId="07A4E166" w14:textId="0E4512EE"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Dược</w:t>
      </w:r>
      <w:r>
        <w:rPr>
          <w:sz w:val="26"/>
          <w:szCs w:val="26"/>
        </w:rPr>
        <w:t>;</w:t>
      </w:r>
      <w:r w:rsidRPr="005F4079">
        <w:rPr>
          <w:sz w:val="26"/>
          <w:szCs w:val="26"/>
        </w:rPr>
        <w:t xml:space="preserve"> </w:t>
      </w:r>
    </w:p>
    <w:p w14:paraId="5B67B509" w14:textId="0AF3DAC1"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Doanh nghiệp</w:t>
      </w:r>
      <w:r>
        <w:rPr>
          <w:sz w:val="26"/>
          <w:szCs w:val="26"/>
        </w:rPr>
        <w:t>;</w:t>
      </w:r>
      <w:r w:rsidRPr="005F4079">
        <w:rPr>
          <w:sz w:val="26"/>
          <w:szCs w:val="26"/>
        </w:rPr>
        <w:t xml:space="preserve"> </w:t>
      </w:r>
    </w:p>
    <w:p w14:paraId="3498EFD7" w14:textId="481BCA9F"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Giao dịch điện tử</w:t>
      </w:r>
      <w:r>
        <w:rPr>
          <w:sz w:val="26"/>
          <w:szCs w:val="26"/>
        </w:rPr>
        <w:t>;</w:t>
      </w:r>
      <w:r w:rsidRPr="005F4079">
        <w:rPr>
          <w:sz w:val="26"/>
          <w:szCs w:val="26"/>
        </w:rPr>
        <w:t xml:space="preserve"> </w:t>
      </w:r>
    </w:p>
    <w:p w14:paraId="6A35CF37" w14:textId="6D390B8D"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Hải quan</w:t>
      </w:r>
      <w:r>
        <w:rPr>
          <w:sz w:val="26"/>
          <w:szCs w:val="26"/>
        </w:rPr>
        <w:t>;</w:t>
      </w:r>
      <w:r w:rsidRPr="005F4079">
        <w:rPr>
          <w:sz w:val="26"/>
          <w:szCs w:val="26"/>
        </w:rPr>
        <w:t xml:space="preserve"> </w:t>
      </w:r>
    </w:p>
    <w:p w14:paraId="2D5B4F18" w14:textId="407D1F9A"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Khoa học, công nghệ và đổi mới sáng tạo</w:t>
      </w:r>
      <w:r>
        <w:rPr>
          <w:sz w:val="26"/>
          <w:szCs w:val="26"/>
        </w:rPr>
        <w:t>;</w:t>
      </w:r>
      <w:r w:rsidRPr="005F4079">
        <w:rPr>
          <w:sz w:val="26"/>
          <w:szCs w:val="26"/>
        </w:rPr>
        <w:t xml:space="preserve"> </w:t>
      </w:r>
    </w:p>
    <w:p w14:paraId="22F60497" w14:textId="1B3228B2"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Ngân sách nhà nước</w:t>
      </w:r>
      <w:r>
        <w:rPr>
          <w:sz w:val="26"/>
          <w:szCs w:val="26"/>
        </w:rPr>
        <w:t>;</w:t>
      </w:r>
      <w:r w:rsidRPr="005F4079">
        <w:rPr>
          <w:sz w:val="26"/>
          <w:szCs w:val="26"/>
        </w:rPr>
        <w:t xml:space="preserve"> </w:t>
      </w:r>
    </w:p>
    <w:p w14:paraId="531AE986" w14:textId="6E4FEEA8"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Năng lượng nguyên tử</w:t>
      </w:r>
      <w:r>
        <w:rPr>
          <w:sz w:val="26"/>
          <w:szCs w:val="26"/>
        </w:rPr>
        <w:t>;</w:t>
      </w:r>
      <w:r w:rsidRPr="005F4079">
        <w:rPr>
          <w:sz w:val="26"/>
          <w:szCs w:val="26"/>
        </w:rPr>
        <w:t xml:space="preserve"> </w:t>
      </w:r>
    </w:p>
    <w:p w14:paraId="4A7D9D42" w14:textId="0B839381"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Phí và Lệ phí</w:t>
      </w:r>
      <w:r>
        <w:rPr>
          <w:sz w:val="26"/>
          <w:szCs w:val="26"/>
        </w:rPr>
        <w:t>;</w:t>
      </w:r>
      <w:r w:rsidRPr="005F4079">
        <w:rPr>
          <w:sz w:val="26"/>
          <w:szCs w:val="26"/>
        </w:rPr>
        <w:t xml:space="preserve"> </w:t>
      </w:r>
    </w:p>
    <w:p w14:paraId="5006D62D" w14:textId="51BE61B4"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Phòng, chống bệnh truyền nhiễm</w:t>
      </w:r>
      <w:r>
        <w:rPr>
          <w:sz w:val="26"/>
          <w:szCs w:val="26"/>
        </w:rPr>
        <w:t>;</w:t>
      </w:r>
      <w:r w:rsidRPr="005F4079">
        <w:rPr>
          <w:sz w:val="26"/>
          <w:szCs w:val="26"/>
        </w:rPr>
        <w:t xml:space="preserve"> </w:t>
      </w:r>
    </w:p>
    <w:p w14:paraId="31535716" w14:textId="0FB705D1"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Phòng, chống tác hại của rượu, bia</w:t>
      </w:r>
      <w:r>
        <w:rPr>
          <w:sz w:val="26"/>
          <w:szCs w:val="26"/>
        </w:rPr>
        <w:t>;</w:t>
      </w:r>
      <w:r w:rsidRPr="005F4079">
        <w:rPr>
          <w:sz w:val="26"/>
          <w:szCs w:val="26"/>
        </w:rPr>
        <w:t xml:space="preserve"> </w:t>
      </w:r>
    </w:p>
    <w:p w14:paraId="6540BF8E" w14:textId="7B66EB14"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Quản lý ngoại thương</w:t>
      </w:r>
      <w:r>
        <w:rPr>
          <w:sz w:val="26"/>
          <w:szCs w:val="26"/>
        </w:rPr>
        <w:t>;</w:t>
      </w:r>
      <w:r w:rsidRPr="005F4079">
        <w:rPr>
          <w:sz w:val="26"/>
          <w:szCs w:val="26"/>
        </w:rPr>
        <w:t xml:space="preserve"> </w:t>
      </w:r>
    </w:p>
    <w:p w14:paraId="00019F41" w14:textId="36555B66"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Quản lý thuế</w:t>
      </w:r>
      <w:r>
        <w:rPr>
          <w:sz w:val="26"/>
          <w:szCs w:val="26"/>
        </w:rPr>
        <w:t>;</w:t>
      </w:r>
      <w:r w:rsidRPr="005F4079">
        <w:rPr>
          <w:sz w:val="26"/>
          <w:szCs w:val="26"/>
        </w:rPr>
        <w:t xml:space="preserve"> </w:t>
      </w:r>
    </w:p>
    <w:p w14:paraId="59472CF8" w14:textId="03A018B9"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Quảng cáo</w:t>
      </w:r>
      <w:r>
        <w:rPr>
          <w:sz w:val="26"/>
          <w:szCs w:val="26"/>
        </w:rPr>
        <w:t>;</w:t>
      </w:r>
      <w:r w:rsidRPr="005F4079">
        <w:rPr>
          <w:sz w:val="26"/>
          <w:szCs w:val="26"/>
        </w:rPr>
        <w:t xml:space="preserve"> </w:t>
      </w:r>
    </w:p>
    <w:p w14:paraId="1A951451" w14:textId="2FE11B51"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Sở hữu trí tuệ</w:t>
      </w:r>
      <w:r>
        <w:rPr>
          <w:sz w:val="26"/>
          <w:szCs w:val="26"/>
        </w:rPr>
        <w:t>;</w:t>
      </w:r>
      <w:r w:rsidRPr="005F4079">
        <w:rPr>
          <w:sz w:val="26"/>
          <w:szCs w:val="26"/>
        </w:rPr>
        <w:t xml:space="preserve"> </w:t>
      </w:r>
    </w:p>
    <w:p w14:paraId="6439302E" w14:textId="69E1CF69"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Tài nguyên nước</w:t>
      </w:r>
      <w:r>
        <w:rPr>
          <w:sz w:val="26"/>
          <w:szCs w:val="26"/>
        </w:rPr>
        <w:t>;</w:t>
      </w:r>
      <w:r w:rsidRPr="005F4079">
        <w:rPr>
          <w:sz w:val="26"/>
          <w:szCs w:val="26"/>
        </w:rPr>
        <w:t xml:space="preserve"> </w:t>
      </w:r>
    </w:p>
    <w:p w14:paraId="00FA3CDE" w14:textId="16DED8F2"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Thanh tra</w:t>
      </w:r>
      <w:r>
        <w:rPr>
          <w:sz w:val="26"/>
          <w:szCs w:val="26"/>
        </w:rPr>
        <w:t>;</w:t>
      </w:r>
      <w:r w:rsidRPr="005F4079">
        <w:rPr>
          <w:sz w:val="26"/>
          <w:szCs w:val="26"/>
        </w:rPr>
        <w:t xml:space="preserve"> </w:t>
      </w:r>
    </w:p>
    <w:p w14:paraId="1AFDB032" w14:textId="7E3581AB"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Thú y</w:t>
      </w:r>
      <w:r>
        <w:rPr>
          <w:sz w:val="26"/>
          <w:szCs w:val="26"/>
        </w:rPr>
        <w:t>;</w:t>
      </w:r>
      <w:r w:rsidRPr="005F4079">
        <w:rPr>
          <w:sz w:val="26"/>
          <w:szCs w:val="26"/>
        </w:rPr>
        <w:t xml:space="preserve"> </w:t>
      </w:r>
    </w:p>
    <w:p w14:paraId="115D33B4" w14:textId="561F9527"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Thủy sản</w:t>
      </w:r>
      <w:r>
        <w:rPr>
          <w:sz w:val="26"/>
          <w:szCs w:val="26"/>
        </w:rPr>
        <w:t>;</w:t>
      </w:r>
    </w:p>
    <w:p w14:paraId="3F952E96" w14:textId="14A9EA2A"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Tiêu chuẩn và quy chuẩn kỹ thuật</w:t>
      </w:r>
      <w:r>
        <w:rPr>
          <w:sz w:val="26"/>
          <w:szCs w:val="26"/>
        </w:rPr>
        <w:t>;</w:t>
      </w:r>
      <w:r w:rsidRPr="005F4079">
        <w:rPr>
          <w:sz w:val="26"/>
          <w:szCs w:val="26"/>
        </w:rPr>
        <w:t xml:space="preserve"> </w:t>
      </w:r>
    </w:p>
    <w:p w14:paraId="5928F670" w14:textId="5588FD70"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Thương mại (bao gồm cả Luật Thương mại điện tử)</w:t>
      </w:r>
      <w:r>
        <w:rPr>
          <w:sz w:val="26"/>
          <w:szCs w:val="26"/>
        </w:rPr>
        <w:t>;</w:t>
      </w:r>
      <w:r w:rsidRPr="005F4079">
        <w:rPr>
          <w:sz w:val="26"/>
          <w:szCs w:val="26"/>
        </w:rPr>
        <w:t xml:space="preserve"> </w:t>
      </w:r>
    </w:p>
    <w:p w14:paraId="138302DA" w14:textId="681AB94B"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Trồng trọt</w:t>
      </w:r>
      <w:r>
        <w:rPr>
          <w:sz w:val="26"/>
          <w:szCs w:val="26"/>
        </w:rPr>
        <w:t>;</w:t>
      </w:r>
    </w:p>
    <w:p w14:paraId="241128B5" w14:textId="64435659"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lastRenderedPageBreak/>
        <w:t>Luật Trí tuệ nhân tạo</w:t>
      </w:r>
      <w:r>
        <w:rPr>
          <w:sz w:val="26"/>
          <w:szCs w:val="26"/>
        </w:rPr>
        <w:t>;</w:t>
      </w:r>
      <w:r w:rsidRPr="005F4079">
        <w:rPr>
          <w:sz w:val="26"/>
          <w:szCs w:val="26"/>
        </w:rPr>
        <w:t xml:space="preserve"> </w:t>
      </w:r>
    </w:p>
    <w:p w14:paraId="4153747B" w14:textId="78AFC703" w:rsidR="005F4079" w:rsidRPr="005F4079" w:rsidRDefault="005F4079" w:rsidP="005F4079">
      <w:pPr>
        <w:pStyle w:val="ListParagraph"/>
        <w:numPr>
          <w:ilvl w:val="0"/>
          <w:numId w:val="48"/>
        </w:numPr>
        <w:pBdr>
          <w:top w:val="none" w:sz="0" w:space="1" w:color="auto"/>
          <w:left w:val="none" w:sz="0" w:space="4" w:color="auto"/>
          <w:bottom w:val="none" w:sz="0" w:space="1" w:color="auto"/>
          <w:right w:val="none" w:sz="0" w:space="4" w:color="auto"/>
        </w:pBdr>
        <w:tabs>
          <w:tab w:val="left" w:pos="851"/>
        </w:tabs>
        <w:snapToGrid w:val="0"/>
        <w:spacing w:before="0" w:after="120" w:line="340" w:lineRule="exact"/>
        <w:ind w:left="0" w:firstLine="567"/>
        <w:rPr>
          <w:sz w:val="26"/>
          <w:szCs w:val="26"/>
        </w:rPr>
      </w:pPr>
      <w:r w:rsidRPr="005F4079">
        <w:rPr>
          <w:sz w:val="26"/>
          <w:szCs w:val="26"/>
        </w:rPr>
        <w:t>Luật Ban hành văn bản quy phạm pháp luật</w:t>
      </w:r>
      <w:r w:rsidRPr="005F4079">
        <w:rPr>
          <w:sz w:val="26"/>
          <w:szCs w:val="26"/>
        </w:rPr>
        <w:t>.</w:t>
      </w:r>
    </w:p>
    <w:p w14:paraId="0FAB6836" w14:textId="099A5C53" w:rsidR="00CF690B" w:rsidRPr="00286FDE" w:rsidRDefault="00924C4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rPr>
      </w:pPr>
      <w:r w:rsidRPr="00286FDE">
        <w:rPr>
          <w:i/>
          <w:iCs/>
          <w:sz w:val="26"/>
          <w:szCs w:val="26"/>
        </w:rPr>
        <w:t>2.2.</w:t>
      </w:r>
      <w:r w:rsidR="0086555D" w:rsidRPr="00286FDE">
        <w:rPr>
          <w:i/>
          <w:iCs/>
          <w:sz w:val="26"/>
          <w:szCs w:val="26"/>
        </w:rPr>
        <w:t xml:space="preserve"> Đánh giá: </w:t>
      </w:r>
      <w:r w:rsidR="00E250FC" w:rsidRPr="00286FDE">
        <w:rPr>
          <w:iCs/>
          <w:sz w:val="26"/>
          <w:szCs w:val="26"/>
        </w:rPr>
        <w:t xml:space="preserve">Kết quả rà soát cho thấy, nội dung </w:t>
      </w:r>
      <w:r w:rsidR="002F53C7" w:rsidRPr="00286FDE">
        <w:rPr>
          <w:iCs/>
          <w:sz w:val="26"/>
          <w:szCs w:val="26"/>
        </w:rPr>
        <w:t>d</w:t>
      </w:r>
      <w:r w:rsidR="002532C6" w:rsidRPr="00286FDE">
        <w:rPr>
          <w:iCs/>
          <w:sz w:val="26"/>
          <w:szCs w:val="26"/>
        </w:rPr>
        <w:t xml:space="preserve">ự thảo Luật </w:t>
      </w:r>
      <w:r w:rsidR="009567FB" w:rsidRPr="00286FDE">
        <w:rPr>
          <w:iCs/>
          <w:sz w:val="26"/>
          <w:szCs w:val="26"/>
        </w:rPr>
        <w:t xml:space="preserve">đã </w:t>
      </w:r>
      <w:r w:rsidR="00BA220A" w:rsidRPr="00286FDE">
        <w:rPr>
          <w:iCs/>
          <w:sz w:val="26"/>
          <w:szCs w:val="26"/>
        </w:rPr>
        <w:t>bảo đảm</w:t>
      </w:r>
      <w:r w:rsidR="009567FB" w:rsidRPr="00286FDE">
        <w:rPr>
          <w:iCs/>
          <w:sz w:val="26"/>
          <w:szCs w:val="26"/>
        </w:rPr>
        <w:t xml:space="preserve"> tính hợp </w:t>
      </w:r>
      <w:r w:rsidR="006F1C50" w:rsidRPr="00286FDE">
        <w:rPr>
          <w:iCs/>
          <w:sz w:val="26"/>
          <w:szCs w:val="26"/>
        </w:rPr>
        <w:t>H</w:t>
      </w:r>
      <w:r w:rsidR="009567FB" w:rsidRPr="00286FDE">
        <w:rPr>
          <w:iCs/>
          <w:sz w:val="26"/>
          <w:szCs w:val="26"/>
        </w:rPr>
        <w:t xml:space="preserve">iến với Hiến pháp; </w:t>
      </w:r>
      <w:r w:rsidR="00BA220A" w:rsidRPr="00286FDE">
        <w:rPr>
          <w:iCs/>
          <w:sz w:val="26"/>
          <w:szCs w:val="26"/>
        </w:rPr>
        <w:t>bảo đảm</w:t>
      </w:r>
      <w:r w:rsidR="009567FB" w:rsidRPr="00286FDE">
        <w:rPr>
          <w:iCs/>
          <w:sz w:val="26"/>
          <w:szCs w:val="26"/>
        </w:rPr>
        <w:t xml:space="preserve"> tính thống nhất, đồng bộ với các Luật có liên quan.</w:t>
      </w:r>
    </w:p>
    <w:p w14:paraId="3C20A35F" w14:textId="51A84FE5" w:rsidR="008018D0" w:rsidRPr="00286FDE" w:rsidRDefault="00B8239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
          <w:sz w:val="26"/>
          <w:szCs w:val="26"/>
        </w:rPr>
      </w:pPr>
      <w:r w:rsidRPr="00286FDE">
        <w:rPr>
          <w:b/>
          <w:sz w:val="26"/>
          <w:szCs w:val="26"/>
        </w:rPr>
        <w:t xml:space="preserve">3. Điều ước quốc tế </w:t>
      </w:r>
      <w:r w:rsidR="008D34A4" w:rsidRPr="00286FDE">
        <w:rPr>
          <w:b/>
          <w:sz w:val="26"/>
          <w:szCs w:val="26"/>
        </w:rPr>
        <w:t>và</w:t>
      </w:r>
      <w:r w:rsidR="008D34A4" w:rsidRPr="00286FDE">
        <w:rPr>
          <w:b/>
          <w:sz w:val="26"/>
          <w:szCs w:val="26"/>
          <w:lang w:val="vi-VN"/>
        </w:rPr>
        <w:t xml:space="preserve"> văn kiện quốc tế </w:t>
      </w:r>
      <w:r w:rsidRPr="00286FDE">
        <w:rPr>
          <w:b/>
          <w:sz w:val="26"/>
          <w:szCs w:val="26"/>
        </w:rPr>
        <w:t xml:space="preserve">có liên quan </w:t>
      </w:r>
      <w:r w:rsidR="008018D0" w:rsidRPr="00286FDE">
        <w:rPr>
          <w:b/>
          <w:sz w:val="26"/>
          <w:szCs w:val="26"/>
        </w:rPr>
        <w:t xml:space="preserve">đến </w:t>
      </w:r>
      <w:r w:rsidR="002F53C7" w:rsidRPr="00286FDE">
        <w:rPr>
          <w:b/>
          <w:sz w:val="26"/>
          <w:szCs w:val="26"/>
        </w:rPr>
        <w:t>d</w:t>
      </w:r>
      <w:r w:rsidR="00FB22E5" w:rsidRPr="00286FDE">
        <w:rPr>
          <w:b/>
          <w:sz w:val="26"/>
          <w:szCs w:val="26"/>
        </w:rPr>
        <w:t>ự thảo Luật</w:t>
      </w:r>
    </w:p>
    <w:p w14:paraId="3347E9BF" w14:textId="5E51F535" w:rsidR="008018D0" w:rsidRPr="00286FDE" w:rsidRDefault="00924C4D"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i/>
          <w:iCs/>
          <w:sz w:val="26"/>
          <w:szCs w:val="26"/>
        </w:rPr>
      </w:pPr>
      <w:r w:rsidRPr="00286FDE">
        <w:rPr>
          <w:i/>
          <w:iCs/>
          <w:sz w:val="26"/>
          <w:szCs w:val="26"/>
        </w:rPr>
        <w:t>3.1.</w:t>
      </w:r>
      <w:r w:rsidR="008018D0" w:rsidRPr="00286FDE">
        <w:rPr>
          <w:i/>
          <w:iCs/>
          <w:sz w:val="26"/>
          <w:szCs w:val="26"/>
        </w:rPr>
        <w:t xml:space="preserve"> Tổng số</w:t>
      </w:r>
      <w:r w:rsidR="00245C8A" w:rsidRPr="00286FDE">
        <w:rPr>
          <w:i/>
          <w:iCs/>
          <w:sz w:val="26"/>
          <w:szCs w:val="26"/>
        </w:rPr>
        <w:t>:</w:t>
      </w:r>
      <w:r w:rsidR="008018D0" w:rsidRPr="00286FDE">
        <w:rPr>
          <w:i/>
          <w:iCs/>
          <w:sz w:val="26"/>
          <w:szCs w:val="26"/>
        </w:rPr>
        <w:t xml:space="preserve"> </w:t>
      </w:r>
      <w:r w:rsidR="00104F79" w:rsidRPr="00286FDE">
        <w:rPr>
          <w:sz w:val="26"/>
          <w:szCs w:val="26"/>
        </w:rPr>
        <w:t>0</w:t>
      </w:r>
      <w:r w:rsidR="00A8655A" w:rsidRPr="00286FDE">
        <w:rPr>
          <w:sz w:val="26"/>
          <w:szCs w:val="26"/>
        </w:rPr>
        <w:t>6</w:t>
      </w:r>
      <w:r w:rsidR="008D34A4" w:rsidRPr="00286FDE">
        <w:rPr>
          <w:sz w:val="26"/>
          <w:szCs w:val="26"/>
          <w:lang w:val="vi-VN"/>
        </w:rPr>
        <w:t xml:space="preserve"> </w:t>
      </w:r>
      <w:r w:rsidR="00D875B8" w:rsidRPr="00286FDE">
        <w:rPr>
          <w:sz w:val="26"/>
          <w:szCs w:val="26"/>
        </w:rPr>
        <w:t>Công ước,</w:t>
      </w:r>
      <w:r w:rsidR="002715B3" w:rsidRPr="00286FDE">
        <w:rPr>
          <w:sz w:val="26"/>
          <w:szCs w:val="26"/>
        </w:rPr>
        <w:t xml:space="preserve"> 0</w:t>
      </w:r>
      <w:r w:rsidR="00FE0E1C" w:rsidRPr="00286FDE">
        <w:rPr>
          <w:sz w:val="26"/>
          <w:szCs w:val="26"/>
        </w:rPr>
        <w:t>5</w:t>
      </w:r>
      <w:r w:rsidR="002715B3" w:rsidRPr="00286FDE">
        <w:rPr>
          <w:sz w:val="26"/>
          <w:szCs w:val="26"/>
        </w:rPr>
        <w:t xml:space="preserve"> n</w:t>
      </w:r>
      <w:r w:rsidR="00B3605C" w:rsidRPr="00286FDE">
        <w:rPr>
          <w:sz w:val="26"/>
          <w:szCs w:val="26"/>
        </w:rPr>
        <w:t xml:space="preserve">ghị định thư và </w:t>
      </w:r>
      <w:r w:rsidR="002715B3" w:rsidRPr="00286FDE">
        <w:rPr>
          <w:sz w:val="26"/>
          <w:szCs w:val="26"/>
        </w:rPr>
        <w:t xml:space="preserve">trên </w:t>
      </w:r>
      <w:r w:rsidR="00240798" w:rsidRPr="00286FDE">
        <w:rPr>
          <w:sz w:val="26"/>
          <w:szCs w:val="26"/>
        </w:rPr>
        <w:t>2</w:t>
      </w:r>
      <w:r w:rsidR="003A50B2" w:rsidRPr="00286FDE">
        <w:rPr>
          <w:sz w:val="26"/>
          <w:szCs w:val="26"/>
        </w:rPr>
        <w:t>5</w:t>
      </w:r>
      <w:r w:rsidR="00125109" w:rsidRPr="00286FDE">
        <w:rPr>
          <w:sz w:val="26"/>
          <w:szCs w:val="26"/>
        </w:rPr>
        <w:t xml:space="preserve"> hiệp định</w:t>
      </w:r>
      <w:r w:rsidR="00A8655A" w:rsidRPr="00286FDE">
        <w:rPr>
          <w:sz w:val="26"/>
          <w:szCs w:val="26"/>
        </w:rPr>
        <w:t xml:space="preserve"> </w:t>
      </w:r>
      <w:r w:rsidR="00125109" w:rsidRPr="00286FDE">
        <w:rPr>
          <w:sz w:val="26"/>
          <w:szCs w:val="26"/>
        </w:rPr>
        <w:t>và thỏa thuận thừa nhận lẫn nhau của</w:t>
      </w:r>
      <w:r w:rsidR="00125109" w:rsidRPr="00286FDE">
        <w:rPr>
          <w:sz w:val="26"/>
          <w:szCs w:val="26"/>
          <w:lang w:val="vi-VN"/>
        </w:rPr>
        <w:t xml:space="preserve"> quốc tế</w:t>
      </w:r>
      <w:r w:rsidR="008D34A4" w:rsidRPr="00286FDE">
        <w:rPr>
          <w:sz w:val="26"/>
          <w:szCs w:val="26"/>
          <w:lang w:val="vi-VN"/>
        </w:rPr>
        <w:t xml:space="preserve"> </w:t>
      </w:r>
      <w:r w:rsidR="008018D0" w:rsidRPr="00286FDE">
        <w:rPr>
          <w:sz w:val="26"/>
          <w:szCs w:val="26"/>
        </w:rPr>
        <w:t xml:space="preserve">được rà soát liên quan đến nội dung </w:t>
      </w:r>
      <w:r w:rsidR="002F53C7" w:rsidRPr="00286FDE">
        <w:rPr>
          <w:sz w:val="26"/>
          <w:szCs w:val="26"/>
        </w:rPr>
        <w:t>d</w:t>
      </w:r>
      <w:r w:rsidR="008A0A4D" w:rsidRPr="00286FDE">
        <w:rPr>
          <w:sz w:val="26"/>
          <w:szCs w:val="26"/>
        </w:rPr>
        <w:t>ự thảo Luật</w:t>
      </w:r>
      <w:r w:rsidR="00B3605C" w:rsidRPr="00286FDE">
        <w:rPr>
          <w:i/>
          <w:iCs/>
          <w:sz w:val="26"/>
          <w:szCs w:val="26"/>
          <w:lang w:val="vi-VN"/>
        </w:rPr>
        <w:t xml:space="preserve"> </w:t>
      </w:r>
      <w:r w:rsidR="00B3605C" w:rsidRPr="00286FDE">
        <w:rPr>
          <w:i/>
          <w:iCs/>
          <w:sz w:val="26"/>
          <w:szCs w:val="26"/>
        </w:rPr>
        <w:t>(chi tiết tại phụ lục 3).</w:t>
      </w:r>
    </w:p>
    <w:p w14:paraId="4ED53993" w14:textId="6E567440" w:rsidR="00B8239D" w:rsidRPr="00286FDE" w:rsidRDefault="00924C4D" w:rsidP="00E408EC">
      <w:pPr>
        <w:pBdr>
          <w:top w:val="none" w:sz="0" w:space="1" w:color="auto"/>
          <w:left w:val="none" w:sz="0" w:space="1" w:color="auto"/>
          <w:bottom w:val="none" w:sz="0" w:space="1" w:color="auto"/>
          <w:right w:val="none" w:sz="0" w:space="4" w:color="auto"/>
        </w:pBdr>
        <w:tabs>
          <w:tab w:val="left" w:pos="709"/>
        </w:tabs>
        <w:snapToGrid w:val="0"/>
        <w:spacing w:before="0" w:after="120" w:line="340" w:lineRule="exact"/>
        <w:ind w:firstLine="709"/>
        <w:rPr>
          <w:i/>
          <w:iCs/>
          <w:sz w:val="26"/>
          <w:szCs w:val="26"/>
        </w:rPr>
      </w:pPr>
      <w:r w:rsidRPr="00286FDE">
        <w:rPr>
          <w:i/>
          <w:iCs/>
          <w:sz w:val="26"/>
          <w:szCs w:val="26"/>
        </w:rPr>
        <w:t>3.2.</w:t>
      </w:r>
      <w:r w:rsidR="008018D0" w:rsidRPr="00286FDE">
        <w:rPr>
          <w:i/>
          <w:iCs/>
          <w:sz w:val="26"/>
          <w:szCs w:val="26"/>
        </w:rPr>
        <w:t xml:space="preserve"> Đánh giá: </w:t>
      </w:r>
      <w:r w:rsidR="008018D0" w:rsidRPr="00286FDE">
        <w:rPr>
          <w:iCs/>
          <w:sz w:val="26"/>
          <w:szCs w:val="26"/>
        </w:rPr>
        <w:t xml:space="preserve">Kết quả rà soát cho thấy, nội dung </w:t>
      </w:r>
      <w:r w:rsidR="002F53C7" w:rsidRPr="00286FDE">
        <w:rPr>
          <w:iCs/>
          <w:sz w:val="26"/>
          <w:szCs w:val="26"/>
        </w:rPr>
        <w:t>d</w:t>
      </w:r>
      <w:r w:rsidR="00A14332" w:rsidRPr="00286FDE">
        <w:rPr>
          <w:iCs/>
          <w:sz w:val="26"/>
          <w:szCs w:val="26"/>
        </w:rPr>
        <w:t xml:space="preserve">ự thảo Luật </w:t>
      </w:r>
      <w:r w:rsidR="008018D0" w:rsidRPr="00286FDE">
        <w:rPr>
          <w:iCs/>
          <w:sz w:val="26"/>
          <w:szCs w:val="26"/>
        </w:rPr>
        <w:t xml:space="preserve">đã </w:t>
      </w:r>
      <w:r w:rsidR="00BA220A" w:rsidRPr="00286FDE">
        <w:rPr>
          <w:iCs/>
          <w:sz w:val="26"/>
          <w:szCs w:val="26"/>
        </w:rPr>
        <w:t>bảo đảm</w:t>
      </w:r>
      <w:r w:rsidR="008018D0" w:rsidRPr="00286FDE">
        <w:rPr>
          <w:iCs/>
          <w:sz w:val="26"/>
          <w:szCs w:val="26"/>
        </w:rPr>
        <w:t xml:space="preserve"> </w:t>
      </w:r>
      <w:r w:rsidR="00414384" w:rsidRPr="00286FDE">
        <w:rPr>
          <w:iCs/>
          <w:sz w:val="26"/>
          <w:szCs w:val="26"/>
        </w:rPr>
        <w:t>tương thích với các điều ước quốc tế</w:t>
      </w:r>
      <w:r w:rsidR="00B8239D" w:rsidRPr="00286FDE">
        <w:rPr>
          <w:iCs/>
          <w:sz w:val="26"/>
          <w:szCs w:val="26"/>
        </w:rPr>
        <w:t xml:space="preserve"> </w:t>
      </w:r>
      <w:r w:rsidR="008D34A4" w:rsidRPr="00286FDE">
        <w:rPr>
          <w:iCs/>
          <w:sz w:val="26"/>
          <w:szCs w:val="26"/>
        </w:rPr>
        <w:t>và</w:t>
      </w:r>
      <w:r w:rsidR="008D34A4" w:rsidRPr="00286FDE">
        <w:rPr>
          <w:iCs/>
          <w:sz w:val="26"/>
          <w:szCs w:val="26"/>
          <w:lang w:val="vi-VN"/>
        </w:rPr>
        <w:t xml:space="preserve"> văn kiện quốc tế khác </w:t>
      </w:r>
      <w:r w:rsidR="00B8239D" w:rsidRPr="00286FDE">
        <w:rPr>
          <w:iCs/>
          <w:sz w:val="26"/>
          <w:szCs w:val="26"/>
        </w:rPr>
        <w:t>có liên quan mà nước Cộng hòa xã hội chủ nghĩa Việt Nam là thành viên.</w:t>
      </w:r>
    </w:p>
    <w:p w14:paraId="1A2CC235" w14:textId="19EDB60B" w:rsidR="00C5200C" w:rsidRPr="00286FDE" w:rsidRDefault="00B8239D" w:rsidP="00E408EC">
      <w:pPr>
        <w:pBdr>
          <w:top w:val="none" w:sz="0" w:space="1" w:color="auto"/>
          <w:left w:val="none" w:sz="0" w:space="1" w:color="auto"/>
          <w:bottom w:val="none" w:sz="0" w:space="1" w:color="auto"/>
          <w:right w:val="none" w:sz="0" w:space="4" w:color="auto"/>
        </w:pBdr>
        <w:tabs>
          <w:tab w:val="left" w:pos="709"/>
        </w:tabs>
        <w:snapToGrid w:val="0"/>
        <w:spacing w:before="0" w:after="120" w:line="340" w:lineRule="exact"/>
        <w:ind w:firstLine="709"/>
        <w:rPr>
          <w:b/>
          <w:sz w:val="26"/>
          <w:szCs w:val="26"/>
        </w:rPr>
      </w:pPr>
      <w:r w:rsidRPr="00286FDE">
        <w:rPr>
          <w:b/>
          <w:sz w:val="26"/>
          <w:szCs w:val="26"/>
        </w:rPr>
        <w:t xml:space="preserve">4. Phụ lục </w:t>
      </w:r>
    </w:p>
    <w:p w14:paraId="35CA0AA7" w14:textId="4EFFDA5A" w:rsidR="00C5200C" w:rsidRPr="00286FDE" w:rsidRDefault="00C5200C" w:rsidP="00E408EC">
      <w:pPr>
        <w:pBdr>
          <w:top w:val="none" w:sz="0" w:space="1" w:color="auto"/>
          <w:left w:val="none" w:sz="0" w:space="1" w:color="auto"/>
          <w:bottom w:val="none" w:sz="0" w:space="1" w:color="auto"/>
          <w:right w:val="none" w:sz="0" w:space="4" w:color="auto"/>
        </w:pBdr>
        <w:tabs>
          <w:tab w:val="left" w:pos="709"/>
        </w:tabs>
        <w:snapToGrid w:val="0"/>
        <w:spacing w:before="0" w:after="120" w:line="340" w:lineRule="exact"/>
        <w:ind w:firstLine="709"/>
        <w:rPr>
          <w:bCs/>
          <w:sz w:val="26"/>
          <w:szCs w:val="26"/>
        </w:rPr>
      </w:pPr>
      <w:r w:rsidRPr="00286FDE">
        <w:rPr>
          <w:bCs/>
          <w:sz w:val="26"/>
          <w:szCs w:val="26"/>
        </w:rPr>
        <w:t>Báo cáo rà soát gồm có 01 Phụ lục về kết quả rà soát các chủ trương, đường lối của Đảng, văn bản quy phạm pháp luật, điều ước quốc tế</w:t>
      </w:r>
      <w:r w:rsidR="00EF779F" w:rsidRPr="00286FDE">
        <w:rPr>
          <w:bCs/>
          <w:sz w:val="26"/>
          <w:szCs w:val="26"/>
          <w:lang w:val="vi-VN"/>
        </w:rPr>
        <w:t>, văn kiện quốc tế khác</w:t>
      </w:r>
      <w:r w:rsidRPr="00286FDE">
        <w:rPr>
          <w:bCs/>
          <w:sz w:val="26"/>
          <w:szCs w:val="26"/>
        </w:rPr>
        <w:t xml:space="preserve"> có liên quan đến </w:t>
      </w:r>
      <w:r w:rsidR="002F53C7" w:rsidRPr="00286FDE">
        <w:rPr>
          <w:bCs/>
          <w:sz w:val="26"/>
          <w:szCs w:val="26"/>
        </w:rPr>
        <w:t>d</w:t>
      </w:r>
      <w:r w:rsidR="00611D19" w:rsidRPr="00286FDE">
        <w:rPr>
          <w:bCs/>
          <w:sz w:val="26"/>
          <w:szCs w:val="26"/>
        </w:rPr>
        <w:t xml:space="preserve">ự thảo Luật </w:t>
      </w:r>
      <w:r w:rsidR="00403761" w:rsidRPr="00286FDE">
        <w:rPr>
          <w:bCs/>
          <w:sz w:val="26"/>
          <w:szCs w:val="26"/>
        </w:rPr>
        <w:t>An toàn thực phẩm sửa đổi</w:t>
      </w:r>
      <w:r w:rsidR="001E5E34" w:rsidRPr="00286FDE">
        <w:rPr>
          <w:bCs/>
          <w:sz w:val="26"/>
          <w:szCs w:val="26"/>
        </w:rPr>
        <w:t xml:space="preserve"> (</w:t>
      </w:r>
      <w:r w:rsidR="001B1614" w:rsidRPr="00286FDE">
        <w:rPr>
          <w:bCs/>
          <w:sz w:val="26"/>
          <w:szCs w:val="26"/>
        </w:rPr>
        <w:t>sửa đổi</w:t>
      </w:r>
      <w:r w:rsidR="001E5E34" w:rsidRPr="00286FDE">
        <w:rPr>
          <w:bCs/>
          <w:sz w:val="26"/>
          <w:szCs w:val="26"/>
        </w:rPr>
        <w:t>)</w:t>
      </w:r>
      <w:r w:rsidRPr="00286FDE">
        <w:rPr>
          <w:bCs/>
          <w:sz w:val="26"/>
          <w:szCs w:val="26"/>
        </w:rPr>
        <w:t>, cụ thể:</w:t>
      </w:r>
    </w:p>
    <w:p w14:paraId="1C5AD3BF" w14:textId="6DC09C23" w:rsidR="002569B3" w:rsidRPr="00286FDE" w:rsidRDefault="00924C4D" w:rsidP="00E408EC">
      <w:pPr>
        <w:spacing w:before="0" w:after="120" w:line="340" w:lineRule="exact"/>
        <w:ind w:firstLine="709"/>
        <w:rPr>
          <w:bCs/>
          <w:sz w:val="26"/>
          <w:szCs w:val="26"/>
          <w:lang w:val="vi-VN"/>
        </w:rPr>
      </w:pPr>
      <w:r w:rsidRPr="00286FDE">
        <w:rPr>
          <w:bCs/>
          <w:sz w:val="26"/>
          <w:szCs w:val="26"/>
        </w:rPr>
        <w:t>4.</w:t>
      </w:r>
      <w:r w:rsidR="002569B3" w:rsidRPr="00286FDE">
        <w:rPr>
          <w:bCs/>
          <w:sz w:val="26"/>
          <w:szCs w:val="26"/>
        </w:rPr>
        <w:t xml:space="preserve">1. Chủ trương, đường lối của Đảng có liên quan đến </w:t>
      </w:r>
      <w:r w:rsidR="002F53C7" w:rsidRPr="00286FDE">
        <w:rPr>
          <w:bCs/>
          <w:sz w:val="26"/>
          <w:szCs w:val="26"/>
        </w:rPr>
        <w:t>d</w:t>
      </w:r>
      <w:r w:rsidR="005E3D4F" w:rsidRPr="00286FDE">
        <w:rPr>
          <w:bCs/>
          <w:sz w:val="26"/>
          <w:szCs w:val="26"/>
        </w:rPr>
        <w:t>ự thảo Luật</w:t>
      </w:r>
      <w:r w:rsidR="00BF6399" w:rsidRPr="00286FDE">
        <w:rPr>
          <w:bCs/>
          <w:sz w:val="26"/>
          <w:szCs w:val="26"/>
          <w:lang w:val="vi-VN"/>
        </w:rPr>
        <w:t>.</w:t>
      </w:r>
    </w:p>
    <w:p w14:paraId="7513CA94" w14:textId="6706C6BD" w:rsidR="002569B3" w:rsidRPr="00286FDE" w:rsidRDefault="00924C4D" w:rsidP="00E408EC">
      <w:pPr>
        <w:spacing w:before="0" w:after="120" w:line="340" w:lineRule="exact"/>
        <w:ind w:firstLine="709"/>
        <w:rPr>
          <w:bCs/>
          <w:sz w:val="26"/>
          <w:szCs w:val="26"/>
          <w:lang w:val="vi-VN"/>
        </w:rPr>
      </w:pPr>
      <w:r w:rsidRPr="00286FDE">
        <w:rPr>
          <w:bCs/>
          <w:sz w:val="26"/>
          <w:szCs w:val="26"/>
          <w:lang w:val="vi-VN"/>
        </w:rPr>
        <w:t>4.</w:t>
      </w:r>
      <w:r w:rsidR="002569B3" w:rsidRPr="00286FDE">
        <w:rPr>
          <w:bCs/>
          <w:sz w:val="26"/>
          <w:szCs w:val="26"/>
          <w:lang w:val="vi-VN"/>
        </w:rPr>
        <w:t xml:space="preserve">2. </w:t>
      </w:r>
      <w:r w:rsidR="006F53EE" w:rsidRPr="00286FDE">
        <w:rPr>
          <w:bCs/>
          <w:sz w:val="26"/>
          <w:szCs w:val="26"/>
          <w:lang w:val="vi-VN"/>
        </w:rPr>
        <w:t xml:space="preserve">Văn bản quy phạm pháp luật có liên quan đến </w:t>
      </w:r>
      <w:r w:rsidR="002F53C7" w:rsidRPr="00286FDE">
        <w:rPr>
          <w:bCs/>
          <w:sz w:val="26"/>
          <w:szCs w:val="26"/>
          <w:lang w:val="vi-VN"/>
        </w:rPr>
        <w:t>d</w:t>
      </w:r>
      <w:r w:rsidR="005E3D4F" w:rsidRPr="00286FDE">
        <w:rPr>
          <w:bCs/>
          <w:sz w:val="26"/>
          <w:szCs w:val="26"/>
          <w:lang w:val="vi-VN"/>
        </w:rPr>
        <w:t>ự thảo Luật</w:t>
      </w:r>
      <w:r w:rsidR="006F53EE" w:rsidRPr="00286FDE">
        <w:rPr>
          <w:bCs/>
          <w:sz w:val="26"/>
          <w:szCs w:val="26"/>
          <w:lang w:val="vi-VN"/>
        </w:rPr>
        <w:t>.</w:t>
      </w:r>
    </w:p>
    <w:p w14:paraId="02171345" w14:textId="357282C8" w:rsidR="006F53EE" w:rsidRPr="00286FDE" w:rsidRDefault="00924C4D" w:rsidP="00E408EC">
      <w:pPr>
        <w:spacing w:before="0" w:after="120" w:line="340" w:lineRule="exact"/>
        <w:ind w:firstLine="709"/>
        <w:rPr>
          <w:bCs/>
          <w:sz w:val="26"/>
          <w:szCs w:val="26"/>
          <w:lang w:val="vi-VN"/>
        </w:rPr>
      </w:pPr>
      <w:r w:rsidRPr="00286FDE">
        <w:rPr>
          <w:bCs/>
          <w:sz w:val="26"/>
          <w:szCs w:val="26"/>
          <w:lang w:val="vi-VN"/>
        </w:rPr>
        <w:t>4.3.</w:t>
      </w:r>
      <w:r w:rsidR="002569B3" w:rsidRPr="00286FDE">
        <w:rPr>
          <w:bCs/>
          <w:sz w:val="26"/>
          <w:szCs w:val="26"/>
          <w:lang w:val="vi-VN"/>
        </w:rPr>
        <w:t xml:space="preserve"> </w:t>
      </w:r>
      <w:r w:rsidR="006F53EE" w:rsidRPr="00286FDE">
        <w:rPr>
          <w:bCs/>
          <w:sz w:val="26"/>
          <w:szCs w:val="26"/>
          <w:lang w:val="vi-VN"/>
        </w:rPr>
        <w:t>Điều ước quốc tế</w:t>
      </w:r>
      <w:r w:rsidR="008D0948" w:rsidRPr="00286FDE">
        <w:rPr>
          <w:bCs/>
          <w:sz w:val="26"/>
          <w:szCs w:val="26"/>
          <w:lang w:val="vi-VN"/>
        </w:rPr>
        <w:t xml:space="preserve"> và văn kiện quốc tế khác</w:t>
      </w:r>
      <w:r w:rsidR="006F53EE" w:rsidRPr="00286FDE">
        <w:rPr>
          <w:bCs/>
          <w:sz w:val="26"/>
          <w:szCs w:val="26"/>
          <w:lang w:val="vi-VN"/>
        </w:rPr>
        <w:t xml:space="preserve"> có liên quan đến </w:t>
      </w:r>
      <w:r w:rsidR="002F53C7" w:rsidRPr="00286FDE">
        <w:rPr>
          <w:bCs/>
          <w:sz w:val="26"/>
          <w:szCs w:val="26"/>
          <w:lang w:val="vi-VN"/>
        </w:rPr>
        <w:t>d</w:t>
      </w:r>
      <w:r w:rsidR="005E3D4F" w:rsidRPr="00286FDE">
        <w:rPr>
          <w:bCs/>
          <w:sz w:val="26"/>
          <w:szCs w:val="26"/>
          <w:lang w:val="vi-VN"/>
        </w:rPr>
        <w:t>ự thảo Luật</w:t>
      </w:r>
      <w:r w:rsidR="00BF6399" w:rsidRPr="00286FDE">
        <w:rPr>
          <w:bCs/>
          <w:sz w:val="26"/>
          <w:szCs w:val="26"/>
          <w:lang w:val="vi-VN"/>
        </w:rPr>
        <w:t>.</w:t>
      </w:r>
      <w:r w:rsidR="006F53EE" w:rsidRPr="00286FDE">
        <w:rPr>
          <w:bCs/>
          <w:sz w:val="26"/>
          <w:szCs w:val="26"/>
          <w:lang w:val="vi-VN"/>
        </w:rPr>
        <w:t xml:space="preserve"> </w:t>
      </w:r>
    </w:p>
    <w:p w14:paraId="030033CF" w14:textId="54EA083A" w:rsidR="00302551" w:rsidRPr="00286FDE" w:rsidRDefault="00302551" w:rsidP="00E408EC">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709"/>
        <w:rPr>
          <w:bCs/>
          <w:sz w:val="26"/>
          <w:szCs w:val="26"/>
          <w:lang w:val="vi-VN"/>
        </w:rPr>
      </w:pPr>
      <w:r w:rsidRPr="00286FDE">
        <w:rPr>
          <w:sz w:val="26"/>
          <w:szCs w:val="26"/>
          <w:lang w:val="pt-BR"/>
        </w:rPr>
        <w:t xml:space="preserve">Trên đây là </w:t>
      </w:r>
      <w:r w:rsidR="00BC355C" w:rsidRPr="00286FDE">
        <w:rPr>
          <w:bCs/>
          <w:sz w:val="26"/>
          <w:szCs w:val="26"/>
          <w:lang w:val="vi-VN"/>
        </w:rPr>
        <w:t xml:space="preserve">Báo cáo rà soát các chủ trương, đường lối của Đảng, văn bản quy phạm pháp luật, điều ước quốc tế có liên quan đến </w:t>
      </w:r>
      <w:r w:rsidR="002F53C7" w:rsidRPr="00286FDE">
        <w:rPr>
          <w:bCs/>
          <w:sz w:val="26"/>
          <w:szCs w:val="26"/>
          <w:lang w:val="vi-VN"/>
        </w:rPr>
        <w:t>d</w:t>
      </w:r>
      <w:r w:rsidR="005E3D4F" w:rsidRPr="00286FDE">
        <w:rPr>
          <w:bCs/>
          <w:sz w:val="26"/>
          <w:szCs w:val="26"/>
          <w:lang w:val="vi-VN"/>
        </w:rPr>
        <w:t xml:space="preserve">ự thảo Luật </w:t>
      </w:r>
      <w:r w:rsidR="00125109" w:rsidRPr="00286FDE">
        <w:rPr>
          <w:bCs/>
          <w:sz w:val="26"/>
          <w:szCs w:val="26"/>
          <w:lang w:val="vi-VN"/>
        </w:rPr>
        <w:t xml:space="preserve">An toàn thực phẩm </w:t>
      </w:r>
      <w:r w:rsidR="00A315BF" w:rsidRPr="00286FDE">
        <w:rPr>
          <w:bCs/>
          <w:sz w:val="26"/>
          <w:szCs w:val="26"/>
          <w:lang w:val="vi-VN"/>
        </w:rPr>
        <w:t>(</w:t>
      </w:r>
      <w:r w:rsidR="001B1614" w:rsidRPr="00286FDE">
        <w:rPr>
          <w:bCs/>
          <w:sz w:val="26"/>
          <w:szCs w:val="26"/>
          <w:lang w:val="vi-VN"/>
        </w:rPr>
        <w:t>sửa đổi</w:t>
      </w:r>
      <w:r w:rsidR="00A315BF" w:rsidRPr="00286FDE">
        <w:rPr>
          <w:bCs/>
          <w:sz w:val="26"/>
          <w:szCs w:val="26"/>
          <w:lang w:val="vi-VN"/>
        </w:rPr>
        <w:t>)</w:t>
      </w:r>
      <w:r w:rsidR="00BC355C" w:rsidRPr="00286FDE">
        <w:rPr>
          <w:bCs/>
          <w:sz w:val="26"/>
          <w:szCs w:val="26"/>
          <w:lang w:val="vi-VN"/>
        </w:rPr>
        <w:t>.</w:t>
      </w:r>
      <w:r w:rsidR="00E32AA5" w:rsidRPr="00286FDE">
        <w:rPr>
          <w:bCs/>
          <w:sz w:val="26"/>
          <w:szCs w:val="26"/>
          <w:lang w:val="vi-VN"/>
        </w:rPr>
        <w:t>/.</w:t>
      </w:r>
    </w:p>
    <w:tbl>
      <w:tblPr>
        <w:tblW w:w="8964" w:type="dxa"/>
        <w:tblInd w:w="108" w:type="dxa"/>
        <w:tblLook w:val="01E0" w:firstRow="1" w:lastRow="1" w:firstColumn="1" w:lastColumn="1" w:noHBand="0" w:noVBand="0"/>
      </w:tblPr>
      <w:tblGrid>
        <w:gridCol w:w="4712"/>
        <w:gridCol w:w="4252"/>
      </w:tblGrid>
      <w:tr w:rsidR="00286FDE" w:rsidRPr="00286FDE" w14:paraId="7D9E1D53" w14:textId="77777777" w:rsidTr="00EF4C90">
        <w:trPr>
          <w:trHeight w:val="2730"/>
        </w:trPr>
        <w:tc>
          <w:tcPr>
            <w:tcW w:w="4712" w:type="dxa"/>
          </w:tcPr>
          <w:p w14:paraId="35AAB150" w14:textId="77777777" w:rsidR="002F732B" w:rsidRPr="00286FDE" w:rsidRDefault="002F732B" w:rsidP="002F732B">
            <w:pPr>
              <w:spacing w:before="0" w:line="240" w:lineRule="auto"/>
              <w:ind w:firstLine="0"/>
              <w:jc w:val="left"/>
              <w:rPr>
                <w:b/>
                <w:i/>
                <w:sz w:val="24"/>
                <w:szCs w:val="24"/>
                <w:lang w:val="vi-VN"/>
              </w:rPr>
            </w:pPr>
            <w:r w:rsidRPr="00286FDE">
              <w:rPr>
                <w:b/>
                <w:i/>
                <w:sz w:val="24"/>
                <w:szCs w:val="24"/>
                <w:lang w:val="vi-VN"/>
              </w:rPr>
              <w:t>Nơi nhận:</w:t>
            </w:r>
          </w:p>
          <w:p w14:paraId="349B617D" w14:textId="77777777" w:rsidR="008947C3" w:rsidRPr="00286FDE" w:rsidRDefault="008947C3" w:rsidP="008947C3">
            <w:pPr>
              <w:widowControl w:val="0"/>
              <w:spacing w:before="0" w:line="240" w:lineRule="auto"/>
              <w:ind w:firstLine="0"/>
              <w:rPr>
                <w:bCs/>
                <w:iCs/>
                <w:sz w:val="22"/>
                <w:szCs w:val="22"/>
                <w:lang w:val="vi-VN"/>
              </w:rPr>
            </w:pPr>
            <w:r w:rsidRPr="00286FDE">
              <w:rPr>
                <w:bCs/>
                <w:iCs/>
                <w:sz w:val="22"/>
                <w:szCs w:val="22"/>
                <w:lang w:val="vi-VN"/>
              </w:rPr>
              <w:t>- Chính phủ;</w:t>
            </w:r>
          </w:p>
          <w:p w14:paraId="47F7D2D9" w14:textId="77777777" w:rsidR="008947C3" w:rsidRPr="00286FDE" w:rsidRDefault="008947C3" w:rsidP="008947C3">
            <w:pPr>
              <w:widowControl w:val="0"/>
              <w:spacing w:before="0" w:line="240" w:lineRule="auto"/>
              <w:ind w:firstLine="0"/>
              <w:rPr>
                <w:sz w:val="22"/>
                <w:szCs w:val="22"/>
                <w:lang w:val="nl-NL"/>
              </w:rPr>
            </w:pPr>
            <w:r w:rsidRPr="00286FDE">
              <w:rPr>
                <w:sz w:val="22"/>
                <w:szCs w:val="22"/>
                <w:lang w:val="nl-NL"/>
              </w:rPr>
              <w:t>- Thủ tướng Chính phủ (để báo cáo);</w:t>
            </w:r>
          </w:p>
          <w:p w14:paraId="0960B1E4" w14:textId="77777777" w:rsidR="008947C3" w:rsidRPr="00286FDE" w:rsidRDefault="008947C3" w:rsidP="008947C3">
            <w:pPr>
              <w:widowControl w:val="0"/>
              <w:spacing w:before="0" w:line="240" w:lineRule="auto"/>
              <w:ind w:firstLine="0"/>
              <w:rPr>
                <w:sz w:val="22"/>
                <w:szCs w:val="22"/>
                <w:lang w:val="nl-NL"/>
              </w:rPr>
            </w:pPr>
            <w:r w:rsidRPr="00286FDE">
              <w:rPr>
                <w:sz w:val="22"/>
                <w:szCs w:val="22"/>
                <w:lang w:val="nl-NL"/>
              </w:rPr>
              <w:t xml:space="preserve">- </w:t>
            </w:r>
            <w:r w:rsidRPr="00286FDE">
              <w:rPr>
                <w:sz w:val="22"/>
                <w:szCs w:val="22"/>
                <w:lang w:val="vi-VN"/>
              </w:rPr>
              <w:t xml:space="preserve">Các </w:t>
            </w:r>
            <w:r w:rsidRPr="00286FDE">
              <w:rPr>
                <w:sz w:val="22"/>
                <w:szCs w:val="22"/>
                <w:lang w:val="nl-NL"/>
              </w:rPr>
              <w:t xml:space="preserve">Phó Thủ tướng </w:t>
            </w:r>
            <w:r w:rsidRPr="00286FDE">
              <w:rPr>
                <w:sz w:val="22"/>
                <w:szCs w:val="22"/>
                <w:lang w:val="vi-VN"/>
              </w:rPr>
              <w:t xml:space="preserve">Chính phủ </w:t>
            </w:r>
            <w:r w:rsidRPr="00286FDE">
              <w:rPr>
                <w:sz w:val="22"/>
                <w:szCs w:val="22"/>
                <w:lang w:val="nl-NL"/>
              </w:rPr>
              <w:t>(để báo cáo);</w:t>
            </w:r>
          </w:p>
          <w:p w14:paraId="5D95303F" w14:textId="77777777" w:rsidR="008947C3" w:rsidRPr="00286FDE" w:rsidRDefault="008947C3" w:rsidP="008947C3">
            <w:pPr>
              <w:widowControl w:val="0"/>
              <w:spacing w:before="0" w:line="240" w:lineRule="auto"/>
              <w:ind w:firstLine="0"/>
              <w:rPr>
                <w:sz w:val="22"/>
                <w:szCs w:val="22"/>
                <w:lang w:val="nl-NL"/>
              </w:rPr>
            </w:pPr>
            <w:r w:rsidRPr="00286FDE">
              <w:rPr>
                <w:sz w:val="22"/>
                <w:szCs w:val="22"/>
                <w:lang w:val="nl-NL"/>
              </w:rPr>
              <w:t>- Các đ/c Thứ trưởng;</w:t>
            </w:r>
          </w:p>
          <w:p w14:paraId="3F68D879" w14:textId="77777777" w:rsidR="008947C3" w:rsidRPr="00286FDE" w:rsidRDefault="008947C3" w:rsidP="008947C3">
            <w:pPr>
              <w:widowControl w:val="0"/>
              <w:spacing w:before="0" w:line="240" w:lineRule="auto"/>
              <w:ind w:firstLine="0"/>
              <w:rPr>
                <w:sz w:val="22"/>
                <w:szCs w:val="22"/>
                <w:lang w:val="nl-NL"/>
              </w:rPr>
            </w:pPr>
            <w:r w:rsidRPr="00286FDE">
              <w:rPr>
                <w:sz w:val="22"/>
                <w:szCs w:val="22"/>
                <w:lang w:val="nl-NL"/>
              </w:rPr>
              <w:t>- Văn phòng Chính phủ (để phối hợp);</w:t>
            </w:r>
          </w:p>
          <w:p w14:paraId="34456FE7" w14:textId="77777777" w:rsidR="008947C3" w:rsidRPr="00286FDE" w:rsidRDefault="008947C3" w:rsidP="008947C3">
            <w:pPr>
              <w:widowControl w:val="0"/>
              <w:spacing w:before="0" w:line="240" w:lineRule="auto"/>
              <w:ind w:firstLine="0"/>
              <w:rPr>
                <w:sz w:val="22"/>
                <w:szCs w:val="22"/>
                <w:lang w:val="nl-NL"/>
              </w:rPr>
            </w:pPr>
            <w:r w:rsidRPr="00286FDE">
              <w:rPr>
                <w:sz w:val="22"/>
                <w:szCs w:val="22"/>
                <w:lang w:val="nl-NL"/>
              </w:rPr>
              <w:t>- Bộ Tư pháp (để phối hợp);</w:t>
            </w:r>
          </w:p>
          <w:p w14:paraId="66E2B181" w14:textId="77777777" w:rsidR="008947C3" w:rsidRPr="00286FDE" w:rsidRDefault="008947C3" w:rsidP="008947C3">
            <w:pPr>
              <w:widowControl w:val="0"/>
              <w:spacing w:before="0" w:line="240" w:lineRule="auto"/>
              <w:ind w:firstLine="0"/>
              <w:rPr>
                <w:sz w:val="22"/>
                <w:szCs w:val="22"/>
              </w:rPr>
            </w:pPr>
            <w:r w:rsidRPr="00286FDE">
              <w:rPr>
                <w:sz w:val="22"/>
                <w:szCs w:val="22"/>
              </w:rPr>
              <w:t>- Lưu: VT, ATTP.</w:t>
            </w:r>
          </w:p>
          <w:p w14:paraId="39B5B668" w14:textId="1D933D17" w:rsidR="002F732B" w:rsidRPr="00286FDE" w:rsidRDefault="002F732B" w:rsidP="0090745D">
            <w:pPr>
              <w:spacing w:before="0" w:line="240" w:lineRule="auto"/>
              <w:ind w:firstLine="0"/>
              <w:jc w:val="left"/>
              <w:rPr>
                <w:sz w:val="26"/>
                <w:szCs w:val="26"/>
                <w:lang w:val="vi-VN"/>
              </w:rPr>
            </w:pPr>
          </w:p>
        </w:tc>
        <w:tc>
          <w:tcPr>
            <w:tcW w:w="4252" w:type="dxa"/>
          </w:tcPr>
          <w:p w14:paraId="6DC08126" w14:textId="604ADCD7" w:rsidR="002F732B" w:rsidRPr="00286FDE" w:rsidRDefault="00BF3535" w:rsidP="0010354D">
            <w:pPr>
              <w:spacing w:before="0" w:line="240" w:lineRule="auto"/>
              <w:ind w:firstLine="0"/>
              <w:jc w:val="center"/>
              <w:rPr>
                <w:b/>
                <w:sz w:val="26"/>
                <w:szCs w:val="26"/>
                <w:lang w:val="vi-VN"/>
              </w:rPr>
            </w:pPr>
            <w:r w:rsidRPr="00286FDE">
              <w:rPr>
                <w:b/>
                <w:sz w:val="26"/>
                <w:szCs w:val="26"/>
                <w:lang w:val="vi-VN"/>
              </w:rPr>
              <w:t xml:space="preserve"> </w:t>
            </w:r>
            <w:r w:rsidR="002F732B" w:rsidRPr="00286FDE">
              <w:rPr>
                <w:b/>
                <w:sz w:val="26"/>
                <w:szCs w:val="26"/>
                <w:lang w:val="vi-VN"/>
              </w:rPr>
              <w:t>BỘ TRƯỞNG</w:t>
            </w:r>
          </w:p>
          <w:p w14:paraId="0D277203" w14:textId="77777777" w:rsidR="002F732B" w:rsidRPr="00286FDE" w:rsidRDefault="002F732B" w:rsidP="002F732B">
            <w:pPr>
              <w:spacing w:before="0" w:line="240" w:lineRule="auto"/>
              <w:ind w:firstLine="0"/>
              <w:jc w:val="center"/>
              <w:rPr>
                <w:i/>
                <w:sz w:val="26"/>
                <w:szCs w:val="26"/>
                <w:lang w:val="vi-VN"/>
              </w:rPr>
            </w:pPr>
          </w:p>
          <w:p w14:paraId="3D4DA373" w14:textId="77777777" w:rsidR="002F732B" w:rsidRPr="00286FDE" w:rsidRDefault="002F732B" w:rsidP="002F732B">
            <w:pPr>
              <w:spacing w:before="0" w:line="240" w:lineRule="auto"/>
              <w:ind w:firstLine="0"/>
              <w:jc w:val="left"/>
              <w:rPr>
                <w:b/>
                <w:sz w:val="26"/>
                <w:szCs w:val="26"/>
                <w:lang w:val="vi-VN"/>
              </w:rPr>
            </w:pPr>
          </w:p>
          <w:p w14:paraId="79F5582A" w14:textId="77777777" w:rsidR="002F732B" w:rsidRPr="00286FDE" w:rsidRDefault="002F732B" w:rsidP="002F732B">
            <w:pPr>
              <w:spacing w:before="0" w:line="240" w:lineRule="auto"/>
              <w:ind w:firstLine="0"/>
              <w:jc w:val="left"/>
              <w:rPr>
                <w:b/>
                <w:sz w:val="26"/>
                <w:szCs w:val="26"/>
                <w:lang w:val="vi-VN"/>
              </w:rPr>
            </w:pPr>
          </w:p>
          <w:p w14:paraId="54444987" w14:textId="5F61E3A0" w:rsidR="002F732B" w:rsidRPr="00286FDE" w:rsidRDefault="002F732B" w:rsidP="002F732B">
            <w:pPr>
              <w:spacing w:before="0" w:line="240" w:lineRule="auto"/>
              <w:ind w:firstLine="0"/>
              <w:jc w:val="center"/>
              <w:rPr>
                <w:b/>
                <w:sz w:val="26"/>
                <w:szCs w:val="26"/>
                <w:lang w:val="vi-VN"/>
              </w:rPr>
            </w:pPr>
          </w:p>
          <w:p w14:paraId="048C7AB3" w14:textId="77777777" w:rsidR="004C7037" w:rsidRPr="00286FDE" w:rsidRDefault="004C7037" w:rsidP="00C82BF3">
            <w:pPr>
              <w:spacing w:line="240" w:lineRule="auto"/>
              <w:ind w:firstLine="0"/>
              <w:jc w:val="center"/>
              <w:rPr>
                <w:b/>
                <w:sz w:val="26"/>
                <w:szCs w:val="26"/>
                <w:lang w:val="vi-VN"/>
              </w:rPr>
            </w:pPr>
          </w:p>
          <w:p w14:paraId="6C8D23AA" w14:textId="6D2D791F" w:rsidR="002F732B" w:rsidRPr="00286FDE" w:rsidRDefault="004C7037" w:rsidP="00C82BF3">
            <w:pPr>
              <w:spacing w:line="240" w:lineRule="auto"/>
              <w:ind w:firstLine="0"/>
              <w:jc w:val="center"/>
              <w:rPr>
                <w:b/>
                <w:sz w:val="26"/>
                <w:szCs w:val="26"/>
                <w:lang w:val="vi-VN"/>
              </w:rPr>
            </w:pPr>
            <w:r w:rsidRPr="00286FDE">
              <w:rPr>
                <w:b/>
                <w:sz w:val="26"/>
                <w:szCs w:val="26"/>
                <w:lang w:val="vi-VN"/>
              </w:rPr>
              <w:t>Đào Hồng Lan</w:t>
            </w:r>
          </w:p>
        </w:tc>
      </w:tr>
    </w:tbl>
    <w:p w14:paraId="4B27131E" w14:textId="77777777" w:rsidR="00D01617" w:rsidRPr="00286FDE" w:rsidRDefault="00D01617" w:rsidP="00360266">
      <w:pPr>
        <w:pBdr>
          <w:top w:val="none" w:sz="0" w:space="1" w:color="auto"/>
          <w:left w:val="none" w:sz="0" w:space="4" w:color="auto"/>
          <w:bottom w:val="none" w:sz="0" w:space="1" w:color="auto"/>
          <w:right w:val="none" w:sz="0" w:space="4" w:color="auto"/>
        </w:pBdr>
        <w:tabs>
          <w:tab w:val="left" w:pos="709"/>
        </w:tabs>
        <w:snapToGrid w:val="0"/>
        <w:spacing w:after="120"/>
        <w:ind w:firstLine="680"/>
        <w:rPr>
          <w:bCs/>
          <w:sz w:val="26"/>
          <w:szCs w:val="26"/>
          <w:lang w:val="vi-VN"/>
        </w:rPr>
        <w:sectPr w:rsidR="00D01617" w:rsidRPr="00286FDE" w:rsidSect="00656BDB">
          <w:headerReference w:type="default" r:id="rId8"/>
          <w:type w:val="continuous"/>
          <w:pgSz w:w="11907" w:h="16840" w:code="9"/>
          <w:pgMar w:top="1134" w:right="1134" w:bottom="1134" w:left="1701" w:header="567" w:footer="567" w:gutter="0"/>
          <w:cols w:space="720"/>
          <w:titlePg/>
          <w:docGrid w:linePitch="381"/>
        </w:sectPr>
      </w:pPr>
    </w:p>
    <w:p w14:paraId="7ABA0EC5" w14:textId="77777777" w:rsidR="003A15EA" w:rsidRPr="00286FDE" w:rsidRDefault="003A15EA" w:rsidP="00302551">
      <w:pPr>
        <w:spacing w:before="0" w:line="240" w:lineRule="auto"/>
        <w:jc w:val="center"/>
        <w:rPr>
          <w:rFonts w:eastAsia="Calibri"/>
          <w:b/>
          <w:sz w:val="26"/>
          <w:szCs w:val="26"/>
          <w:lang w:val="pl-PL"/>
        </w:rPr>
        <w:sectPr w:rsidR="003A15EA" w:rsidRPr="00286FDE" w:rsidSect="00D01617">
          <w:type w:val="continuous"/>
          <w:pgSz w:w="11907" w:h="16840" w:code="9"/>
          <w:pgMar w:top="1134" w:right="1134" w:bottom="1134" w:left="1701" w:header="567" w:footer="567" w:gutter="0"/>
          <w:cols w:space="720"/>
          <w:titlePg/>
          <w:docGrid w:linePitch="381"/>
        </w:sectPr>
      </w:pPr>
    </w:p>
    <w:p w14:paraId="16DFCD65" w14:textId="2FE4D294" w:rsidR="00302551" w:rsidRPr="00286FDE" w:rsidRDefault="0089623E" w:rsidP="00E73E01">
      <w:pPr>
        <w:spacing w:before="0" w:after="120" w:line="240" w:lineRule="auto"/>
        <w:ind w:firstLine="0"/>
        <w:jc w:val="center"/>
        <w:rPr>
          <w:rFonts w:eastAsia="Calibri"/>
          <w:b/>
          <w:sz w:val="26"/>
          <w:szCs w:val="26"/>
          <w:lang w:val="pl-PL"/>
        </w:rPr>
      </w:pPr>
      <w:r w:rsidRPr="00286FDE">
        <w:rPr>
          <w:rFonts w:eastAsia="Calibri"/>
          <w:b/>
          <w:sz w:val="26"/>
          <w:szCs w:val="26"/>
          <w:lang w:val="pl-PL"/>
        </w:rPr>
        <w:lastRenderedPageBreak/>
        <w:t xml:space="preserve">PHỤ LỤC </w:t>
      </w:r>
    </w:p>
    <w:p w14:paraId="6A29B715" w14:textId="77777777" w:rsidR="008974E3" w:rsidRPr="00286FDE" w:rsidRDefault="004B3357" w:rsidP="00E73E01">
      <w:pPr>
        <w:spacing w:before="0" w:line="240" w:lineRule="auto"/>
        <w:ind w:firstLine="0"/>
        <w:jc w:val="center"/>
        <w:rPr>
          <w:b/>
          <w:sz w:val="26"/>
          <w:szCs w:val="26"/>
          <w:lang w:val="pl-PL"/>
        </w:rPr>
      </w:pPr>
      <w:r w:rsidRPr="00286FDE">
        <w:rPr>
          <w:b/>
          <w:sz w:val="26"/>
          <w:szCs w:val="26"/>
          <w:lang w:val="pl-PL"/>
        </w:rPr>
        <w:t xml:space="preserve">KẾT QUẢ </w:t>
      </w:r>
      <w:r w:rsidR="00181F79" w:rsidRPr="00286FDE">
        <w:rPr>
          <w:b/>
          <w:sz w:val="26"/>
          <w:szCs w:val="26"/>
          <w:lang w:val="pl-PL"/>
        </w:rPr>
        <w:t>RÀ SOÁT CÁC CHỦ TRƯƠNG, ĐƯỜNG LỐI CỦA ĐẢNG, VĂN BẢN</w:t>
      </w:r>
    </w:p>
    <w:p w14:paraId="5F564CFC" w14:textId="4A29D922" w:rsidR="008974E3" w:rsidRPr="00286FDE" w:rsidRDefault="00181F79" w:rsidP="00E73E01">
      <w:pPr>
        <w:spacing w:before="0" w:line="240" w:lineRule="auto"/>
        <w:ind w:firstLine="0"/>
        <w:jc w:val="center"/>
        <w:rPr>
          <w:b/>
          <w:sz w:val="26"/>
          <w:szCs w:val="26"/>
          <w:lang w:val="pl-PL"/>
        </w:rPr>
      </w:pPr>
      <w:r w:rsidRPr="00286FDE">
        <w:rPr>
          <w:b/>
          <w:sz w:val="26"/>
          <w:szCs w:val="26"/>
          <w:lang w:val="pl-PL"/>
        </w:rPr>
        <w:t xml:space="preserve">QUY PHẠM PHÁP LUẬT, ĐIỀU ƯỚC QUỐC TẾ CÓ LIÊN QUAN ĐẾN </w:t>
      </w:r>
      <w:r w:rsidR="008D2742" w:rsidRPr="00286FDE">
        <w:rPr>
          <w:b/>
          <w:sz w:val="26"/>
          <w:szCs w:val="26"/>
          <w:lang w:val="pl-PL"/>
        </w:rPr>
        <w:t>DỰ THẢO</w:t>
      </w:r>
    </w:p>
    <w:p w14:paraId="3A04CAC9" w14:textId="40B31AEB" w:rsidR="00302551" w:rsidRPr="00286FDE" w:rsidRDefault="00C030CB" w:rsidP="00E73E01">
      <w:pPr>
        <w:spacing w:before="0" w:line="240" w:lineRule="auto"/>
        <w:ind w:firstLine="0"/>
        <w:jc w:val="center"/>
        <w:rPr>
          <w:b/>
          <w:sz w:val="26"/>
          <w:szCs w:val="26"/>
          <w:lang w:val="pl-PL"/>
        </w:rPr>
      </w:pPr>
      <w:r w:rsidRPr="00286FDE">
        <w:rPr>
          <w:b/>
          <w:sz w:val="26"/>
          <w:szCs w:val="26"/>
          <w:lang w:val="pl-PL"/>
        </w:rPr>
        <w:t>LUẬT</w:t>
      </w:r>
      <w:r w:rsidR="009C29C3" w:rsidRPr="00286FDE">
        <w:rPr>
          <w:b/>
          <w:sz w:val="26"/>
          <w:szCs w:val="26"/>
          <w:lang w:val="pl-PL"/>
        </w:rPr>
        <w:t xml:space="preserve"> </w:t>
      </w:r>
      <w:r w:rsidR="00211CD7" w:rsidRPr="00286FDE">
        <w:rPr>
          <w:b/>
          <w:sz w:val="26"/>
          <w:szCs w:val="26"/>
          <w:lang w:val="pl-PL"/>
        </w:rPr>
        <w:t>AN TOÀN THỰC PHẨM</w:t>
      </w:r>
      <w:r w:rsidR="009C29C3" w:rsidRPr="00286FDE">
        <w:rPr>
          <w:b/>
          <w:sz w:val="26"/>
          <w:szCs w:val="26"/>
          <w:lang w:val="pl-PL"/>
        </w:rPr>
        <w:t xml:space="preserve"> (</w:t>
      </w:r>
      <w:r w:rsidR="001B1614" w:rsidRPr="00286FDE">
        <w:rPr>
          <w:b/>
          <w:sz w:val="26"/>
          <w:szCs w:val="26"/>
          <w:lang w:val="pl-PL"/>
        </w:rPr>
        <w:t>SỬA ĐỔI</w:t>
      </w:r>
      <w:r w:rsidR="009C29C3" w:rsidRPr="00286FDE">
        <w:rPr>
          <w:b/>
          <w:sz w:val="26"/>
          <w:szCs w:val="26"/>
          <w:lang w:val="pl-PL"/>
        </w:rPr>
        <w:t>)</w:t>
      </w:r>
    </w:p>
    <w:p w14:paraId="321C701B" w14:textId="47CCA54C" w:rsidR="00924C4D" w:rsidRPr="00286FDE" w:rsidRDefault="00924C4D" w:rsidP="00E73E01">
      <w:pPr>
        <w:spacing w:before="0" w:line="240" w:lineRule="auto"/>
        <w:ind w:firstLine="0"/>
        <w:jc w:val="center"/>
        <w:rPr>
          <w:bCs/>
          <w:i/>
          <w:sz w:val="26"/>
          <w:szCs w:val="26"/>
          <w:lang w:val="pl-PL"/>
        </w:rPr>
      </w:pPr>
      <w:r w:rsidRPr="00286FDE">
        <w:rPr>
          <w:i/>
          <w:sz w:val="26"/>
          <w:szCs w:val="26"/>
          <w:lang w:val="pl-PL"/>
        </w:rPr>
        <w:t>(Kèm theo Báo cáo số       /BC-BYT ngày</w:t>
      </w:r>
      <w:r w:rsidR="0041060E" w:rsidRPr="00286FDE">
        <w:rPr>
          <w:i/>
          <w:sz w:val="26"/>
          <w:szCs w:val="26"/>
          <w:lang w:val="pl-PL"/>
        </w:rPr>
        <w:t xml:space="preserve">  </w:t>
      </w:r>
      <w:r w:rsidRPr="00286FDE">
        <w:rPr>
          <w:i/>
          <w:sz w:val="26"/>
          <w:szCs w:val="26"/>
          <w:lang w:val="pl-PL"/>
        </w:rPr>
        <w:t xml:space="preserve">   tháng </w:t>
      </w:r>
      <w:r w:rsidR="0041060E" w:rsidRPr="00286FDE">
        <w:rPr>
          <w:i/>
          <w:sz w:val="26"/>
          <w:szCs w:val="26"/>
          <w:lang w:val="pl-PL"/>
        </w:rPr>
        <w:t xml:space="preserve">  </w:t>
      </w:r>
      <w:r w:rsidRPr="00286FDE">
        <w:rPr>
          <w:i/>
          <w:sz w:val="26"/>
          <w:szCs w:val="26"/>
          <w:lang w:val="pl-PL"/>
        </w:rPr>
        <w:t xml:space="preserve">  năm 2026 của Bộ Y tế)</w:t>
      </w:r>
    </w:p>
    <w:p w14:paraId="3912336B" w14:textId="68F232A2" w:rsidR="004B3357" w:rsidRPr="00286FDE" w:rsidRDefault="004B3357" w:rsidP="00BE4B5B">
      <w:pPr>
        <w:spacing w:after="120"/>
        <w:rPr>
          <w:b/>
          <w:spacing w:val="-6"/>
          <w:sz w:val="26"/>
          <w:szCs w:val="26"/>
          <w:lang w:val="pl-PL"/>
        </w:rPr>
      </w:pPr>
      <w:r w:rsidRPr="00286FDE">
        <w:rPr>
          <w:b/>
          <w:spacing w:val="-6"/>
          <w:sz w:val="26"/>
          <w:szCs w:val="26"/>
          <w:lang w:val="pl-PL"/>
        </w:rPr>
        <w:t xml:space="preserve">1. Chủ trương, đường lối của Đảng có liên quan đến </w:t>
      </w:r>
      <w:r w:rsidR="005A0C12" w:rsidRPr="00286FDE">
        <w:rPr>
          <w:b/>
          <w:spacing w:val="-6"/>
          <w:sz w:val="26"/>
          <w:szCs w:val="26"/>
          <w:lang w:val="pl-PL"/>
        </w:rPr>
        <w:t>d</w:t>
      </w:r>
      <w:r w:rsidR="008D2742" w:rsidRPr="00286FDE">
        <w:rPr>
          <w:b/>
          <w:spacing w:val="-6"/>
          <w:sz w:val="26"/>
          <w:szCs w:val="26"/>
          <w:lang w:val="pl-PL"/>
        </w:rPr>
        <w:t>ự thảo Luật</w:t>
      </w:r>
    </w:p>
    <w:tbl>
      <w:tblPr>
        <w:tblStyle w:val="TableGrid"/>
        <w:tblW w:w="14596" w:type="dxa"/>
        <w:jc w:val="center"/>
        <w:tblLayout w:type="fixed"/>
        <w:tblLook w:val="04A0" w:firstRow="1" w:lastRow="0" w:firstColumn="1" w:lastColumn="0" w:noHBand="0" w:noVBand="1"/>
      </w:tblPr>
      <w:tblGrid>
        <w:gridCol w:w="3964"/>
        <w:gridCol w:w="5103"/>
        <w:gridCol w:w="2410"/>
        <w:gridCol w:w="3119"/>
      </w:tblGrid>
      <w:tr w:rsidR="00286FDE" w:rsidRPr="00286FDE" w14:paraId="32BA8131" w14:textId="43B8DC8E" w:rsidTr="00287FF8">
        <w:trPr>
          <w:cantSplit/>
          <w:tblHeader/>
          <w:jc w:val="center"/>
        </w:trPr>
        <w:tc>
          <w:tcPr>
            <w:tcW w:w="3964" w:type="dxa"/>
            <w:vAlign w:val="center"/>
          </w:tcPr>
          <w:p w14:paraId="2434417D" w14:textId="18A1F6F4" w:rsidR="0059708D" w:rsidRPr="00286FDE" w:rsidRDefault="00F253FE" w:rsidP="003F22AD">
            <w:pPr>
              <w:spacing w:before="0" w:after="120" w:line="320" w:lineRule="exact"/>
              <w:ind w:firstLine="0"/>
              <w:jc w:val="center"/>
              <w:rPr>
                <w:rFonts w:eastAsiaTheme="minorHAnsi"/>
                <w:b/>
                <w:sz w:val="26"/>
                <w:szCs w:val="26"/>
                <w:lang w:val="pl-PL"/>
              </w:rPr>
            </w:pPr>
            <w:bookmarkStart w:id="2" w:name="_Hlk235021633"/>
            <w:r w:rsidRPr="00286FDE">
              <w:rPr>
                <w:rFonts w:eastAsiaTheme="minorHAnsi"/>
                <w:b/>
                <w:sz w:val="26"/>
                <w:szCs w:val="26"/>
                <w:lang w:val="pl-PL"/>
              </w:rPr>
              <w:t>CHỦ TRƯ</w:t>
            </w:r>
            <w:r w:rsidR="008B5876" w:rsidRPr="00286FDE">
              <w:rPr>
                <w:rFonts w:eastAsiaTheme="minorHAnsi"/>
                <w:b/>
                <w:sz w:val="26"/>
                <w:szCs w:val="26"/>
                <w:lang w:val="pl-PL"/>
              </w:rPr>
              <w:t>Ơ</w:t>
            </w:r>
            <w:r w:rsidRPr="00286FDE">
              <w:rPr>
                <w:rFonts w:eastAsiaTheme="minorHAnsi"/>
                <w:b/>
                <w:sz w:val="26"/>
                <w:szCs w:val="26"/>
                <w:lang w:val="pl-PL"/>
              </w:rPr>
              <w:t>NG, ĐƯỜNG LỐI CỦA ĐẢNG</w:t>
            </w:r>
          </w:p>
        </w:tc>
        <w:tc>
          <w:tcPr>
            <w:tcW w:w="5103" w:type="dxa"/>
            <w:vAlign w:val="center"/>
          </w:tcPr>
          <w:p w14:paraId="40B1C1EB" w14:textId="4DF6EF2B" w:rsidR="0059708D" w:rsidRPr="00286FDE" w:rsidRDefault="00B55B0C" w:rsidP="003F22AD">
            <w:pPr>
              <w:spacing w:before="0" w:after="120" w:line="320" w:lineRule="exact"/>
              <w:ind w:firstLine="0"/>
              <w:jc w:val="center"/>
              <w:rPr>
                <w:rFonts w:eastAsiaTheme="minorHAnsi"/>
                <w:b/>
                <w:sz w:val="26"/>
                <w:szCs w:val="26"/>
                <w:lang w:val="nl-NL"/>
              </w:rPr>
            </w:pPr>
            <w:r w:rsidRPr="00286FDE">
              <w:rPr>
                <w:rFonts w:eastAsiaTheme="minorHAnsi"/>
                <w:b/>
                <w:sz w:val="26"/>
                <w:szCs w:val="26"/>
                <w:lang w:val="nl-NL"/>
              </w:rPr>
              <w:t>QUY ĐỊNH CỦA DỰ THẢO</w:t>
            </w:r>
          </w:p>
          <w:p w14:paraId="48C017FA" w14:textId="0DED8550" w:rsidR="00F253FE" w:rsidRPr="00286FDE" w:rsidRDefault="00F253FE" w:rsidP="003F22AD">
            <w:pPr>
              <w:spacing w:before="0" w:after="120" w:line="320" w:lineRule="exact"/>
              <w:ind w:firstLine="0"/>
              <w:jc w:val="center"/>
              <w:rPr>
                <w:rFonts w:eastAsiaTheme="minorHAnsi"/>
                <w:b/>
                <w:sz w:val="26"/>
                <w:szCs w:val="26"/>
                <w:lang w:val="nl-NL"/>
              </w:rPr>
            </w:pPr>
          </w:p>
        </w:tc>
        <w:tc>
          <w:tcPr>
            <w:tcW w:w="2410" w:type="dxa"/>
            <w:vAlign w:val="center"/>
          </w:tcPr>
          <w:p w14:paraId="3D09B950" w14:textId="37C23C2C" w:rsidR="0059708D" w:rsidRPr="00286FDE" w:rsidRDefault="0059708D" w:rsidP="003F22AD">
            <w:pPr>
              <w:spacing w:before="0" w:after="120" w:line="320" w:lineRule="exact"/>
              <w:ind w:firstLine="0"/>
              <w:jc w:val="center"/>
              <w:rPr>
                <w:rFonts w:eastAsiaTheme="minorHAnsi"/>
                <w:b/>
                <w:sz w:val="26"/>
                <w:szCs w:val="26"/>
                <w:lang w:val="nl-NL"/>
              </w:rPr>
            </w:pPr>
            <w:r w:rsidRPr="00286FDE">
              <w:rPr>
                <w:rFonts w:eastAsiaTheme="minorHAnsi"/>
                <w:b/>
                <w:sz w:val="26"/>
                <w:szCs w:val="26"/>
                <w:lang w:val="nl-NL"/>
              </w:rPr>
              <w:t>ĐÁNH GIÁ</w:t>
            </w:r>
          </w:p>
          <w:p w14:paraId="03C11DA6" w14:textId="4B477077" w:rsidR="0059708D" w:rsidRPr="00286FDE" w:rsidRDefault="0059708D" w:rsidP="003F22AD">
            <w:pPr>
              <w:spacing w:before="0" w:after="120" w:line="320" w:lineRule="exact"/>
              <w:ind w:firstLine="0"/>
              <w:jc w:val="center"/>
              <w:rPr>
                <w:rFonts w:eastAsiaTheme="minorHAnsi"/>
                <w:b/>
                <w:sz w:val="26"/>
                <w:szCs w:val="26"/>
                <w:lang w:val="nl-NL"/>
              </w:rPr>
            </w:pPr>
            <w:r w:rsidRPr="00286FDE">
              <w:rPr>
                <w:b/>
                <w:sz w:val="26"/>
                <w:szCs w:val="26"/>
                <w:lang w:val="nl-NL"/>
              </w:rPr>
              <w:t>(Đã thể chế đầy đủ hoặc một phần)</w:t>
            </w:r>
          </w:p>
        </w:tc>
        <w:tc>
          <w:tcPr>
            <w:tcW w:w="3119" w:type="dxa"/>
            <w:vAlign w:val="center"/>
          </w:tcPr>
          <w:p w14:paraId="25F20E67" w14:textId="513C28FF" w:rsidR="0059708D" w:rsidRPr="00286FDE" w:rsidRDefault="0059708D" w:rsidP="003F22AD">
            <w:pPr>
              <w:spacing w:before="0" w:after="120" w:line="320" w:lineRule="exact"/>
              <w:ind w:firstLine="0"/>
              <w:jc w:val="center"/>
              <w:rPr>
                <w:rFonts w:eastAsiaTheme="minorHAnsi"/>
                <w:b/>
                <w:sz w:val="26"/>
                <w:szCs w:val="26"/>
                <w:lang w:val="nl-NL"/>
              </w:rPr>
            </w:pPr>
            <w:r w:rsidRPr="00286FDE">
              <w:rPr>
                <w:rFonts w:eastAsiaTheme="minorHAnsi"/>
                <w:b/>
                <w:sz w:val="26"/>
                <w:szCs w:val="26"/>
                <w:lang w:val="nl-NL"/>
              </w:rPr>
              <w:t>ĐỀ XUẤT XỬ LÝ</w:t>
            </w:r>
          </w:p>
        </w:tc>
      </w:tr>
      <w:tr w:rsidR="00286FDE" w:rsidRPr="00286FDE" w14:paraId="0BB1833F" w14:textId="77777777" w:rsidTr="00287FF8">
        <w:trPr>
          <w:jc w:val="center"/>
        </w:trPr>
        <w:tc>
          <w:tcPr>
            <w:tcW w:w="3964" w:type="dxa"/>
          </w:tcPr>
          <w:p w14:paraId="0E9FA27D" w14:textId="32AC0672" w:rsidR="002365F8" w:rsidRPr="00286FDE" w:rsidRDefault="002365F8" w:rsidP="002365F8">
            <w:pPr>
              <w:shd w:val="clear" w:color="auto" w:fill="FFFFFF"/>
              <w:spacing w:before="0" w:after="120"/>
              <w:ind w:firstLine="0"/>
              <w:outlineLvl w:val="1"/>
              <w:rPr>
                <w:i/>
                <w:iCs/>
                <w:sz w:val="26"/>
                <w:szCs w:val="26"/>
                <w:lang w:val="vi-VN"/>
              </w:rPr>
            </w:pPr>
            <w:r w:rsidRPr="00286FDE">
              <w:rPr>
                <w:sz w:val="26"/>
                <w:szCs w:val="26"/>
                <w:lang w:val="vi-VN"/>
              </w:rPr>
              <w:t>- Nghị quyết số 20-NQ/TW ngày 25/10/2017 của Ban Chấp hành Trung ương Đảng (khóa XII) về tăng cường công tác bảo vệ, chăm sóc và nâng cao sức khỏe nhân dân trong tình hình mới, trong đó giao Bộ Y tế</w:t>
            </w:r>
            <w:r w:rsidRPr="00286FDE">
              <w:rPr>
                <w:sz w:val="26"/>
                <w:szCs w:val="26"/>
              </w:rPr>
              <w:t>: (1)</w:t>
            </w:r>
            <w:r w:rsidRPr="00286FDE">
              <w:rPr>
                <w:sz w:val="26"/>
                <w:szCs w:val="26"/>
                <w:lang w:val="vi-VN"/>
              </w:rPr>
              <w:t xml:space="preserve"> </w:t>
            </w:r>
            <w:r w:rsidRPr="00286FDE">
              <w:rPr>
                <w:i/>
                <w:iCs/>
                <w:sz w:val="26"/>
                <w:szCs w:val="26"/>
                <w:lang w:val="vi-VN"/>
              </w:rPr>
              <w:t>“hoàn thiện hệ thống quy chuẩn, tiêu chuẩn về an toàn thực phẩm. Thực hiện việc kiểm soát an toàn thực phẩm dựa trên đánh giá nguy cơ, sản xuất kinh doanh theo chuỗi, truy xuất nguồn gốc”; (2) “Phát huy mạnh mẽ vai trò của Mặt trận Tổ quốc Việt Nam, các đoàn thể và của cả cộng đồng trong công tác bảo vệ, chăm sóc và nâng cao sức khoẻ nhân dân”.</w:t>
            </w:r>
          </w:p>
        </w:tc>
        <w:tc>
          <w:tcPr>
            <w:tcW w:w="5103" w:type="dxa"/>
          </w:tcPr>
          <w:p w14:paraId="025E9931" w14:textId="641E7216" w:rsidR="002365F8" w:rsidRPr="00286FDE" w:rsidRDefault="002365F8" w:rsidP="002365F8">
            <w:pPr>
              <w:pStyle w:val="Heading3"/>
              <w:ind w:firstLine="0"/>
              <w:outlineLvl w:val="2"/>
              <w:rPr>
                <w:rFonts w:ascii="Times New Roman" w:eastAsia="Times New Roman" w:hAnsi="Times New Roman" w:cs="Times New Roman"/>
                <w:bCs/>
                <w:color w:val="auto"/>
                <w:sz w:val="26"/>
                <w:szCs w:val="26"/>
                <w:lang w:val="vi-VN"/>
              </w:rPr>
            </w:pPr>
            <w:bookmarkStart w:id="3" w:name="dieu_49"/>
            <w:bookmarkStart w:id="4" w:name="_Toc235348392"/>
            <w:r w:rsidRPr="00286FDE">
              <w:rPr>
                <w:rFonts w:ascii="Times New Roman" w:eastAsia="Times New Roman" w:hAnsi="Times New Roman" w:cs="Times New Roman"/>
                <w:bCs/>
                <w:color w:val="auto"/>
                <w:sz w:val="26"/>
                <w:szCs w:val="26"/>
                <w:lang w:val="vi-VN"/>
              </w:rPr>
              <w:t>Điều 5</w:t>
            </w:r>
            <w:r w:rsidR="00E0078D" w:rsidRPr="00286FDE">
              <w:rPr>
                <w:rFonts w:ascii="Times New Roman" w:eastAsia="Times New Roman" w:hAnsi="Times New Roman" w:cs="Times New Roman"/>
                <w:bCs/>
                <w:color w:val="auto"/>
                <w:sz w:val="26"/>
                <w:szCs w:val="26"/>
              </w:rPr>
              <w:t>2</w:t>
            </w:r>
            <w:r w:rsidRPr="00286FDE">
              <w:rPr>
                <w:rFonts w:ascii="Times New Roman" w:eastAsia="Times New Roman" w:hAnsi="Times New Roman" w:cs="Times New Roman"/>
                <w:bCs/>
                <w:color w:val="auto"/>
                <w:sz w:val="26"/>
                <w:szCs w:val="26"/>
                <w:lang w:val="vi-VN"/>
              </w:rPr>
              <w:t>. Đối tượng phải được phân tích nguy cơ đối với an toàn thực phẩm</w:t>
            </w:r>
            <w:bookmarkEnd w:id="3"/>
            <w:bookmarkEnd w:id="4"/>
          </w:p>
          <w:p w14:paraId="7261FA01" w14:textId="7CEC89C4" w:rsidR="002365F8" w:rsidRPr="00286FDE" w:rsidRDefault="002365F8" w:rsidP="002365F8">
            <w:pPr>
              <w:pStyle w:val="Heading3"/>
              <w:ind w:firstLine="0"/>
              <w:outlineLvl w:val="2"/>
              <w:rPr>
                <w:rFonts w:ascii="Times New Roman" w:eastAsia="Times New Roman" w:hAnsi="Times New Roman" w:cs="Times New Roman"/>
                <w:color w:val="auto"/>
                <w:sz w:val="26"/>
                <w:szCs w:val="26"/>
                <w:lang w:val="vi-VN"/>
              </w:rPr>
            </w:pPr>
            <w:bookmarkStart w:id="5" w:name="_Toc235348393"/>
            <w:r w:rsidRPr="00286FDE">
              <w:rPr>
                <w:rFonts w:ascii="Times New Roman" w:eastAsia="Times New Roman" w:hAnsi="Times New Roman" w:cs="Times New Roman"/>
                <w:bCs/>
                <w:color w:val="auto"/>
                <w:sz w:val="26"/>
                <w:szCs w:val="26"/>
                <w:lang w:val="vi-VN"/>
              </w:rPr>
              <w:t>Điều 5</w:t>
            </w:r>
            <w:r w:rsidR="00E0078D" w:rsidRPr="00286FDE">
              <w:rPr>
                <w:rFonts w:ascii="Times New Roman" w:eastAsia="Times New Roman" w:hAnsi="Times New Roman" w:cs="Times New Roman"/>
                <w:bCs/>
                <w:color w:val="auto"/>
                <w:sz w:val="26"/>
                <w:szCs w:val="26"/>
              </w:rPr>
              <w:t>3</w:t>
            </w:r>
            <w:r w:rsidRPr="00286FDE">
              <w:rPr>
                <w:rFonts w:ascii="Times New Roman" w:eastAsia="Times New Roman" w:hAnsi="Times New Roman" w:cs="Times New Roman"/>
                <w:bCs/>
                <w:color w:val="auto"/>
                <w:sz w:val="26"/>
                <w:szCs w:val="26"/>
                <w:lang w:val="vi-VN"/>
              </w:rPr>
              <w:t>. Hoạt động phân tích nguy cơ đối với an toàn thực phẩm</w:t>
            </w:r>
            <w:bookmarkEnd w:id="5"/>
          </w:p>
          <w:p w14:paraId="0A40E4B4" w14:textId="3296EE99" w:rsidR="002365F8" w:rsidRPr="00286FDE" w:rsidRDefault="002365F8" w:rsidP="002365F8">
            <w:pPr>
              <w:pStyle w:val="Heading3"/>
              <w:ind w:firstLine="0"/>
              <w:outlineLvl w:val="2"/>
              <w:rPr>
                <w:rFonts w:ascii="Times New Roman" w:eastAsia="Times New Roman" w:hAnsi="Times New Roman" w:cs="Times New Roman"/>
                <w:color w:val="auto"/>
                <w:sz w:val="26"/>
                <w:szCs w:val="26"/>
                <w:lang w:val="vi-VN"/>
              </w:rPr>
            </w:pPr>
            <w:bookmarkStart w:id="6" w:name="_Toc235348394"/>
            <w:r w:rsidRPr="00286FDE">
              <w:rPr>
                <w:rFonts w:ascii="Times New Roman" w:eastAsia="Times New Roman" w:hAnsi="Times New Roman" w:cs="Times New Roman"/>
                <w:bCs/>
                <w:color w:val="auto"/>
                <w:sz w:val="26"/>
                <w:szCs w:val="26"/>
                <w:lang w:val="vi-VN"/>
              </w:rPr>
              <w:t>Điều 5</w:t>
            </w:r>
            <w:r w:rsidR="00E0078D" w:rsidRPr="00286FDE">
              <w:rPr>
                <w:rFonts w:ascii="Times New Roman" w:eastAsia="Times New Roman" w:hAnsi="Times New Roman" w:cs="Times New Roman"/>
                <w:bCs/>
                <w:color w:val="auto"/>
                <w:sz w:val="26"/>
                <w:szCs w:val="26"/>
              </w:rPr>
              <w:t>4</w:t>
            </w:r>
            <w:r w:rsidRPr="00286FDE">
              <w:rPr>
                <w:rFonts w:ascii="Times New Roman" w:eastAsia="Times New Roman" w:hAnsi="Times New Roman" w:cs="Times New Roman"/>
                <w:bCs/>
                <w:color w:val="auto"/>
                <w:sz w:val="26"/>
                <w:szCs w:val="26"/>
                <w:lang w:val="vi-VN"/>
              </w:rPr>
              <w:t>. Trách nhiệm thực hiện phân tích nguy cơ đối với an toàn thực phẩm</w:t>
            </w:r>
            <w:bookmarkEnd w:id="6"/>
          </w:p>
          <w:p w14:paraId="6DF92FB9" w14:textId="7B92EFCC" w:rsidR="002365F8" w:rsidRPr="00286FDE" w:rsidRDefault="002365F8" w:rsidP="002365F8">
            <w:pPr>
              <w:widowControl w:val="0"/>
              <w:spacing w:before="60" w:after="60" w:line="320" w:lineRule="exact"/>
              <w:ind w:firstLine="0"/>
              <w:outlineLvl w:val="2"/>
              <w:rPr>
                <w:bCs/>
                <w:sz w:val="26"/>
                <w:szCs w:val="26"/>
                <w:lang w:val="vi-VN"/>
              </w:rPr>
            </w:pPr>
            <w:bookmarkStart w:id="7" w:name="_Toc235348401"/>
            <w:r w:rsidRPr="00286FDE">
              <w:rPr>
                <w:sz w:val="26"/>
                <w:szCs w:val="26"/>
                <w:lang w:val="vi-VN"/>
              </w:rPr>
              <w:t>Điều 5</w:t>
            </w:r>
            <w:r w:rsidR="00E0078D" w:rsidRPr="00286FDE">
              <w:rPr>
                <w:sz w:val="26"/>
                <w:szCs w:val="26"/>
              </w:rPr>
              <w:t>7</w:t>
            </w:r>
            <w:r w:rsidRPr="00286FDE">
              <w:rPr>
                <w:bCs/>
                <w:sz w:val="26"/>
                <w:szCs w:val="26"/>
                <w:lang w:val="vi-VN"/>
              </w:rPr>
              <w:t xml:space="preserve">. Truy xuất nguồn gốc </w:t>
            </w:r>
            <w:bookmarkStart w:id="8" w:name="bookmark=id.6sk6e516ifps" w:colFirst="0" w:colLast="0"/>
            <w:bookmarkEnd w:id="8"/>
            <w:r w:rsidRPr="00286FDE">
              <w:rPr>
                <w:bCs/>
                <w:sz w:val="26"/>
                <w:szCs w:val="26"/>
                <w:lang w:val="vi-VN"/>
              </w:rPr>
              <w:t>thực phẩm</w:t>
            </w:r>
            <w:bookmarkEnd w:id="7"/>
          </w:p>
          <w:p w14:paraId="62E80A39" w14:textId="76479A77" w:rsidR="002365F8" w:rsidRPr="00286FDE" w:rsidRDefault="002365F8" w:rsidP="002365F8">
            <w:pPr>
              <w:pStyle w:val="Heading3"/>
              <w:ind w:firstLine="0"/>
              <w:outlineLvl w:val="2"/>
              <w:rPr>
                <w:rFonts w:ascii="Times New Roman" w:eastAsia="Times New Roman" w:hAnsi="Times New Roman" w:cs="Times New Roman"/>
                <w:bCs/>
                <w:color w:val="auto"/>
                <w:sz w:val="26"/>
                <w:szCs w:val="26"/>
                <w:lang w:val="vi-VN"/>
              </w:rPr>
            </w:pPr>
            <w:bookmarkStart w:id="9" w:name="_Toc235348402"/>
            <w:r w:rsidRPr="00286FDE">
              <w:rPr>
                <w:rFonts w:ascii="Times New Roman" w:eastAsia="Times New Roman" w:hAnsi="Times New Roman" w:cs="Times New Roman"/>
                <w:bCs/>
                <w:color w:val="auto"/>
                <w:sz w:val="26"/>
                <w:szCs w:val="26"/>
                <w:lang w:val="vi-VN"/>
              </w:rPr>
              <w:t>Điều 5</w:t>
            </w:r>
            <w:r w:rsidR="00E0078D" w:rsidRPr="00286FDE">
              <w:rPr>
                <w:rFonts w:ascii="Times New Roman" w:eastAsia="Times New Roman" w:hAnsi="Times New Roman" w:cs="Times New Roman"/>
                <w:bCs/>
                <w:color w:val="auto"/>
                <w:sz w:val="26"/>
                <w:szCs w:val="26"/>
              </w:rPr>
              <w:t>8</w:t>
            </w:r>
            <w:r w:rsidRPr="00286FDE">
              <w:rPr>
                <w:rFonts w:ascii="Times New Roman" w:eastAsia="Times New Roman" w:hAnsi="Times New Roman" w:cs="Times New Roman"/>
                <w:bCs/>
                <w:color w:val="auto"/>
                <w:sz w:val="26"/>
                <w:szCs w:val="26"/>
                <w:lang w:val="vi-VN"/>
              </w:rPr>
              <w:t>. Mã định danh trong truy xuất nguồn gốc thực phẩm</w:t>
            </w:r>
            <w:bookmarkEnd w:id="9"/>
          </w:p>
          <w:p w14:paraId="29FD4E48" w14:textId="0BF6FFC2" w:rsidR="008028B5" w:rsidRPr="008028B5" w:rsidRDefault="002365F8" w:rsidP="002365F8">
            <w:pPr>
              <w:spacing w:before="60" w:after="60" w:line="320" w:lineRule="exact"/>
              <w:ind w:firstLine="0"/>
              <w:outlineLvl w:val="2"/>
              <w:rPr>
                <w:sz w:val="26"/>
                <w:szCs w:val="26"/>
              </w:rPr>
            </w:pPr>
            <w:bookmarkStart w:id="10" w:name="_Toc235348403"/>
            <w:r w:rsidRPr="00286FDE">
              <w:rPr>
                <w:sz w:val="26"/>
                <w:szCs w:val="26"/>
                <w:lang w:val="vi-VN"/>
              </w:rPr>
              <w:t>Điều 5</w:t>
            </w:r>
            <w:r w:rsidR="00E0078D" w:rsidRPr="00286FDE">
              <w:rPr>
                <w:sz w:val="26"/>
                <w:szCs w:val="26"/>
              </w:rPr>
              <w:t>9</w:t>
            </w:r>
            <w:r w:rsidRPr="00286FDE">
              <w:rPr>
                <w:sz w:val="26"/>
                <w:szCs w:val="26"/>
                <w:lang w:val="vi-VN"/>
              </w:rPr>
              <w:t>. Thu hồi và xử lý đối với thực phẩm không bảo đảm an toàn</w:t>
            </w:r>
            <w:bookmarkEnd w:id="10"/>
            <w:r w:rsidR="008028B5">
              <w:rPr>
                <w:sz w:val="26"/>
                <w:szCs w:val="26"/>
              </w:rPr>
              <w:t>.</w:t>
            </w:r>
          </w:p>
          <w:p w14:paraId="73B3CA47" w14:textId="07B50FFF" w:rsidR="002365F8" w:rsidRPr="00286FDE" w:rsidRDefault="002365F8" w:rsidP="002365F8">
            <w:pPr>
              <w:spacing w:before="60" w:after="60" w:line="320" w:lineRule="exact"/>
              <w:ind w:right="130" w:firstLine="0"/>
              <w:outlineLvl w:val="2"/>
              <w:rPr>
                <w:bCs/>
                <w:sz w:val="26"/>
                <w:szCs w:val="26"/>
                <w:lang w:val="vi"/>
              </w:rPr>
            </w:pPr>
            <w:bookmarkStart w:id="11" w:name="_Toc231893334"/>
            <w:bookmarkStart w:id="12" w:name="_Toc235348315"/>
            <w:r w:rsidRPr="00286FDE">
              <w:rPr>
                <w:bCs/>
                <w:sz w:val="26"/>
                <w:szCs w:val="26"/>
                <w:lang w:val="vi-VN"/>
              </w:rPr>
              <w:t>Điều 7. Chính sách của Nhà nước về an toàn thực phẩm</w:t>
            </w:r>
            <w:bookmarkEnd w:id="11"/>
            <w:bookmarkEnd w:id="12"/>
            <w:r w:rsidRPr="00286FDE">
              <w:rPr>
                <w:bCs/>
                <w:sz w:val="26"/>
                <w:szCs w:val="26"/>
                <w:lang w:val="vi-VN"/>
              </w:rPr>
              <w:t>: “</w:t>
            </w:r>
            <w:r w:rsidRPr="00286FDE">
              <w:rPr>
                <w:bCs/>
                <w:sz w:val="26"/>
                <w:szCs w:val="26"/>
                <w:lang w:val="vi"/>
              </w:rPr>
              <w:t xml:space="preserve">7. Khuyến khích Mặt trận Tổ quốc Việt Nam, các tổ chức chính trị - xã hội, hiệp hội ngành hàng tham gia giám sát doanh nghiệp, cơ sở sản xuất, kinh doanh thực phẩm, cung cấp cho cơ quan có thẩm quyền về an </w:t>
            </w:r>
            <w:r w:rsidRPr="00286FDE">
              <w:rPr>
                <w:bCs/>
                <w:sz w:val="26"/>
                <w:szCs w:val="26"/>
                <w:lang w:val="vi"/>
              </w:rPr>
              <w:lastRenderedPageBreak/>
              <w:t>toàn thực phẩm các thông tin liên quan đến hành vi vi phạm, sự cố về an toàn thực phẩm; đẩy mạnh các biện pháp truyền thông nâng cao ý thức tuân thủ cho cơ sở kinh doanh thực phẩm.”</w:t>
            </w:r>
          </w:p>
          <w:p w14:paraId="1D293E40" w14:textId="43096DEE" w:rsidR="002365F8" w:rsidRPr="00286FDE" w:rsidRDefault="002365F8" w:rsidP="002365F8">
            <w:pPr>
              <w:spacing w:before="60" w:after="60" w:line="320" w:lineRule="exact"/>
              <w:ind w:right="130" w:firstLine="0"/>
              <w:outlineLvl w:val="2"/>
              <w:rPr>
                <w:bCs/>
                <w:sz w:val="26"/>
                <w:szCs w:val="26"/>
                <w:lang w:val="vi"/>
              </w:rPr>
            </w:pPr>
            <w:bookmarkStart w:id="13" w:name="_Toc235348328"/>
            <w:r w:rsidRPr="00286FDE">
              <w:rPr>
                <w:bCs/>
                <w:sz w:val="26"/>
                <w:szCs w:val="26"/>
                <w:lang w:val="vi"/>
              </w:rPr>
              <w:t>Điều 16. Trách nhiệm thông tin, giáo dục, truyền thông về an toàn thực phẩm</w:t>
            </w:r>
            <w:bookmarkEnd w:id="13"/>
            <w:r w:rsidRPr="00286FDE">
              <w:rPr>
                <w:bCs/>
                <w:sz w:val="26"/>
                <w:szCs w:val="26"/>
                <w:lang w:val="vi"/>
              </w:rPr>
              <w:t>: “7. Mặt trận Tổ quốc Việt Nam, các đoàn thể, tổ chức xã hội có trách nhiệm thông tin, giáo dục, truyền thông về an toàn thực phẩm thuộc phạm vi trách nhiệm của mình”.</w:t>
            </w:r>
          </w:p>
        </w:tc>
        <w:tc>
          <w:tcPr>
            <w:tcW w:w="2410" w:type="dxa"/>
          </w:tcPr>
          <w:p w14:paraId="5245D080" w14:textId="59944002" w:rsidR="002365F8" w:rsidRPr="00286FDE" w:rsidRDefault="002365F8" w:rsidP="00131F98">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đầy đủ </w:t>
            </w:r>
          </w:p>
        </w:tc>
        <w:tc>
          <w:tcPr>
            <w:tcW w:w="3119" w:type="dxa"/>
          </w:tcPr>
          <w:p w14:paraId="5B5CA1A1" w14:textId="7B70249F" w:rsidR="002365F8" w:rsidRPr="00286FDE" w:rsidRDefault="002365F8" w:rsidP="002365F8">
            <w:pPr>
              <w:spacing w:before="0" w:after="80" w:line="300" w:lineRule="exact"/>
              <w:ind w:firstLine="0"/>
              <w:rPr>
                <w:sz w:val="26"/>
                <w:szCs w:val="26"/>
                <w:lang w:val="vi"/>
              </w:rPr>
            </w:pPr>
            <w:r w:rsidRPr="00286FDE">
              <w:rPr>
                <w:sz w:val="26"/>
                <w:szCs w:val="26"/>
                <w:lang w:val="vi-VN"/>
              </w:rPr>
              <w:t>Nội dung chi tiết sẽ được quy định tại Nghị định hướng dẫn thi hành Luật An toàn thực phẩm (sửa đổi)</w:t>
            </w:r>
          </w:p>
        </w:tc>
      </w:tr>
      <w:tr w:rsidR="00286FDE" w:rsidRPr="00286FDE" w14:paraId="628C4FEF" w14:textId="77777777" w:rsidTr="00287FF8">
        <w:trPr>
          <w:jc w:val="center"/>
        </w:trPr>
        <w:tc>
          <w:tcPr>
            <w:tcW w:w="3964" w:type="dxa"/>
          </w:tcPr>
          <w:p w14:paraId="500E4A12" w14:textId="3EF83A69" w:rsidR="002365F8" w:rsidRPr="00286FDE" w:rsidRDefault="002365F8" w:rsidP="002365F8">
            <w:pPr>
              <w:shd w:val="clear" w:color="auto" w:fill="FFFFFF"/>
              <w:spacing w:before="0" w:after="120"/>
              <w:ind w:firstLine="0"/>
              <w:outlineLvl w:val="1"/>
              <w:rPr>
                <w:i/>
                <w:sz w:val="26"/>
                <w:szCs w:val="26"/>
                <w:lang w:val="vi-VN"/>
              </w:rPr>
            </w:pPr>
            <w:r w:rsidRPr="00286FDE">
              <w:rPr>
                <w:sz w:val="26"/>
                <w:szCs w:val="26"/>
                <w:lang w:val="vi-VN"/>
              </w:rPr>
              <w:t>Nghị quyết số 19-NQ/TW ngày 16/6/2022 của Ban Chấp hành Trung ương Đảng Khóa XII về nông nghiệp, nông dân, nông thôn đến năm 2030, tầm nhìn đến năm 2045, trong nhiệm vụ cụ thể có nội dung:</w:t>
            </w:r>
            <w:r w:rsidRPr="00286FDE">
              <w:rPr>
                <w:i/>
                <w:sz w:val="26"/>
                <w:szCs w:val="26"/>
                <w:lang w:val="vi-VN"/>
              </w:rPr>
              <w:t xml:space="preserve">“Bảo đảm an toàn thực phẩm, an ninh lương thực quốc gia, bảo vệ môi trường sinh thái; khuyến khích phát triển nông nghiệp xanh, hữu cơ, tuần hoàn. Tổ chức sản xuất kinh doanh nông nghiệp theo chuỗi giá </w:t>
            </w:r>
            <w:r w:rsidRPr="00286FDE">
              <w:rPr>
                <w:i/>
                <w:sz w:val="26"/>
                <w:szCs w:val="26"/>
                <w:lang w:val="vi-VN"/>
              </w:rPr>
              <w:lastRenderedPageBreak/>
              <w:t xml:space="preserve">trị, dựa trên nền tảng khoa học công nghệ và đổi mới sáng tạo”. </w:t>
            </w:r>
          </w:p>
        </w:tc>
        <w:tc>
          <w:tcPr>
            <w:tcW w:w="5103" w:type="dxa"/>
          </w:tcPr>
          <w:p w14:paraId="69BCAE49" w14:textId="2091A15C" w:rsidR="002365F8" w:rsidRPr="00286FDE" w:rsidRDefault="002365F8" w:rsidP="002365F8">
            <w:pPr>
              <w:spacing w:before="0" w:after="120" w:line="320" w:lineRule="exact"/>
              <w:ind w:left="39" w:firstLine="0"/>
              <w:rPr>
                <w:rFonts w:eastAsia="Arial"/>
                <w:bCs/>
                <w:iCs/>
                <w:sz w:val="26"/>
                <w:szCs w:val="26"/>
                <w:lang w:val="vi"/>
              </w:rPr>
            </w:pPr>
            <w:bookmarkStart w:id="14" w:name="_Toc228134090"/>
            <w:bookmarkStart w:id="15" w:name="_Toc235348312"/>
            <w:bookmarkStart w:id="16" w:name="_Toc231893332"/>
            <w:bookmarkStart w:id="17" w:name="_Toc235348313"/>
            <w:r w:rsidRPr="00286FDE">
              <w:rPr>
                <w:rFonts w:eastAsia="Arial"/>
                <w:bCs/>
                <w:iCs/>
                <w:sz w:val="26"/>
                <w:szCs w:val="26"/>
                <w:lang w:val="vi"/>
              </w:rPr>
              <w:lastRenderedPageBreak/>
              <w:t>Điều 4. Nguyên tắc quản lý an toàn thực phẩm</w:t>
            </w:r>
            <w:bookmarkEnd w:id="14"/>
            <w:bookmarkEnd w:id="15"/>
            <w:r w:rsidRPr="00286FDE">
              <w:rPr>
                <w:rFonts w:eastAsia="Arial"/>
                <w:bCs/>
                <w:iCs/>
                <w:sz w:val="26"/>
                <w:szCs w:val="26"/>
                <w:lang w:val="vi"/>
              </w:rPr>
              <w:t>: “3. Quản lý an toàn thực phẩm theo chuỗi cung ứng được thực hiện trong suốt quá trình kinh doanh thực phẩm từ sản xuất ban đầu, trồng trọt, chăn nuôi, thu hái, đánh bắt, khai thác, giết mổ, chế biến, kinh doanh, lưu thông trên thị trường cho đến tận tay người tiêu dùng trên cơ sở phân tích nguy cơ trong từng khâu của chuỗi cung ứng thực phẩm nhằm đáp ứng yêu cầu truy xuất nguồn gốc để đảm bảo an toàn thực phẩm cho người dân”.</w:t>
            </w:r>
          </w:p>
          <w:p w14:paraId="444BE077" w14:textId="15549AA0" w:rsidR="002365F8" w:rsidRPr="00286FDE" w:rsidRDefault="002365F8" w:rsidP="002365F8">
            <w:pPr>
              <w:spacing w:before="0" w:after="120" w:line="320" w:lineRule="exact"/>
              <w:ind w:left="39" w:firstLine="0"/>
              <w:rPr>
                <w:bCs/>
                <w:sz w:val="26"/>
                <w:szCs w:val="26"/>
                <w:lang w:val="vi-VN"/>
              </w:rPr>
            </w:pPr>
            <w:r w:rsidRPr="00286FDE">
              <w:rPr>
                <w:bCs/>
                <w:sz w:val="26"/>
                <w:szCs w:val="26"/>
                <w:lang w:val="vi-VN"/>
              </w:rPr>
              <w:t>Điều 5. Ứng dụng công nghệ thông tin trong quản lý an toàn thực phẩm</w:t>
            </w:r>
            <w:bookmarkEnd w:id="16"/>
            <w:bookmarkEnd w:id="17"/>
          </w:p>
          <w:p w14:paraId="5D9BFD28" w14:textId="5F178863" w:rsidR="002365F8" w:rsidRPr="00286FDE" w:rsidRDefault="002365F8" w:rsidP="002365F8">
            <w:pPr>
              <w:keepNext/>
              <w:keepLines/>
              <w:spacing w:before="60" w:after="60" w:line="320" w:lineRule="exact"/>
              <w:ind w:firstLine="0"/>
              <w:outlineLvl w:val="2"/>
              <w:rPr>
                <w:rFonts w:eastAsia="SimSun"/>
                <w:sz w:val="26"/>
                <w:szCs w:val="26"/>
                <w:lang w:val="vi-VN"/>
              </w:rPr>
            </w:pPr>
            <w:bookmarkStart w:id="18" w:name="_Toc231893333"/>
            <w:bookmarkStart w:id="19" w:name="_Toc235348314"/>
            <w:r w:rsidRPr="00286FDE">
              <w:rPr>
                <w:rFonts w:eastAsia="SimSun"/>
                <w:sz w:val="26"/>
                <w:szCs w:val="26"/>
                <w:lang w:val="vi-VN"/>
              </w:rPr>
              <w:lastRenderedPageBreak/>
              <w:t>Điều 6. Hệ thống cơ sở dữ liệu về an toàn thực phẩm</w:t>
            </w:r>
            <w:bookmarkEnd w:id="18"/>
            <w:bookmarkEnd w:id="19"/>
          </w:p>
          <w:p w14:paraId="4F3C6A1B" w14:textId="1F75113F" w:rsidR="002365F8" w:rsidRPr="00286FDE" w:rsidRDefault="002365F8" w:rsidP="009A096F">
            <w:pPr>
              <w:spacing w:before="0" w:after="120" w:line="320" w:lineRule="exact"/>
              <w:ind w:left="39" w:firstLine="0"/>
              <w:rPr>
                <w:rFonts w:eastAsia="Arial"/>
                <w:iCs/>
                <w:sz w:val="26"/>
                <w:szCs w:val="26"/>
                <w:lang w:val="vi-VN"/>
              </w:rPr>
            </w:pPr>
            <w:r w:rsidRPr="00286FDE">
              <w:rPr>
                <w:bCs/>
                <w:sz w:val="26"/>
                <w:szCs w:val="26"/>
                <w:lang w:val="vi-VN"/>
              </w:rPr>
              <w:t>Điều 7. Chính sách của Nhà nước về an toàn thực phẩm: “</w:t>
            </w:r>
            <w:r w:rsidRPr="00286FDE">
              <w:rPr>
                <w:bCs/>
                <w:iCs/>
                <w:sz w:val="26"/>
                <w:szCs w:val="26"/>
                <w:lang w:val="vi-VN"/>
              </w:rPr>
              <w:t xml:space="preserve">3. </w:t>
            </w:r>
            <w:r w:rsidRPr="00286FDE">
              <w:rPr>
                <w:bCs/>
                <w:iCs/>
                <w:sz w:val="26"/>
                <w:szCs w:val="26"/>
                <w:lang w:val="vi"/>
              </w:rPr>
              <w:t>Khuyến khích các cơ sở sản xuất, kinh doanh thực phẩm đổi mới công nghệ, triển khai nông nghiệp xanh, kinh tế tuần hoàn, xây dựng chuỗi cung ứng và truy xuất nguồn gốc; sản xuất thực phẩm chất lượng cao, bảo đảm an toàn; bổ sung vi chất dinh dưỡng thiết yếu trong thực phẩm; xây dựng thương hiệu và phát triển hệ thống cung cấp thực phẩm an toàn</w:t>
            </w:r>
            <w:r w:rsidRPr="00286FDE">
              <w:rPr>
                <w:bCs/>
                <w:iCs/>
                <w:sz w:val="26"/>
                <w:szCs w:val="26"/>
                <w:lang w:val="vi-VN"/>
              </w:rPr>
              <w:t>”.</w:t>
            </w:r>
          </w:p>
        </w:tc>
        <w:tc>
          <w:tcPr>
            <w:tcW w:w="2410" w:type="dxa"/>
          </w:tcPr>
          <w:p w14:paraId="5BBF7848" w14:textId="3DA0B6DE" w:rsidR="002365F8" w:rsidRPr="00286FDE" w:rsidRDefault="002365F8" w:rsidP="00131F98">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đầy đủ </w:t>
            </w:r>
          </w:p>
        </w:tc>
        <w:tc>
          <w:tcPr>
            <w:tcW w:w="3119" w:type="dxa"/>
          </w:tcPr>
          <w:p w14:paraId="5B764044" w14:textId="7B2AE56D" w:rsidR="002365F8" w:rsidRPr="00286FDE" w:rsidRDefault="002365F8" w:rsidP="002365F8">
            <w:pPr>
              <w:spacing w:before="0" w:after="80" w:line="300" w:lineRule="exact"/>
              <w:ind w:firstLine="0"/>
              <w:rPr>
                <w:sz w:val="26"/>
                <w:szCs w:val="26"/>
                <w:lang w:val="vi-VN"/>
              </w:rPr>
            </w:pPr>
            <w:r w:rsidRPr="00286FDE">
              <w:rPr>
                <w:sz w:val="26"/>
                <w:szCs w:val="26"/>
                <w:lang w:val="vi-VN"/>
              </w:rPr>
              <w:t>Nội dung chi tiết sẽ được quy định tại Nghị định hướng dẫn thi hành Luật An toàn thực phẩm (sửa đổi)</w:t>
            </w:r>
          </w:p>
        </w:tc>
      </w:tr>
      <w:tr w:rsidR="00286FDE" w:rsidRPr="00286FDE" w14:paraId="08D8964B" w14:textId="77777777" w:rsidTr="00287FF8">
        <w:trPr>
          <w:jc w:val="center"/>
        </w:trPr>
        <w:tc>
          <w:tcPr>
            <w:tcW w:w="3964" w:type="dxa"/>
          </w:tcPr>
          <w:p w14:paraId="262DC77D" w14:textId="33D6BF9F" w:rsidR="002365F8" w:rsidRPr="00286FDE" w:rsidRDefault="002365F8" w:rsidP="002365F8">
            <w:pPr>
              <w:shd w:val="clear" w:color="auto" w:fill="FFFFFF"/>
              <w:spacing w:before="0" w:after="120"/>
              <w:ind w:firstLine="0"/>
              <w:outlineLvl w:val="1"/>
              <w:rPr>
                <w:sz w:val="26"/>
                <w:szCs w:val="26"/>
                <w:lang w:val="vi-VN"/>
              </w:rPr>
            </w:pPr>
            <w:r w:rsidRPr="00286FDE">
              <w:rPr>
                <w:sz w:val="26"/>
                <w:szCs w:val="26"/>
                <w:lang w:val="vi-VN"/>
              </w:rPr>
              <w:t>Chỉ thị số</w:t>
            </w:r>
            <w:r w:rsidR="00AD3027">
              <w:rPr>
                <w:sz w:val="26"/>
                <w:szCs w:val="26"/>
              </w:rPr>
              <w:t xml:space="preserve"> </w:t>
            </w:r>
            <w:r w:rsidRPr="00286FDE">
              <w:rPr>
                <w:sz w:val="26"/>
                <w:szCs w:val="26"/>
                <w:lang w:val="vi-VN"/>
              </w:rPr>
              <w:t xml:space="preserve">17/CT-TW ngày 21/10/2022 của Ban Bí thư về tăng cường bảo đảm an ninh, an toàn thực phẩm trong tình hình mới với quan điểm chỉ đạo: </w:t>
            </w:r>
            <w:r w:rsidRPr="00286FDE">
              <w:rPr>
                <w:i/>
                <w:sz w:val="26"/>
                <w:szCs w:val="26"/>
                <w:lang w:val="vi-VN"/>
              </w:rPr>
              <w:t xml:space="preserve">(1) Tập trung rà soát, sửa đổi, bổ sung và hoàn thiện hệ thống văn bản pháp luật, cơ chế phối hợp giữa các bộ, ngành và địa phương, các tiêu chuẩn, quy chuẩn về bảo đảm an ninh, an toàn thực phẩm; các nguyên tắc, chế tài xử lý vi phạm an ninh, an toàn thực phẩm, </w:t>
            </w:r>
            <w:r w:rsidRPr="00286FDE">
              <w:rPr>
                <w:i/>
                <w:sz w:val="26"/>
                <w:szCs w:val="26"/>
                <w:lang w:val="vi-VN"/>
              </w:rPr>
              <w:lastRenderedPageBreak/>
              <w:t xml:space="preserve">sử dụng chất cấm, lạm dụng kháng sinh, hóa chất không rõ nguồn gốc trong tất cả các khâu, từ nguyên liệu đến sản xuất, chế biến, kinh doanh, bảo quản thực phẩm; xây dựng các tiêu chuẩn, quy chuẩn kỹ thuật, kiểm nghiệm, bảo đảm truy xuất rõ nguồn gốc. Khuyến khích đầu tư kết cấu hạ tầng và phát triển các mô hình sản xuất, chuỗi giá trị cung ứng thực phẩm an toàn; có chính sách hỗ trợ hộ gia đình, hợp tác xã và doanh nghiệp tiếp cận, sử dụng hiệu quả các nguồn lực xây dựng chuỗi thực phẩm an toàn. Xây dựng, hoàn thiện cơ sở dữ liệu về bảo đảm an ninh, an toàn thực phẩm liên thông với hệ thống cơ sở dữ liệu quốc gia và chuyên ngành. Nâng cao năng lực phòng ngừa, chủ động xử lý ngộ độc thực phẩm và các bệnh truyền qua thực phẩm; (2) Tăng cường thanh tra, kiểm tra, giám sát </w:t>
            </w:r>
            <w:r w:rsidRPr="00286FDE">
              <w:rPr>
                <w:i/>
                <w:sz w:val="26"/>
                <w:szCs w:val="26"/>
                <w:lang w:val="vi-VN"/>
              </w:rPr>
              <w:lastRenderedPageBreak/>
              <w:t xml:space="preserve">công tác bảo đảm an ninh, an toàn thực phẩm; (3) Xây dựng các chuỗi giá trị cung ứng thực phẩm an toàn, chất lượng; ưu tiên phát triển các vùng chuyên canh, sản xuất nông nghiệp sạch, an toàn. Kiểm soát an toàn thực phẩm ngay từ yếu tố đầu vào trong sản xuất, kinh doanh; liên kết với các chuỗi giá trị cung ứng thực phẩm an toàn theo tiêu chuẩn, quy chuẩn quốc tế, bảo đảm người dân được tiếp cận và sử dụng lương thực, thực phẩm an toàn, bền vững. Đầu tư nâng cấp hạ tầng công nghiệp, dịch vụ, hình thành mạng lưới logistics, bảo quản, chế biến, thương mại điện tử ở nông thôn. Ngân hàng Chính sách xã hội, Ngân hàng Nông nghiệp và Phát triển nông thôn ưu tiêu cung cấp tín dụng cho các hộ sản xuất thực phẩm an toàn, nhất là các hộ nghèo và đối tượng chính sách. Nâng cao năng </w:t>
            </w:r>
            <w:r w:rsidRPr="00286FDE">
              <w:rPr>
                <w:i/>
                <w:sz w:val="26"/>
                <w:szCs w:val="26"/>
                <w:lang w:val="vi-VN"/>
              </w:rPr>
              <w:lastRenderedPageBreak/>
              <w:t xml:space="preserve">lực nghiên cứu, ứng dụng, chuyển giao khoa học - công nghệ, nhất là công nghệ cao, công nghệ sinh học, công nghệ thân thiện với môi trường trong sản xuất nông nghiệp và chế biến thực phẩm. Khuyến khích, hỗ trợ hộ gia đình, hợp tác xã, doanh nghiệp sản xuất, kinh doanh thực phẩm ứng dụng công nghệ cao và kết nối chuỗi giá trị cung ứng thực phẩm an toàn. Tăng cường hợp tác quốc tế trong bảo đảm an ninh, an toàn thực phẩm; (4) cần sớm kiện toàn tổ chức bộ máy quản lý nhà nước theo hướng thống nhất chỉ một đầu mối thực hiện nhiệm vụ bảo đảm an ninh, an toàn thực phẩm từ trung ương tới địa phương. Phân định rõ chức năng, nhiệm vụ, trách nhiệm của các ngành trong bảo đảm an ninh, an toàn thực phẩm. Thực hiện phân cấp, phân quyền, đổi mới phương thức quản lý, điều hành, </w:t>
            </w:r>
            <w:r w:rsidRPr="00286FDE">
              <w:rPr>
                <w:i/>
                <w:sz w:val="26"/>
                <w:szCs w:val="26"/>
                <w:lang w:val="vi-VN"/>
              </w:rPr>
              <w:lastRenderedPageBreak/>
              <w:t xml:space="preserve">phối hợp, bảo đảm khoa học, chặt chẽ, hiệu quả; khắc phục tình trạng chồng chéo, buông lỏng quản lý công tác bảo đảm an ninh, an toàn thực phẩm và (5) </w:t>
            </w:r>
            <w:r w:rsidRPr="00286FDE">
              <w:rPr>
                <w:bCs/>
                <w:i/>
                <w:sz w:val="26"/>
                <w:szCs w:val="26"/>
                <w:lang w:val="vi-VN"/>
              </w:rPr>
              <w:t xml:space="preserve">Mặt trận Tổ quốc Việt Nam, các tổ chức chính trị - xã hội, </w:t>
            </w:r>
            <w:r w:rsidRPr="00286FDE">
              <w:rPr>
                <w:i/>
                <w:sz w:val="26"/>
                <w:szCs w:val="26"/>
                <w:lang w:val="vi-VN"/>
              </w:rPr>
              <w:t xml:space="preserve">Liên minh Hợp tác xã Việt Nam, </w:t>
            </w:r>
            <w:r w:rsidRPr="00286FDE">
              <w:rPr>
                <w:bCs/>
                <w:i/>
                <w:sz w:val="26"/>
                <w:szCs w:val="26"/>
                <w:lang w:val="vi-VN"/>
              </w:rPr>
              <w:t>Hiệp hội bảo vệ người tiêu dùng và các đoàn thể</w:t>
            </w:r>
            <w:r w:rsidRPr="00286FDE">
              <w:rPr>
                <w:b/>
                <w:bCs/>
                <w:i/>
                <w:sz w:val="26"/>
                <w:szCs w:val="26"/>
                <w:lang w:val="vi-VN"/>
              </w:rPr>
              <w:t xml:space="preserve"> </w:t>
            </w:r>
            <w:r w:rsidRPr="00286FDE">
              <w:rPr>
                <w:bCs/>
                <w:i/>
                <w:sz w:val="26"/>
                <w:szCs w:val="26"/>
                <w:lang w:val="vi-VN"/>
              </w:rPr>
              <w:t xml:space="preserve">chủ động, tích cực tuyên truyền, vận động, </w:t>
            </w:r>
            <w:r w:rsidRPr="00286FDE">
              <w:rPr>
                <w:i/>
                <w:sz w:val="26"/>
                <w:szCs w:val="26"/>
                <w:lang w:val="vi-VN"/>
              </w:rPr>
              <w:t>cung cấp thông tin, dịch vụ tư vấn, hỗ trợ pháp luật</w:t>
            </w:r>
            <w:r w:rsidRPr="00286FDE">
              <w:rPr>
                <w:b/>
                <w:i/>
                <w:sz w:val="26"/>
                <w:szCs w:val="26"/>
                <w:lang w:val="vi-VN"/>
              </w:rPr>
              <w:t xml:space="preserve"> </w:t>
            </w:r>
            <w:r w:rsidRPr="00286FDE">
              <w:rPr>
                <w:i/>
                <w:sz w:val="26"/>
                <w:szCs w:val="26"/>
                <w:lang w:val="vi-VN"/>
              </w:rPr>
              <w:t>về bảo đảm an ninh, an toàn thực phẩm; kịp thời</w:t>
            </w:r>
            <w:r w:rsidRPr="00286FDE">
              <w:rPr>
                <w:b/>
                <w:i/>
                <w:sz w:val="26"/>
                <w:szCs w:val="26"/>
                <w:lang w:val="vi-VN"/>
              </w:rPr>
              <w:t xml:space="preserve"> </w:t>
            </w:r>
            <w:r w:rsidRPr="00286FDE">
              <w:rPr>
                <w:i/>
                <w:sz w:val="26"/>
                <w:szCs w:val="26"/>
                <w:lang w:val="vi-VN"/>
              </w:rPr>
              <w:t>thông tin các</w:t>
            </w:r>
            <w:r w:rsidRPr="00286FDE">
              <w:rPr>
                <w:b/>
                <w:i/>
                <w:sz w:val="26"/>
                <w:szCs w:val="26"/>
                <w:lang w:val="vi-VN"/>
              </w:rPr>
              <w:t xml:space="preserve"> </w:t>
            </w:r>
            <w:r w:rsidRPr="00286FDE">
              <w:rPr>
                <w:i/>
                <w:sz w:val="26"/>
                <w:szCs w:val="26"/>
                <w:lang w:val="vi-VN"/>
              </w:rPr>
              <w:t xml:space="preserve">chuỗi cung ứng thực phẩm an toàn, </w:t>
            </w:r>
            <w:r w:rsidRPr="00286FDE">
              <w:rPr>
                <w:bCs/>
                <w:i/>
                <w:sz w:val="26"/>
                <w:szCs w:val="26"/>
                <w:lang w:val="vi-VN"/>
              </w:rPr>
              <w:t xml:space="preserve">chất lượng cao, các cơ sở vi phạm, tiềm ẩn nguy cơ mất an ninh, </w:t>
            </w:r>
            <w:r w:rsidRPr="00286FDE">
              <w:rPr>
                <w:i/>
                <w:sz w:val="26"/>
                <w:szCs w:val="26"/>
                <w:lang w:val="vi-VN"/>
              </w:rPr>
              <w:t>an toàn thực phẩm tới đoàn viên, hội viên và người dân; tăng cường</w:t>
            </w:r>
            <w:r w:rsidRPr="00286FDE">
              <w:rPr>
                <w:b/>
                <w:i/>
                <w:sz w:val="26"/>
                <w:szCs w:val="26"/>
                <w:lang w:val="vi-VN"/>
              </w:rPr>
              <w:t xml:space="preserve"> </w:t>
            </w:r>
            <w:r w:rsidRPr="00286FDE">
              <w:rPr>
                <w:i/>
                <w:sz w:val="26"/>
                <w:szCs w:val="26"/>
                <w:lang w:val="vi-VN"/>
              </w:rPr>
              <w:t>vai trò, trách nhiệm giám sát, phản biện xã hội trong lĩnh vực an ninh, an toàn thực phẩm.</w:t>
            </w:r>
          </w:p>
        </w:tc>
        <w:tc>
          <w:tcPr>
            <w:tcW w:w="5103" w:type="dxa"/>
          </w:tcPr>
          <w:p w14:paraId="513833B3" w14:textId="77777777" w:rsidR="002365F8" w:rsidRPr="00286FDE" w:rsidRDefault="002365F8" w:rsidP="002365F8">
            <w:pPr>
              <w:spacing w:before="0" w:after="120" w:line="320" w:lineRule="exact"/>
              <w:ind w:firstLine="0"/>
              <w:rPr>
                <w:rFonts w:eastAsia="Arial"/>
                <w:bCs/>
                <w:iCs/>
                <w:sz w:val="26"/>
                <w:szCs w:val="26"/>
                <w:lang w:val="vi"/>
              </w:rPr>
            </w:pPr>
            <w:r w:rsidRPr="00286FDE">
              <w:rPr>
                <w:rFonts w:eastAsia="Arial"/>
                <w:bCs/>
                <w:iCs/>
                <w:sz w:val="26"/>
                <w:szCs w:val="26"/>
                <w:lang w:val="vi"/>
              </w:rPr>
              <w:lastRenderedPageBreak/>
              <w:t>Điều 4. Nguyên tắc quản lý an toàn thực phẩm.</w:t>
            </w:r>
          </w:p>
          <w:p w14:paraId="74242BD9" w14:textId="77777777" w:rsidR="002365F8" w:rsidRPr="00286FDE" w:rsidRDefault="002365F8" w:rsidP="002365F8">
            <w:pPr>
              <w:spacing w:before="0" w:after="120" w:line="320" w:lineRule="exact"/>
              <w:ind w:firstLine="0"/>
              <w:rPr>
                <w:rFonts w:eastAsia="Arial"/>
                <w:iCs/>
                <w:sz w:val="26"/>
                <w:szCs w:val="26"/>
                <w:lang w:val="vi-VN"/>
              </w:rPr>
            </w:pPr>
            <w:r w:rsidRPr="00286FDE">
              <w:rPr>
                <w:rFonts w:eastAsia="Arial"/>
                <w:iCs/>
                <w:sz w:val="26"/>
                <w:szCs w:val="26"/>
                <w:lang w:val="vi-VN"/>
              </w:rPr>
              <w:t>Điều 5. Ứng dụng công nghệ thông tin trong quản lý an toàn thực phẩm</w:t>
            </w:r>
          </w:p>
          <w:p w14:paraId="2AB30B29" w14:textId="77777777" w:rsidR="002365F8" w:rsidRPr="00286FDE" w:rsidRDefault="002365F8" w:rsidP="002365F8">
            <w:pPr>
              <w:keepNext/>
              <w:keepLines/>
              <w:spacing w:before="60" w:after="60" w:line="320" w:lineRule="exact"/>
              <w:ind w:firstLine="0"/>
              <w:outlineLvl w:val="2"/>
              <w:rPr>
                <w:rFonts w:eastAsia="SimSun"/>
                <w:sz w:val="26"/>
                <w:szCs w:val="26"/>
                <w:lang w:val="vi-VN"/>
              </w:rPr>
            </w:pPr>
            <w:r w:rsidRPr="00286FDE">
              <w:rPr>
                <w:rFonts w:eastAsia="SimSun"/>
                <w:sz w:val="26"/>
                <w:szCs w:val="26"/>
                <w:lang w:val="vi-VN"/>
              </w:rPr>
              <w:t>Điều 6. Hệ thống cơ sở dữ liệu về an toàn thực phẩm</w:t>
            </w:r>
          </w:p>
          <w:p w14:paraId="31BFE9F4" w14:textId="77777777" w:rsidR="002365F8" w:rsidRPr="00286FDE" w:rsidRDefault="002365F8" w:rsidP="002365F8">
            <w:pPr>
              <w:spacing w:before="0" w:after="120" w:line="320" w:lineRule="exact"/>
              <w:ind w:firstLine="0"/>
              <w:rPr>
                <w:rFonts w:eastAsia="Arial"/>
                <w:bCs/>
                <w:iCs/>
                <w:sz w:val="26"/>
                <w:szCs w:val="26"/>
                <w:lang w:val="vi"/>
              </w:rPr>
            </w:pPr>
            <w:r w:rsidRPr="00286FDE">
              <w:rPr>
                <w:rFonts w:eastAsia="Arial"/>
                <w:bCs/>
                <w:iCs/>
                <w:sz w:val="26"/>
                <w:szCs w:val="26"/>
                <w:lang w:val="vi"/>
              </w:rPr>
              <w:t xml:space="preserve">Điều 7. Chính sách của Nhà nước về an toàn thực phẩm </w:t>
            </w:r>
          </w:p>
          <w:p w14:paraId="3AE16898" w14:textId="77777777" w:rsidR="002365F8" w:rsidRPr="00286FDE" w:rsidRDefault="002365F8" w:rsidP="002365F8">
            <w:pPr>
              <w:widowControl w:val="0"/>
              <w:spacing w:before="60" w:after="60" w:line="320" w:lineRule="exact"/>
              <w:ind w:firstLine="0"/>
              <w:outlineLvl w:val="2"/>
              <w:rPr>
                <w:bCs/>
                <w:sz w:val="26"/>
                <w:szCs w:val="26"/>
                <w:lang w:val="vi"/>
              </w:rPr>
            </w:pPr>
            <w:bookmarkStart w:id="20" w:name="_Toc231893335"/>
            <w:bookmarkStart w:id="21" w:name="_Toc235348316"/>
            <w:r w:rsidRPr="00286FDE">
              <w:rPr>
                <w:bCs/>
                <w:sz w:val="26"/>
                <w:szCs w:val="26"/>
                <w:lang w:val="vi-VN"/>
              </w:rPr>
              <w:t>Điều 8. Những hành vi bị nghiêm cấm</w:t>
            </w:r>
            <w:bookmarkEnd w:id="20"/>
            <w:bookmarkEnd w:id="21"/>
            <w:r w:rsidRPr="00286FDE">
              <w:rPr>
                <w:bCs/>
                <w:sz w:val="26"/>
                <w:szCs w:val="26"/>
                <w:lang w:val="vi"/>
              </w:rPr>
              <w:t>.</w:t>
            </w:r>
            <w:bookmarkStart w:id="22" w:name="_Toc235348327"/>
          </w:p>
          <w:p w14:paraId="668D5E59" w14:textId="6415FEEB" w:rsidR="002365F8" w:rsidRPr="00286FDE" w:rsidRDefault="002365F8" w:rsidP="002365F8">
            <w:pPr>
              <w:widowControl w:val="0"/>
              <w:spacing w:before="60" w:after="60" w:line="320" w:lineRule="exact"/>
              <w:ind w:firstLine="0"/>
              <w:outlineLvl w:val="2"/>
              <w:rPr>
                <w:bCs/>
                <w:sz w:val="26"/>
                <w:szCs w:val="26"/>
                <w:lang w:val="vi"/>
              </w:rPr>
            </w:pPr>
            <w:r w:rsidRPr="00286FDE">
              <w:rPr>
                <w:bCs/>
                <w:sz w:val="26"/>
                <w:szCs w:val="26"/>
                <w:lang w:val="vi"/>
              </w:rPr>
              <w:t>Điều 15. Đối tượng, nội dung, yêu cầu và hình thức thông tin, giáo dục, truyền thông về an toàn thực phẩm</w:t>
            </w:r>
            <w:bookmarkEnd w:id="22"/>
          </w:p>
          <w:p w14:paraId="58695ABE" w14:textId="77777777" w:rsidR="002365F8" w:rsidRPr="00286FDE" w:rsidRDefault="002365F8" w:rsidP="002365F8">
            <w:pPr>
              <w:widowControl w:val="0"/>
              <w:spacing w:before="60" w:after="60" w:line="320" w:lineRule="exact"/>
              <w:ind w:firstLine="0"/>
              <w:outlineLvl w:val="2"/>
              <w:rPr>
                <w:rFonts w:eastAsia="SimSun"/>
                <w:sz w:val="26"/>
                <w:szCs w:val="26"/>
                <w:lang w:val="vi-VN"/>
              </w:rPr>
            </w:pPr>
            <w:r w:rsidRPr="00286FDE">
              <w:rPr>
                <w:bCs/>
                <w:sz w:val="26"/>
                <w:szCs w:val="26"/>
                <w:lang w:val="vi"/>
              </w:rPr>
              <w:t xml:space="preserve">Điều 16. Trách nhiệm thông tin, giáo dục, </w:t>
            </w:r>
            <w:r w:rsidRPr="00286FDE">
              <w:rPr>
                <w:bCs/>
                <w:sz w:val="26"/>
                <w:szCs w:val="26"/>
                <w:lang w:val="vi"/>
              </w:rPr>
              <w:lastRenderedPageBreak/>
              <w:t>truyền thông về an toàn thực phẩm</w:t>
            </w:r>
          </w:p>
          <w:p w14:paraId="5CCAFFC4" w14:textId="4F9FF4F4" w:rsidR="002365F8" w:rsidRPr="00286FDE" w:rsidRDefault="002365F8" w:rsidP="002365F8">
            <w:pPr>
              <w:shd w:val="clear" w:color="auto" w:fill="FFFFFF"/>
              <w:spacing w:before="60" w:after="60" w:line="320" w:lineRule="exact"/>
              <w:ind w:firstLine="0"/>
              <w:rPr>
                <w:bCs/>
                <w:sz w:val="26"/>
                <w:szCs w:val="26"/>
                <w:lang w:val="vi-VN"/>
              </w:rPr>
            </w:pPr>
            <w:r w:rsidRPr="00286FDE">
              <w:rPr>
                <w:bCs/>
                <w:sz w:val="26"/>
                <w:szCs w:val="26"/>
                <w:lang w:val="vi-VN"/>
              </w:rPr>
              <w:t>Điều 22. Thu hồi giấy đăng ký bản công bố sản phẩm, gỡ bỏ hồ sơ công bố tiêu chuẩn áp dụng.</w:t>
            </w:r>
          </w:p>
          <w:p w14:paraId="468518A2" w14:textId="67A18729" w:rsidR="00D06F46" w:rsidRPr="00286FDE" w:rsidRDefault="00D06F46" w:rsidP="002365F8">
            <w:pPr>
              <w:shd w:val="clear" w:color="auto" w:fill="FFFFFF"/>
              <w:spacing w:before="60" w:after="60" w:line="320" w:lineRule="exact"/>
              <w:ind w:firstLine="0"/>
              <w:rPr>
                <w:bCs/>
                <w:sz w:val="26"/>
                <w:szCs w:val="26"/>
              </w:rPr>
            </w:pPr>
            <w:r w:rsidRPr="00286FDE">
              <w:rPr>
                <w:bCs/>
                <w:sz w:val="26"/>
                <w:szCs w:val="26"/>
              </w:rPr>
              <w:t xml:space="preserve">Điều 23. </w:t>
            </w:r>
            <w:r w:rsidRPr="00286FDE">
              <w:rPr>
                <w:bCs/>
                <w:sz w:val="26"/>
                <w:szCs w:val="26"/>
                <w:lang w:val="vi-VN"/>
              </w:rPr>
              <w:t>Tạm dừng tiếp nhận, giải quyết hồ sơ đăng ký bản công bố sản phẩm và công bố tiêu chuẩn áp dụng</w:t>
            </w:r>
            <w:r w:rsidRPr="00286FDE">
              <w:rPr>
                <w:bCs/>
                <w:sz w:val="26"/>
                <w:szCs w:val="26"/>
              </w:rPr>
              <w:t>.</w:t>
            </w:r>
          </w:p>
          <w:p w14:paraId="72C2ECC0" w14:textId="015A90C6" w:rsidR="002365F8" w:rsidRPr="00286FDE" w:rsidRDefault="002365F8" w:rsidP="002365F8">
            <w:pPr>
              <w:spacing w:before="60" w:after="60" w:line="320" w:lineRule="exact"/>
              <w:ind w:firstLine="0"/>
              <w:outlineLvl w:val="2"/>
              <w:rPr>
                <w:bCs/>
                <w:sz w:val="26"/>
                <w:szCs w:val="26"/>
              </w:rPr>
            </w:pPr>
            <w:bookmarkStart w:id="23" w:name="_Toc235348343"/>
            <w:r w:rsidRPr="00286FDE">
              <w:rPr>
                <w:sz w:val="26"/>
                <w:szCs w:val="26"/>
                <w:lang w:val="vi"/>
              </w:rPr>
              <w:t>Điều 24</w:t>
            </w:r>
            <w:r w:rsidRPr="00286FDE">
              <w:rPr>
                <w:bCs/>
                <w:sz w:val="26"/>
                <w:szCs w:val="26"/>
                <w:lang w:val="vi"/>
              </w:rPr>
              <w:t xml:space="preserve">. </w:t>
            </w:r>
            <w:bookmarkEnd w:id="23"/>
            <w:r w:rsidR="00D06F46" w:rsidRPr="00286FDE">
              <w:rPr>
                <w:bCs/>
                <w:sz w:val="26"/>
                <w:szCs w:val="26"/>
                <w:lang w:val="vi"/>
              </w:rPr>
              <w:t>Điều kiện đảm bảo an toàn thực phẩm và kiểm tra nhà nước đối với thực phẩm nhập khẩu</w:t>
            </w:r>
            <w:r w:rsidR="00D06F46" w:rsidRPr="00286FDE">
              <w:rPr>
                <w:bCs/>
                <w:sz w:val="26"/>
                <w:szCs w:val="26"/>
              </w:rPr>
              <w:t>.</w:t>
            </w:r>
          </w:p>
          <w:p w14:paraId="3B0166D4" w14:textId="68C2327B" w:rsidR="002365F8" w:rsidRPr="00286FDE" w:rsidRDefault="002365F8" w:rsidP="002365F8">
            <w:pPr>
              <w:spacing w:before="60" w:after="60" w:line="320" w:lineRule="exact"/>
              <w:ind w:firstLine="0"/>
              <w:outlineLvl w:val="2"/>
              <w:rPr>
                <w:bCs/>
                <w:sz w:val="26"/>
                <w:szCs w:val="26"/>
              </w:rPr>
            </w:pPr>
            <w:bookmarkStart w:id="24" w:name="_Toc235348344"/>
            <w:r w:rsidRPr="00286FDE">
              <w:rPr>
                <w:sz w:val="26"/>
                <w:szCs w:val="26"/>
                <w:lang w:val="vi"/>
              </w:rPr>
              <w:t>Điều 25</w:t>
            </w:r>
            <w:r w:rsidRPr="00286FDE">
              <w:rPr>
                <w:bCs/>
                <w:sz w:val="26"/>
                <w:szCs w:val="26"/>
                <w:lang w:val="vi"/>
              </w:rPr>
              <w:t>. Phương thức và trình tự, thủ tục kiểm tra nhà nước đối với thực phẩm nhập khẩu</w:t>
            </w:r>
            <w:bookmarkEnd w:id="24"/>
            <w:r w:rsidR="008B40F1" w:rsidRPr="00286FDE">
              <w:rPr>
                <w:bCs/>
                <w:sz w:val="26"/>
                <w:szCs w:val="26"/>
              </w:rPr>
              <w:t>.</w:t>
            </w:r>
          </w:p>
          <w:p w14:paraId="3FD2AE34" w14:textId="5381D3A6" w:rsidR="002365F8" w:rsidRPr="00286FDE" w:rsidRDefault="002365F8" w:rsidP="002365F8">
            <w:pPr>
              <w:pStyle w:val="Heading3"/>
              <w:ind w:firstLine="0"/>
              <w:outlineLvl w:val="2"/>
              <w:rPr>
                <w:rFonts w:ascii="Times New Roman" w:eastAsia="Times New Roman" w:hAnsi="Times New Roman" w:cs="Times New Roman"/>
                <w:bCs/>
                <w:color w:val="auto"/>
                <w:sz w:val="26"/>
                <w:szCs w:val="26"/>
              </w:rPr>
            </w:pPr>
            <w:bookmarkStart w:id="25" w:name="_Toc235348397"/>
            <w:r w:rsidRPr="00286FDE">
              <w:rPr>
                <w:rFonts w:ascii="Times New Roman" w:eastAsia="Times New Roman" w:hAnsi="Times New Roman" w:cs="Times New Roman"/>
                <w:bCs/>
                <w:color w:val="auto"/>
                <w:sz w:val="26"/>
                <w:szCs w:val="26"/>
                <w:lang w:val="vi"/>
              </w:rPr>
              <w:t>Điều 5</w:t>
            </w:r>
            <w:r w:rsidR="008B40F1" w:rsidRPr="00286FDE">
              <w:rPr>
                <w:rFonts w:ascii="Times New Roman" w:eastAsia="Times New Roman" w:hAnsi="Times New Roman" w:cs="Times New Roman"/>
                <w:bCs/>
                <w:color w:val="auto"/>
                <w:sz w:val="26"/>
                <w:szCs w:val="26"/>
              </w:rPr>
              <w:t>5</w:t>
            </w:r>
            <w:r w:rsidRPr="00286FDE">
              <w:rPr>
                <w:rFonts w:ascii="Times New Roman" w:eastAsia="Times New Roman" w:hAnsi="Times New Roman" w:cs="Times New Roman"/>
                <w:bCs/>
                <w:color w:val="auto"/>
                <w:sz w:val="26"/>
                <w:szCs w:val="26"/>
                <w:lang w:val="vi"/>
              </w:rPr>
              <w:t>. Phòng ngừa, ngăn chặn sự cố về an toàn thực phẩm</w:t>
            </w:r>
            <w:bookmarkEnd w:id="25"/>
            <w:r w:rsidR="008B40F1" w:rsidRPr="00286FDE">
              <w:rPr>
                <w:rFonts w:ascii="Times New Roman" w:eastAsia="Times New Roman" w:hAnsi="Times New Roman" w:cs="Times New Roman"/>
                <w:bCs/>
                <w:color w:val="auto"/>
                <w:sz w:val="26"/>
                <w:szCs w:val="26"/>
              </w:rPr>
              <w:t>.</w:t>
            </w:r>
          </w:p>
          <w:p w14:paraId="22A54495" w14:textId="36A16591" w:rsidR="008B40F1" w:rsidRPr="00286FDE" w:rsidRDefault="008B40F1" w:rsidP="008B40F1">
            <w:pPr>
              <w:ind w:firstLine="0"/>
            </w:pPr>
            <w:bookmarkStart w:id="26" w:name="dieu_53"/>
            <w:bookmarkStart w:id="27" w:name="_Toc235772839"/>
            <w:r w:rsidRPr="00286FDE">
              <w:t>Điều 56. Khắc phục sự cố về an toàn thực phẩm</w:t>
            </w:r>
            <w:bookmarkEnd w:id="26"/>
            <w:bookmarkEnd w:id="27"/>
            <w:r w:rsidRPr="00286FDE">
              <w:t>.</w:t>
            </w:r>
          </w:p>
          <w:p w14:paraId="1071DCE8" w14:textId="632AE355" w:rsidR="002365F8" w:rsidRPr="00286FDE" w:rsidRDefault="002365F8" w:rsidP="002365F8">
            <w:pPr>
              <w:widowControl w:val="0"/>
              <w:spacing w:before="60" w:after="60" w:line="320" w:lineRule="exact"/>
              <w:ind w:firstLine="0"/>
              <w:outlineLvl w:val="2"/>
              <w:rPr>
                <w:bCs/>
                <w:sz w:val="26"/>
                <w:szCs w:val="26"/>
                <w:lang w:val="vi-VN"/>
              </w:rPr>
            </w:pPr>
            <w:r w:rsidRPr="00286FDE">
              <w:rPr>
                <w:sz w:val="26"/>
                <w:szCs w:val="26"/>
                <w:lang w:val="vi-VN"/>
              </w:rPr>
              <w:t>Điều 5</w:t>
            </w:r>
            <w:r w:rsidR="008B40F1" w:rsidRPr="00286FDE">
              <w:rPr>
                <w:sz w:val="26"/>
                <w:szCs w:val="26"/>
              </w:rPr>
              <w:t>7</w:t>
            </w:r>
            <w:r w:rsidRPr="00286FDE">
              <w:rPr>
                <w:bCs/>
                <w:sz w:val="26"/>
                <w:szCs w:val="26"/>
                <w:lang w:val="vi-VN"/>
              </w:rPr>
              <w:t>. Truy xuất nguồn gốc thực phẩm</w:t>
            </w:r>
          </w:p>
          <w:p w14:paraId="7B3465DA" w14:textId="6E5C6446" w:rsidR="002365F8" w:rsidRPr="00286FDE" w:rsidRDefault="002365F8" w:rsidP="002365F8">
            <w:pPr>
              <w:pStyle w:val="Heading3"/>
              <w:ind w:firstLine="0"/>
              <w:outlineLvl w:val="2"/>
              <w:rPr>
                <w:rFonts w:ascii="Times New Roman" w:eastAsia="Times New Roman" w:hAnsi="Times New Roman" w:cs="Times New Roman"/>
                <w:bCs/>
                <w:color w:val="auto"/>
                <w:sz w:val="26"/>
                <w:szCs w:val="26"/>
                <w:lang w:val="vi-VN"/>
              </w:rPr>
            </w:pPr>
            <w:r w:rsidRPr="00286FDE">
              <w:rPr>
                <w:rFonts w:ascii="Times New Roman" w:eastAsia="Times New Roman" w:hAnsi="Times New Roman" w:cs="Times New Roman"/>
                <w:bCs/>
                <w:color w:val="auto"/>
                <w:sz w:val="26"/>
                <w:szCs w:val="26"/>
                <w:lang w:val="vi-VN"/>
              </w:rPr>
              <w:t>Điều 5</w:t>
            </w:r>
            <w:r w:rsidR="00A3486F" w:rsidRPr="00286FDE">
              <w:rPr>
                <w:rFonts w:ascii="Times New Roman" w:eastAsia="Times New Roman" w:hAnsi="Times New Roman" w:cs="Times New Roman"/>
                <w:bCs/>
                <w:color w:val="auto"/>
                <w:sz w:val="26"/>
                <w:szCs w:val="26"/>
              </w:rPr>
              <w:t>8</w:t>
            </w:r>
            <w:r w:rsidRPr="00286FDE">
              <w:rPr>
                <w:rFonts w:ascii="Times New Roman" w:eastAsia="Times New Roman" w:hAnsi="Times New Roman" w:cs="Times New Roman"/>
                <w:bCs/>
                <w:color w:val="auto"/>
                <w:sz w:val="26"/>
                <w:szCs w:val="26"/>
                <w:lang w:val="vi-VN"/>
              </w:rPr>
              <w:t>. Mã định danh trong truy xuất nguồn gốc thực phẩm</w:t>
            </w:r>
          </w:p>
          <w:p w14:paraId="24345788" w14:textId="1DBE6728" w:rsidR="002365F8" w:rsidRDefault="002365F8" w:rsidP="002365F8">
            <w:pPr>
              <w:spacing w:before="60" w:after="60" w:line="320" w:lineRule="exact"/>
              <w:ind w:firstLine="0"/>
              <w:outlineLvl w:val="2"/>
              <w:rPr>
                <w:sz w:val="26"/>
                <w:szCs w:val="26"/>
                <w:lang w:val="vi-VN"/>
              </w:rPr>
            </w:pPr>
            <w:r w:rsidRPr="00286FDE">
              <w:rPr>
                <w:sz w:val="26"/>
                <w:szCs w:val="26"/>
                <w:lang w:val="vi-VN"/>
              </w:rPr>
              <w:t>Điều 5</w:t>
            </w:r>
            <w:r w:rsidR="00A3486F" w:rsidRPr="00286FDE">
              <w:rPr>
                <w:sz w:val="26"/>
                <w:szCs w:val="26"/>
              </w:rPr>
              <w:t>9</w:t>
            </w:r>
            <w:r w:rsidRPr="00286FDE">
              <w:rPr>
                <w:sz w:val="26"/>
                <w:szCs w:val="26"/>
                <w:lang w:val="vi-VN"/>
              </w:rPr>
              <w:t>. Thu hồi và xử lý đối với thực phẩm không bảo đảm an toàn</w:t>
            </w:r>
          </w:p>
          <w:p w14:paraId="2C882D6B" w14:textId="043B3F43" w:rsidR="008028B5" w:rsidRPr="008028B5" w:rsidRDefault="008028B5" w:rsidP="002365F8">
            <w:pPr>
              <w:spacing w:before="60" w:after="60" w:line="320" w:lineRule="exact"/>
              <w:ind w:firstLine="0"/>
              <w:outlineLvl w:val="2"/>
              <w:rPr>
                <w:sz w:val="26"/>
                <w:szCs w:val="26"/>
              </w:rPr>
            </w:pPr>
            <w:r>
              <w:rPr>
                <w:sz w:val="26"/>
                <w:szCs w:val="26"/>
              </w:rPr>
              <w:t>Điều 60. Phí trong công tác an toàn thực phẩm</w:t>
            </w:r>
          </w:p>
          <w:p w14:paraId="070EAF49" w14:textId="62874EFA" w:rsidR="002365F8" w:rsidRPr="00286FDE" w:rsidRDefault="002365F8" w:rsidP="002365F8">
            <w:pPr>
              <w:shd w:val="clear" w:color="auto" w:fill="FFFFFF"/>
              <w:spacing w:before="60" w:after="60" w:line="320" w:lineRule="exact"/>
              <w:ind w:firstLine="0"/>
              <w:rPr>
                <w:sz w:val="26"/>
                <w:szCs w:val="26"/>
                <w:lang w:val="vi-VN"/>
              </w:rPr>
            </w:pPr>
            <w:r w:rsidRPr="00286FDE">
              <w:rPr>
                <w:sz w:val="26"/>
                <w:szCs w:val="26"/>
                <w:lang w:val="vi-VN"/>
              </w:rPr>
              <w:t xml:space="preserve">Điều </w:t>
            </w:r>
            <w:r w:rsidR="00A3486F" w:rsidRPr="00286FDE">
              <w:rPr>
                <w:sz w:val="26"/>
                <w:szCs w:val="26"/>
              </w:rPr>
              <w:t>6</w:t>
            </w:r>
            <w:r w:rsidR="008028B5">
              <w:rPr>
                <w:sz w:val="26"/>
                <w:szCs w:val="26"/>
              </w:rPr>
              <w:t>1</w:t>
            </w:r>
            <w:r w:rsidRPr="00286FDE">
              <w:rPr>
                <w:sz w:val="26"/>
                <w:szCs w:val="26"/>
                <w:lang w:val="vi-VN"/>
              </w:rPr>
              <w:t>. Trách nhiệm quản lý nhà nước về an toàn thực phẩm.</w:t>
            </w:r>
          </w:p>
          <w:p w14:paraId="27AAC255" w14:textId="69AED594" w:rsidR="00A3486F" w:rsidRPr="00286FDE" w:rsidRDefault="00A3486F" w:rsidP="002365F8">
            <w:pPr>
              <w:shd w:val="clear" w:color="auto" w:fill="FFFFFF"/>
              <w:spacing w:before="60" w:after="60" w:line="320" w:lineRule="exact"/>
              <w:ind w:firstLine="0"/>
              <w:rPr>
                <w:sz w:val="26"/>
                <w:szCs w:val="26"/>
              </w:rPr>
            </w:pPr>
            <w:r w:rsidRPr="00286FDE">
              <w:rPr>
                <w:sz w:val="26"/>
                <w:szCs w:val="26"/>
              </w:rPr>
              <w:lastRenderedPageBreak/>
              <w:t>Điều 6</w:t>
            </w:r>
            <w:r w:rsidR="008028B5">
              <w:rPr>
                <w:sz w:val="26"/>
                <w:szCs w:val="26"/>
              </w:rPr>
              <w:t>2</w:t>
            </w:r>
            <w:r w:rsidRPr="00286FDE">
              <w:rPr>
                <w:sz w:val="26"/>
                <w:szCs w:val="26"/>
              </w:rPr>
              <w:t>. Thanh tra về an toàn thực phẩm</w:t>
            </w:r>
          </w:p>
          <w:p w14:paraId="5988A9FA" w14:textId="254DB2E0" w:rsidR="002365F8" w:rsidRPr="00286FDE" w:rsidRDefault="002365F8" w:rsidP="002365F8">
            <w:pPr>
              <w:spacing w:before="60" w:after="60" w:line="320" w:lineRule="exact"/>
              <w:ind w:firstLine="0"/>
              <w:outlineLvl w:val="2"/>
              <w:rPr>
                <w:sz w:val="26"/>
                <w:szCs w:val="26"/>
                <w:lang w:val="vi-VN"/>
              </w:rPr>
            </w:pPr>
            <w:bookmarkStart w:id="28" w:name="_Toc235348415"/>
            <w:r w:rsidRPr="00286FDE">
              <w:rPr>
                <w:sz w:val="26"/>
                <w:szCs w:val="26"/>
                <w:lang w:val="vi-VN"/>
              </w:rPr>
              <w:t>Điều 6</w:t>
            </w:r>
            <w:r w:rsidR="008028B5">
              <w:rPr>
                <w:sz w:val="26"/>
                <w:szCs w:val="26"/>
              </w:rPr>
              <w:t>3</w:t>
            </w:r>
            <w:r w:rsidRPr="00286FDE">
              <w:rPr>
                <w:sz w:val="26"/>
                <w:szCs w:val="26"/>
                <w:lang w:val="vi-VN"/>
              </w:rPr>
              <w:t>. Trách nhiệm kiểm tra thực phẩm</w:t>
            </w:r>
            <w:bookmarkEnd w:id="28"/>
            <w:r w:rsidRPr="00286FDE">
              <w:rPr>
                <w:sz w:val="26"/>
                <w:szCs w:val="26"/>
                <w:lang w:val="vi-VN"/>
              </w:rPr>
              <w:t>.</w:t>
            </w:r>
          </w:p>
          <w:p w14:paraId="6AEDD414" w14:textId="50535247" w:rsidR="002365F8" w:rsidRPr="00286FDE" w:rsidRDefault="002365F8" w:rsidP="002365F8">
            <w:pPr>
              <w:spacing w:before="60" w:after="60" w:line="320" w:lineRule="exact"/>
              <w:ind w:firstLine="0"/>
              <w:outlineLvl w:val="2"/>
              <w:rPr>
                <w:sz w:val="26"/>
                <w:szCs w:val="26"/>
                <w:lang w:val="vi-VN"/>
              </w:rPr>
            </w:pPr>
            <w:bookmarkStart w:id="29" w:name="_Toc235348416"/>
            <w:r w:rsidRPr="00286FDE">
              <w:rPr>
                <w:sz w:val="26"/>
                <w:szCs w:val="26"/>
                <w:lang w:val="vi-VN"/>
              </w:rPr>
              <w:t>Điều 6</w:t>
            </w:r>
            <w:r w:rsidR="008028B5">
              <w:rPr>
                <w:sz w:val="26"/>
                <w:szCs w:val="26"/>
              </w:rPr>
              <w:t>4</w:t>
            </w:r>
            <w:r w:rsidRPr="00286FDE">
              <w:rPr>
                <w:sz w:val="26"/>
                <w:szCs w:val="26"/>
                <w:lang w:val="vi-VN"/>
              </w:rPr>
              <w:t>. Nguyên tắc kiểm tra an toàn thực phẩm</w:t>
            </w:r>
            <w:bookmarkEnd w:id="29"/>
            <w:r w:rsidRPr="00286FDE">
              <w:rPr>
                <w:sz w:val="26"/>
                <w:szCs w:val="26"/>
                <w:lang w:val="vi-VN"/>
              </w:rPr>
              <w:t>.</w:t>
            </w:r>
          </w:p>
          <w:p w14:paraId="40EDF18F" w14:textId="31B828F5" w:rsidR="002365F8" w:rsidRPr="00286FDE" w:rsidRDefault="002365F8" w:rsidP="002365F8">
            <w:pPr>
              <w:pStyle w:val="Heading3"/>
              <w:spacing w:before="60" w:after="60" w:line="320" w:lineRule="exact"/>
              <w:ind w:firstLine="0"/>
              <w:outlineLvl w:val="2"/>
              <w:rPr>
                <w:rFonts w:ascii="Times New Roman" w:hAnsi="Times New Roman" w:cs="Times New Roman"/>
                <w:color w:val="auto"/>
                <w:sz w:val="26"/>
                <w:szCs w:val="26"/>
                <w:lang w:val="vi-VN"/>
              </w:rPr>
            </w:pPr>
            <w:bookmarkStart w:id="30" w:name="_Toc235348417"/>
            <w:r w:rsidRPr="00286FDE">
              <w:rPr>
                <w:rFonts w:ascii="Times New Roman" w:hAnsi="Times New Roman" w:cs="Times New Roman"/>
                <w:color w:val="auto"/>
                <w:sz w:val="26"/>
                <w:szCs w:val="26"/>
                <w:lang w:val="vi-VN"/>
              </w:rPr>
              <w:t>Điều 6</w:t>
            </w:r>
            <w:r w:rsidR="008028B5">
              <w:rPr>
                <w:rFonts w:ascii="Times New Roman" w:hAnsi="Times New Roman" w:cs="Times New Roman"/>
                <w:color w:val="auto"/>
                <w:sz w:val="26"/>
                <w:szCs w:val="26"/>
              </w:rPr>
              <w:t>5</w:t>
            </w:r>
            <w:r w:rsidRPr="00286FDE">
              <w:rPr>
                <w:rFonts w:ascii="Times New Roman" w:hAnsi="Times New Roman" w:cs="Times New Roman"/>
                <w:color w:val="auto"/>
                <w:sz w:val="26"/>
                <w:szCs w:val="26"/>
                <w:lang w:val="vi-VN"/>
              </w:rPr>
              <w:t>. Hình thức, thời hạn, tần suất kiểm tra</w:t>
            </w:r>
            <w:bookmarkEnd w:id="30"/>
            <w:r w:rsidRPr="00286FDE">
              <w:rPr>
                <w:rFonts w:ascii="Times New Roman" w:hAnsi="Times New Roman" w:cs="Times New Roman"/>
                <w:color w:val="auto"/>
                <w:sz w:val="26"/>
                <w:szCs w:val="26"/>
                <w:lang w:val="vi-VN"/>
              </w:rPr>
              <w:t>.</w:t>
            </w:r>
          </w:p>
          <w:p w14:paraId="0358E32E" w14:textId="2BCE0940" w:rsidR="002365F8" w:rsidRPr="00286FDE" w:rsidRDefault="002365F8" w:rsidP="002365F8">
            <w:pPr>
              <w:spacing w:before="60" w:after="60" w:line="320" w:lineRule="exact"/>
              <w:ind w:firstLine="0"/>
              <w:outlineLvl w:val="2"/>
              <w:rPr>
                <w:bCs/>
                <w:sz w:val="26"/>
                <w:szCs w:val="26"/>
                <w:lang w:val="vi-VN"/>
              </w:rPr>
            </w:pPr>
            <w:bookmarkStart w:id="31" w:name="_Toc235348418"/>
            <w:r w:rsidRPr="00286FDE">
              <w:rPr>
                <w:sz w:val="26"/>
                <w:szCs w:val="26"/>
                <w:lang w:val="vi-VN"/>
              </w:rPr>
              <w:t>Điều 6</w:t>
            </w:r>
            <w:r w:rsidR="008028B5">
              <w:rPr>
                <w:sz w:val="26"/>
                <w:szCs w:val="26"/>
              </w:rPr>
              <w:t>6</w:t>
            </w:r>
            <w:r w:rsidRPr="00286FDE">
              <w:rPr>
                <w:sz w:val="26"/>
                <w:szCs w:val="26"/>
                <w:lang w:val="vi-VN"/>
              </w:rPr>
              <w:t>. Nhiệm vụ, quyền hạn của đoàn kiểm tra</w:t>
            </w:r>
            <w:bookmarkEnd w:id="31"/>
            <w:r w:rsidRPr="00286FDE">
              <w:rPr>
                <w:bCs/>
                <w:sz w:val="26"/>
                <w:szCs w:val="26"/>
                <w:lang w:val="vi-VN"/>
              </w:rPr>
              <w:t>.</w:t>
            </w:r>
          </w:p>
          <w:p w14:paraId="0410023A" w14:textId="7C764F69" w:rsidR="002365F8" w:rsidRPr="00286FDE" w:rsidRDefault="002365F8" w:rsidP="002365F8">
            <w:pPr>
              <w:spacing w:before="60" w:after="60" w:line="320" w:lineRule="exact"/>
              <w:ind w:firstLine="0"/>
              <w:outlineLvl w:val="2"/>
              <w:rPr>
                <w:sz w:val="26"/>
                <w:szCs w:val="26"/>
                <w:lang w:val="vi-VN"/>
              </w:rPr>
            </w:pPr>
            <w:bookmarkStart w:id="32" w:name="_Toc235348419"/>
            <w:r w:rsidRPr="00286FDE">
              <w:rPr>
                <w:sz w:val="26"/>
                <w:szCs w:val="26"/>
                <w:lang w:val="vi-VN"/>
              </w:rPr>
              <w:t>Điều 6</w:t>
            </w:r>
            <w:r w:rsidR="008028B5">
              <w:rPr>
                <w:sz w:val="26"/>
                <w:szCs w:val="26"/>
              </w:rPr>
              <w:t>7</w:t>
            </w:r>
            <w:r w:rsidRPr="00286FDE">
              <w:rPr>
                <w:sz w:val="26"/>
                <w:szCs w:val="26"/>
                <w:lang w:val="vi-VN"/>
              </w:rPr>
              <w:t>. Xử lý chồng chéo trong hoạt động kiểm tra an toàn thực phẩm</w:t>
            </w:r>
            <w:bookmarkEnd w:id="32"/>
            <w:r w:rsidRPr="00286FDE">
              <w:rPr>
                <w:sz w:val="26"/>
                <w:szCs w:val="26"/>
                <w:lang w:val="vi-VN"/>
              </w:rPr>
              <w:t>.</w:t>
            </w:r>
          </w:p>
          <w:p w14:paraId="75322C7B" w14:textId="37DF2B41" w:rsidR="002365F8" w:rsidRPr="00286FDE" w:rsidRDefault="002365F8" w:rsidP="002365F8">
            <w:pPr>
              <w:spacing w:before="60" w:after="60" w:line="320" w:lineRule="exact"/>
              <w:ind w:firstLine="0"/>
              <w:outlineLvl w:val="2"/>
              <w:rPr>
                <w:sz w:val="26"/>
                <w:szCs w:val="26"/>
                <w:lang w:val="vi-VN"/>
              </w:rPr>
            </w:pPr>
            <w:bookmarkStart w:id="33" w:name="_Toc235348420"/>
            <w:r w:rsidRPr="00286FDE">
              <w:rPr>
                <w:sz w:val="26"/>
                <w:szCs w:val="26"/>
                <w:lang w:val="vi-VN"/>
              </w:rPr>
              <w:t>Điều 6</w:t>
            </w:r>
            <w:r w:rsidR="008028B5">
              <w:rPr>
                <w:sz w:val="26"/>
                <w:szCs w:val="26"/>
              </w:rPr>
              <w:t>8</w:t>
            </w:r>
            <w:r w:rsidRPr="00286FDE">
              <w:rPr>
                <w:sz w:val="26"/>
                <w:szCs w:val="26"/>
                <w:lang w:val="vi-VN"/>
              </w:rPr>
              <w:t>. Xử lý vi phạm về an toàn thực phẩm và mức phạt tối đa khi vi phạm về an toàn thực phẩm</w:t>
            </w:r>
            <w:bookmarkEnd w:id="33"/>
            <w:r w:rsidRPr="00286FDE">
              <w:rPr>
                <w:sz w:val="26"/>
                <w:szCs w:val="26"/>
                <w:lang w:val="vi-VN"/>
              </w:rPr>
              <w:t>.</w:t>
            </w:r>
          </w:p>
          <w:p w14:paraId="454AC62D" w14:textId="77777777" w:rsidR="002365F8" w:rsidRPr="00286FDE" w:rsidRDefault="002365F8" w:rsidP="002365F8">
            <w:pPr>
              <w:spacing w:before="0" w:after="120" w:line="320" w:lineRule="exact"/>
              <w:ind w:firstLine="0"/>
              <w:rPr>
                <w:rFonts w:eastAsia="Arial"/>
                <w:iCs/>
                <w:sz w:val="26"/>
                <w:szCs w:val="26"/>
                <w:lang w:val="vi-VN"/>
              </w:rPr>
            </w:pPr>
          </w:p>
        </w:tc>
        <w:tc>
          <w:tcPr>
            <w:tcW w:w="2410" w:type="dxa"/>
          </w:tcPr>
          <w:p w14:paraId="60A175ED" w14:textId="33076454" w:rsidR="002365F8" w:rsidRPr="00286FDE" w:rsidRDefault="002365F8" w:rsidP="00131F98">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một phần </w:t>
            </w:r>
          </w:p>
        </w:tc>
        <w:tc>
          <w:tcPr>
            <w:tcW w:w="3119" w:type="dxa"/>
          </w:tcPr>
          <w:p w14:paraId="2D35ED2D" w14:textId="20953E09" w:rsidR="002365F8" w:rsidRPr="00286FDE" w:rsidRDefault="002365F8" w:rsidP="002365F8">
            <w:pPr>
              <w:spacing w:before="0" w:after="80" w:line="300" w:lineRule="exact"/>
              <w:ind w:firstLine="0"/>
              <w:rPr>
                <w:sz w:val="26"/>
                <w:szCs w:val="26"/>
                <w:lang w:val="vi-VN"/>
              </w:rPr>
            </w:pPr>
            <w:r w:rsidRPr="00286FDE">
              <w:rPr>
                <w:sz w:val="26"/>
                <w:szCs w:val="26"/>
                <w:lang w:val="vi-VN"/>
              </w:rPr>
              <w:t>Nội dung chi tiết sẽ được quy định tại Nghị định hướng dẫn thi hành Luật An toàn thực phẩm (sửa đổi)</w:t>
            </w:r>
          </w:p>
        </w:tc>
      </w:tr>
      <w:tr w:rsidR="00286FDE" w:rsidRPr="00286FDE" w14:paraId="584FE726" w14:textId="77777777" w:rsidTr="00287FF8">
        <w:trPr>
          <w:jc w:val="center"/>
        </w:trPr>
        <w:tc>
          <w:tcPr>
            <w:tcW w:w="3964" w:type="dxa"/>
          </w:tcPr>
          <w:p w14:paraId="75E0333F" w14:textId="58A0344D" w:rsidR="002365F8" w:rsidRPr="00AD3027" w:rsidRDefault="002365F8" w:rsidP="00AD3027">
            <w:pPr>
              <w:shd w:val="clear" w:color="auto" w:fill="FFFFFF"/>
              <w:spacing w:before="0" w:after="120"/>
              <w:ind w:firstLine="0"/>
              <w:outlineLvl w:val="1"/>
              <w:rPr>
                <w:iCs/>
                <w:sz w:val="26"/>
                <w:szCs w:val="26"/>
                <w:lang w:val="vi-VN"/>
              </w:rPr>
            </w:pPr>
            <w:r w:rsidRPr="00286FDE">
              <w:rPr>
                <w:sz w:val="26"/>
                <w:szCs w:val="26"/>
                <w:lang w:val="vi-VN"/>
              </w:rPr>
              <w:lastRenderedPageBreak/>
              <w:t xml:space="preserve">Chỉ thị số 17/CT-TTg ngày 13/04/2020 của Thủ tướng Chính </w:t>
            </w:r>
            <w:r w:rsidRPr="00286FDE">
              <w:rPr>
                <w:sz w:val="26"/>
                <w:szCs w:val="26"/>
                <w:lang w:val="vi-VN"/>
              </w:rPr>
              <w:lastRenderedPageBreak/>
              <w:t xml:space="preserve">phủ về việc tiếp tục tăng cường trách nhiệm quản lý nhà nước về an toàn thực phẩm trong tình hình mới với quan điểm chỉ đạo: </w:t>
            </w:r>
            <w:r w:rsidRPr="00286FDE">
              <w:rPr>
                <w:i/>
                <w:sz w:val="26"/>
                <w:szCs w:val="26"/>
                <w:lang w:val="vi-VN"/>
              </w:rPr>
              <w:t>“Thực hiện nghiêm túc, đầy đủ trách nhiệm quản lý an toàn thực phẩm; tăng cường công tác hậu kiểm, thanh tra, kiểm tra và xử lý nghiêm, kể cả về hình sự các tổ chức, cá nhân vi phạm nghiêm trọng các quy định về an toàn thực phẩm, gây ảnh hưởng tới sức khỏe người tiêu dùng theo quy định của pháp luật; xử lý nghiêm tổ chức, cá nhân lơ là, thiếu trách nhiệm trong quản lý an toàn thực phẩm”.</w:t>
            </w:r>
          </w:p>
        </w:tc>
        <w:tc>
          <w:tcPr>
            <w:tcW w:w="5103" w:type="dxa"/>
          </w:tcPr>
          <w:p w14:paraId="2A44D926" w14:textId="59BD45C3" w:rsidR="002365F8" w:rsidRPr="00286FDE" w:rsidRDefault="002365F8" w:rsidP="002365F8">
            <w:pPr>
              <w:spacing w:before="60" w:after="60" w:line="320" w:lineRule="exact"/>
              <w:ind w:firstLine="0"/>
              <w:outlineLvl w:val="2"/>
              <w:rPr>
                <w:bCs/>
                <w:sz w:val="26"/>
                <w:szCs w:val="26"/>
                <w:lang w:val="vi"/>
              </w:rPr>
            </w:pPr>
            <w:r w:rsidRPr="00286FDE">
              <w:rPr>
                <w:bCs/>
                <w:sz w:val="26"/>
                <w:szCs w:val="26"/>
                <w:lang w:val="vi"/>
              </w:rPr>
              <w:lastRenderedPageBreak/>
              <w:t xml:space="preserve">Điều 4. Nguyên tắc quản lý an toàn thực phẩm </w:t>
            </w:r>
          </w:p>
          <w:p w14:paraId="5BEF7060" w14:textId="5684FD59" w:rsidR="00987925" w:rsidRPr="00286FDE" w:rsidRDefault="00987925" w:rsidP="00987925">
            <w:pPr>
              <w:spacing w:before="60" w:after="60" w:line="320" w:lineRule="exact"/>
              <w:ind w:firstLine="0"/>
              <w:outlineLvl w:val="2"/>
              <w:rPr>
                <w:bCs/>
                <w:sz w:val="26"/>
                <w:szCs w:val="26"/>
              </w:rPr>
            </w:pPr>
            <w:bookmarkStart w:id="34" w:name="dieu_38"/>
            <w:bookmarkStart w:id="35" w:name="_Toc235773931"/>
            <w:r w:rsidRPr="00286FDE">
              <w:rPr>
                <w:bCs/>
                <w:sz w:val="26"/>
                <w:szCs w:val="26"/>
                <w:lang w:val="vi"/>
              </w:rPr>
              <w:lastRenderedPageBreak/>
              <w:t>Điều 24. Điều kiện đảm bảo an toàn thực phẩm và kiểm tra nhà nước đối với thực phẩm nhập khẩu</w:t>
            </w:r>
            <w:bookmarkEnd w:id="34"/>
            <w:bookmarkEnd w:id="35"/>
            <w:r w:rsidRPr="00286FDE">
              <w:rPr>
                <w:bCs/>
                <w:sz w:val="26"/>
                <w:szCs w:val="26"/>
              </w:rPr>
              <w:t>.</w:t>
            </w:r>
          </w:p>
          <w:p w14:paraId="3A03DAF7" w14:textId="19AFB4EB" w:rsidR="00987925" w:rsidRPr="00286FDE" w:rsidRDefault="00987925" w:rsidP="00987925">
            <w:pPr>
              <w:spacing w:before="60" w:after="60" w:line="320" w:lineRule="exact"/>
              <w:ind w:firstLine="0"/>
              <w:outlineLvl w:val="2"/>
              <w:rPr>
                <w:bCs/>
                <w:sz w:val="26"/>
                <w:szCs w:val="26"/>
              </w:rPr>
            </w:pPr>
            <w:bookmarkStart w:id="36" w:name="_Toc235773932"/>
            <w:r w:rsidRPr="00286FDE">
              <w:rPr>
                <w:bCs/>
                <w:sz w:val="26"/>
                <w:szCs w:val="26"/>
                <w:lang w:val="vi"/>
              </w:rPr>
              <w:t>Điều 25. Phương thức và trình tự, thủ tục kiểm tra nhà nước đối với thực phẩm nhập khẩu</w:t>
            </w:r>
            <w:bookmarkStart w:id="37" w:name="bookmark=id.8pzkd83vcw08" w:colFirst="0" w:colLast="0"/>
            <w:bookmarkEnd w:id="36"/>
            <w:bookmarkEnd w:id="37"/>
            <w:r w:rsidRPr="00286FDE">
              <w:rPr>
                <w:bCs/>
                <w:sz w:val="26"/>
                <w:szCs w:val="26"/>
              </w:rPr>
              <w:t>.</w:t>
            </w:r>
          </w:p>
          <w:p w14:paraId="4F0A86C0" w14:textId="0272B4CB" w:rsidR="00EE6CF2" w:rsidRPr="00286FDE" w:rsidRDefault="00EE6CF2" w:rsidP="00EE6CF2">
            <w:pPr>
              <w:spacing w:before="60" w:after="60" w:line="320" w:lineRule="exact"/>
              <w:ind w:firstLine="0"/>
              <w:outlineLvl w:val="2"/>
              <w:rPr>
                <w:sz w:val="26"/>
                <w:szCs w:val="26"/>
                <w:lang w:val="vi-VN"/>
              </w:rPr>
            </w:pPr>
            <w:r w:rsidRPr="00286FDE">
              <w:rPr>
                <w:sz w:val="26"/>
                <w:szCs w:val="26"/>
                <w:lang w:val="vi-VN"/>
              </w:rPr>
              <w:t xml:space="preserve">Điều </w:t>
            </w:r>
            <w:r w:rsidRPr="00286FDE">
              <w:rPr>
                <w:sz w:val="26"/>
                <w:szCs w:val="26"/>
              </w:rPr>
              <w:t>6</w:t>
            </w:r>
            <w:r w:rsidR="008028B5">
              <w:rPr>
                <w:sz w:val="26"/>
                <w:szCs w:val="26"/>
              </w:rPr>
              <w:t>1</w:t>
            </w:r>
            <w:r w:rsidRPr="00286FDE">
              <w:rPr>
                <w:sz w:val="26"/>
                <w:szCs w:val="26"/>
                <w:lang w:val="vi-VN"/>
              </w:rPr>
              <w:t>. Trách nhiệm quản lý nhà nước về an toàn thực phẩm.</w:t>
            </w:r>
          </w:p>
          <w:p w14:paraId="61E060D8" w14:textId="78812434" w:rsidR="00EE6CF2" w:rsidRPr="00286FDE" w:rsidRDefault="00EE6CF2" w:rsidP="00EE6CF2">
            <w:pPr>
              <w:spacing w:before="60" w:after="60" w:line="320" w:lineRule="exact"/>
              <w:ind w:firstLine="0"/>
              <w:outlineLvl w:val="2"/>
              <w:rPr>
                <w:sz w:val="26"/>
                <w:szCs w:val="26"/>
              </w:rPr>
            </w:pPr>
            <w:r w:rsidRPr="00286FDE">
              <w:rPr>
                <w:sz w:val="26"/>
                <w:szCs w:val="26"/>
              </w:rPr>
              <w:t>Điều 6</w:t>
            </w:r>
            <w:r w:rsidR="008028B5">
              <w:rPr>
                <w:sz w:val="26"/>
                <w:szCs w:val="26"/>
              </w:rPr>
              <w:t>2</w:t>
            </w:r>
            <w:r w:rsidRPr="00286FDE">
              <w:rPr>
                <w:sz w:val="26"/>
                <w:szCs w:val="26"/>
              </w:rPr>
              <w:t>. Thanh tra về an toàn thực phẩm</w:t>
            </w:r>
          </w:p>
          <w:p w14:paraId="77F02A4A" w14:textId="0E54A7D6" w:rsidR="00EE6CF2" w:rsidRPr="00286FDE" w:rsidRDefault="00EE6CF2" w:rsidP="00EE6CF2">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3</w:t>
            </w:r>
            <w:r w:rsidRPr="00286FDE">
              <w:rPr>
                <w:sz w:val="26"/>
                <w:szCs w:val="26"/>
                <w:lang w:val="vi-VN"/>
              </w:rPr>
              <w:t>. Trách nhiệm kiểm tra thực phẩm.</w:t>
            </w:r>
          </w:p>
          <w:p w14:paraId="53934155" w14:textId="55C28F9B" w:rsidR="00EE6CF2" w:rsidRPr="00286FDE" w:rsidRDefault="00EE6CF2" w:rsidP="00EE6CF2">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4</w:t>
            </w:r>
            <w:r w:rsidRPr="00286FDE">
              <w:rPr>
                <w:sz w:val="26"/>
                <w:szCs w:val="26"/>
                <w:lang w:val="vi-VN"/>
              </w:rPr>
              <w:t>. Nguyên tắc kiểm tra an toàn thực phẩm.</w:t>
            </w:r>
          </w:p>
          <w:p w14:paraId="533E3BCF" w14:textId="7F860B6D" w:rsidR="00EE6CF2" w:rsidRPr="00286FDE" w:rsidRDefault="00EE6CF2" w:rsidP="00EE6CF2">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5</w:t>
            </w:r>
            <w:r w:rsidRPr="00286FDE">
              <w:rPr>
                <w:sz w:val="26"/>
                <w:szCs w:val="26"/>
                <w:lang w:val="vi-VN"/>
              </w:rPr>
              <w:t>. Hình thức, thời hạn, tần suất kiểm tra.</w:t>
            </w:r>
          </w:p>
          <w:p w14:paraId="15895D8D" w14:textId="1A19F64B" w:rsidR="00EE6CF2" w:rsidRPr="00286FDE" w:rsidRDefault="00EE6CF2" w:rsidP="00EE6CF2">
            <w:pPr>
              <w:spacing w:before="60" w:after="60" w:line="320" w:lineRule="exact"/>
              <w:ind w:firstLine="0"/>
              <w:outlineLvl w:val="2"/>
              <w:rPr>
                <w:bCs/>
                <w:sz w:val="26"/>
                <w:szCs w:val="26"/>
                <w:lang w:val="vi-VN"/>
              </w:rPr>
            </w:pPr>
            <w:r w:rsidRPr="00286FDE">
              <w:rPr>
                <w:sz w:val="26"/>
                <w:szCs w:val="26"/>
                <w:lang w:val="vi-VN"/>
              </w:rPr>
              <w:t>Điều 6</w:t>
            </w:r>
            <w:r w:rsidR="008028B5">
              <w:rPr>
                <w:sz w:val="26"/>
                <w:szCs w:val="26"/>
              </w:rPr>
              <w:t>6</w:t>
            </w:r>
            <w:r w:rsidRPr="00286FDE">
              <w:rPr>
                <w:sz w:val="26"/>
                <w:szCs w:val="26"/>
                <w:lang w:val="vi-VN"/>
              </w:rPr>
              <w:t>. Nhiệm vụ, quyền hạn của đoàn kiểm tra</w:t>
            </w:r>
            <w:r w:rsidRPr="00286FDE">
              <w:rPr>
                <w:bCs/>
                <w:sz w:val="26"/>
                <w:szCs w:val="26"/>
                <w:lang w:val="vi-VN"/>
              </w:rPr>
              <w:t>.</w:t>
            </w:r>
          </w:p>
          <w:p w14:paraId="351B00B5" w14:textId="37D34ED5" w:rsidR="002365F8" w:rsidRPr="00AD3027" w:rsidRDefault="00EE6CF2" w:rsidP="00AD3027">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8</w:t>
            </w:r>
            <w:r w:rsidRPr="00286FDE">
              <w:rPr>
                <w:sz w:val="26"/>
                <w:szCs w:val="26"/>
                <w:lang w:val="vi-VN"/>
              </w:rPr>
              <w:t>. Xử lý vi phạm về an toàn thực phẩm và mức phạt tối đa khi vi phạm về an toàn thực phẩm.</w:t>
            </w:r>
          </w:p>
        </w:tc>
        <w:tc>
          <w:tcPr>
            <w:tcW w:w="2410" w:type="dxa"/>
          </w:tcPr>
          <w:p w14:paraId="67F6ED4D" w14:textId="743BBE7B" w:rsidR="002365F8" w:rsidRPr="00286FDE" w:rsidRDefault="002365F8" w:rsidP="00131F98">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đầy đủ </w:t>
            </w:r>
          </w:p>
        </w:tc>
        <w:tc>
          <w:tcPr>
            <w:tcW w:w="3119" w:type="dxa"/>
          </w:tcPr>
          <w:p w14:paraId="06FAA31B" w14:textId="64AF082F" w:rsidR="002365F8" w:rsidRPr="00286FDE" w:rsidRDefault="002365F8" w:rsidP="002365F8">
            <w:pPr>
              <w:spacing w:before="0" w:after="80" w:line="300" w:lineRule="exact"/>
              <w:ind w:firstLine="0"/>
              <w:rPr>
                <w:sz w:val="26"/>
                <w:szCs w:val="26"/>
                <w:lang w:val="vi-VN"/>
              </w:rPr>
            </w:pPr>
            <w:r w:rsidRPr="00286FDE">
              <w:rPr>
                <w:sz w:val="26"/>
                <w:szCs w:val="26"/>
                <w:lang w:val="vi-VN"/>
              </w:rPr>
              <w:t xml:space="preserve">Nội dung chi tiết sẽ được quy định tại Nghị định </w:t>
            </w:r>
            <w:r w:rsidRPr="00286FDE">
              <w:rPr>
                <w:sz w:val="26"/>
                <w:szCs w:val="26"/>
                <w:lang w:val="vi-VN"/>
              </w:rPr>
              <w:lastRenderedPageBreak/>
              <w:t>hướng dẫn thi hành Luật An toàn thực phẩm (sửa đổi)</w:t>
            </w:r>
          </w:p>
        </w:tc>
      </w:tr>
      <w:tr w:rsidR="00286FDE" w:rsidRPr="00286FDE" w14:paraId="78E1B84C" w14:textId="77777777" w:rsidTr="00287FF8">
        <w:trPr>
          <w:jc w:val="center"/>
        </w:trPr>
        <w:tc>
          <w:tcPr>
            <w:tcW w:w="3964" w:type="dxa"/>
          </w:tcPr>
          <w:p w14:paraId="7508E4F3" w14:textId="163FDFBC" w:rsidR="00BA27E6" w:rsidRPr="00286FDE" w:rsidRDefault="00BA27E6" w:rsidP="00BA27E6">
            <w:pPr>
              <w:shd w:val="clear" w:color="auto" w:fill="FFFFFF"/>
              <w:spacing w:before="0" w:after="120"/>
              <w:ind w:firstLine="0"/>
              <w:outlineLvl w:val="1"/>
              <w:rPr>
                <w:sz w:val="26"/>
                <w:szCs w:val="26"/>
                <w:lang w:val="vi-VN"/>
              </w:rPr>
            </w:pPr>
            <w:r w:rsidRPr="00286FDE">
              <w:rPr>
                <w:bCs/>
                <w:i/>
                <w:sz w:val="26"/>
                <w:szCs w:val="26"/>
                <w:lang w:val="vi-VN"/>
              </w:rPr>
              <w:t xml:space="preserve">- </w:t>
            </w:r>
            <w:r w:rsidRPr="00286FDE">
              <w:rPr>
                <w:bCs/>
                <w:iCs/>
                <w:sz w:val="26"/>
                <w:szCs w:val="26"/>
                <w:lang w:val="vi-VN"/>
              </w:rPr>
              <w:t xml:space="preserve">Kế hoạch số 64/KH-UBTVQH16 ngày 22/5/2026 của </w:t>
            </w:r>
            <w:r w:rsidRPr="00286FDE">
              <w:rPr>
                <w:sz w:val="26"/>
                <w:szCs w:val="26"/>
                <w:lang w:val="vi-VN"/>
              </w:rPr>
              <w:t xml:space="preserve">Ủy ban Thường vụ Quốc hội về Kế hoạch triển khai thực hiện Kết luận số 17-KL/TW của Bộ Chính trị và Đề án Định hướng lập pháp nhiệm kỳ Quốc hội </w:t>
            </w:r>
            <w:r w:rsidRPr="00286FDE">
              <w:rPr>
                <w:sz w:val="26"/>
                <w:szCs w:val="26"/>
                <w:lang w:val="vi-VN"/>
              </w:rPr>
              <w:lastRenderedPageBreak/>
              <w:t xml:space="preserve">khoá XVI, trong đó xác định nhiệm vụ: </w:t>
            </w:r>
            <w:r w:rsidRPr="00286FDE">
              <w:rPr>
                <w:i/>
                <w:iCs/>
                <w:sz w:val="26"/>
                <w:szCs w:val="26"/>
                <w:lang w:val="vi-VN"/>
              </w:rPr>
              <w:t>Sửa đổi Luật An toàn thực phẩm</w:t>
            </w:r>
          </w:p>
        </w:tc>
        <w:tc>
          <w:tcPr>
            <w:tcW w:w="5103" w:type="dxa"/>
          </w:tcPr>
          <w:p w14:paraId="04F3773C" w14:textId="77777777" w:rsidR="00BA27E6" w:rsidRPr="00286FDE" w:rsidRDefault="00BA27E6" w:rsidP="00BA27E6">
            <w:pPr>
              <w:spacing w:before="0" w:after="120" w:line="320" w:lineRule="exact"/>
              <w:ind w:left="39" w:firstLine="0"/>
              <w:rPr>
                <w:rFonts w:eastAsia="Arial"/>
                <w:bCs/>
                <w:iCs/>
                <w:sz w:val="26"/>
                <w:szCs w:val="26"/>
                <w:lang w:val="vi-VN"/>
              </w:rPr>
            </w:pPr>
            <w:bookmarkStart w:id="38" w:name="_Toc228134084"/>
            <w:bookmarkStart w:id="39" w:name="_Toc235348309"/>
            <w:r w:rsidRPr="00286FDE">
              <w:rPr>
                <w:rFonts w:eastAsia="Arial"/>
                <w:bCs/>
                <w:iCs/>
                <w:sz w:val="26"/>
                <w:szCs w:val="26"/>
                <w:lang w:val="vi-VN"/>
              </w:rPr>
              <w:lastRenderedPageBreak/>
              <w:t>Điều 1. Phạm vi điều chỉnh</w:t>
            </w:r>
            <w:bookmarkEnd w:id="38"/>
            <w:bookmarkEnd w:id="39"/>
          </w:p>
          <w:p w14:paraId="6E6E2816" w14:textId="23BC6B8F" w:rsidR="00BA27E6" w:rsidRPr="00286FDE" w:rsidRDefault="00BA27E6" w:rsidP="00BA27E6">
            <w:pPr>
              <w:spacing w:before="60" w:after="60" w:line="320" w:lineRule="exact"/>
              <w:ind w:left="39" w:firstLine="0"/>
              <w:outlineLvl w:val="2"/>
              <w:rPr>
                <w:sz w:val="26"/>
                <w:szCs w:val="26"/>
                <w:lang w:val="vi-VN"/>
              </w:rPr>
            </w:pPr>
            <w:bookmarkStart w:id="40" w:name="_Toc235348423"/>
            <w:r w:rsidRPr="00286FDE">
              <w:rPr>
                <w:sz w:val="26"/>
                <w:szCs w:val="26"/>
                <w:lang w:val="vi-VN"/>
              </w:rPr>
              <w:t>Điều 6</w:t>
            </w:r>
            <w:r w:rsidR="008028B5">
              <w:rPr>
                <w:sz w:val="26"/>
                <w:szCs w:val="26"/>
              </w:rPr>
              <w:t>9</w:t>
            </w:r>
            <w:r w:rsidRPr="00286FDE">
              <w:rPr>
                <w:sz w:val="26"/>
                <w:szCs w:val="26"/>
                <w:lang w:val="vi-VN"/>
              </w:rPr>
              <w:t>. Hiệu lực thi hành</w:t>
            </w:r>
            <w:bookmarkEnd w:id="40"/>
            <w:r w:rsidRPr="00286FDE">
              <w:rPr>
                <w:sz w:val="26"/>
                <w:szCs w:val="26"/>
                <w:lang w:val="vi-VN"/>
              </w:rPr>
              <w:t xml:space="preserve"> </w:t>
            </w:r>
          </w:p>
          <w:p w14:paraId="3A7B7D6D" w14:textId="7EE75B74" w:rsidR="00BA27E6" w:rsidRPr="00286FDE" w:rsidRDefault="00BA27E6" w:rsidP="00BA27E6">
            <w:pPr>
              <w:pStyle w:val="Heading3"/>
              <w:ind w:left="39" w:firstLine="0"/>
              <w:outlineLvl w:val="2"/>
              <w:rPr>
                <w:rFonts w:ascii="Times New Roman" w:hAnsi="Times New Roman" w:cs="Times New Roman"/>
                <w:bCs/>
                <w:color w:val="auto"/>
                <w:sz w:val="26"/>
                <w:szCs w:val="26"/>
                <w:lang w:val="vi-VN"/>
              </w:rPr>
            </w:pPr>
            <w:bookmarkStart w:id="41" w:name="_Toc235348424"/>
            <w:r w:rsidRPr="00286FDE">
              <w:rPr>
                <w:rFonts w:ascii="Times New Roman" w:hAnsi="Times New Roman" w:cs="Times New Roman"/>
                <w:bCs/>
                <w:color w:val="auto"/>
                <w:sz w:val="26"/>
                <w:szCs w:val="26"/>
                <w:lang w:val="vi-VN"/>
              </w:rPr>
              <w:t xml:space="preserve">Điều </w:t>
            </w:r>
            <w:r w:rsidR="008028B5">
              <w:rPr>
                <w:rFonts w:ascii="Times New Roman" w:hAnsi="Times New Roman" w:cs="Times New Roman"/>
                <w:bCs/>
                <w:color w:val="auto"/>
                <w:sz w:val="26"/>
                <w:szCs w:val="26"/>
              </w:rPr>
              <w:t>70</w:t>
            </w:r>
            <w:r w:rsidRPr="00286FDE">
              <w:rPr>
                <w:rFonts w:ascii="Times New Roman" w:hAnsi="Times New Roman" w:cs="Times New Roman"/>
                <w:bCs/>
                <w:color w:val="auto"/>
                <w:sz w:val="26"/>
                <w:szCs w:val="26"/>
                <w:lang w:val="vi-VN"/>
              </w:rPr>
              <w:t>. Lộ trình thực hiện</w:t>
            </w:r>
            <w:bookmarkEnd w:id="41"/>
            <w:r w:rsidRPr="00286FDE">
              <w:rPr>
                <w:rFonts w:ascii="Times New Roman" w:hAnsi="Times New Roman" w:cs="Times New Roman"/>
                <w:bCs/>
                <w:color w:val="auto"/>
                <w:sz w:val="26"/>
                <w:szCs w:val="26"/>
                <w:lang w:val="vi-VN"/>
              </w:rPr>
              <w:t xml:space="preserve"> </w:t>
            </w:r>
          </w:p>
          <w:p w14:paraId="240C658F" w14:textId="77777777" w:rsidR="00BA27E6" w:rsidRPr="00286FDE" w:rsidRDefault="00BA27E6" w:rsidP="00BA27E6">
            <w:pPr>
              <w:spacing w:before="60" w:after="60" w:line="320" w:lineRule="exact"/>
              <w:ind w:left="39" w:firstLine="0"/>
              <w:outlineLvl w:val="2"/>
              <w:rPr>
                <w:sz w:val="26"/>
                <w:szCs w:val="26"/>
              </w:rPr>
            </w:pPr>
            <w:bookmarkStart w:id="42" w:name="_Toc235348425"/>
            <w:r w:rsidRPr="00286FDE">
              <w:rPr>
                <w:sz w:val="26"/>
                <w:szCs w:val="26"/>
                <w:lang w:val="vi-VN"/>
              </w:rPr>
              <w:t xml:space="preserve">Điều 71. </w:t>
            </w:r>
            <w:r w:rsidRPr="00286FDE">
              <w:rPr>
                <w:sz w:val="26"/>
                <w:szCs w:val="26"/>
              </w:rPr>
              <w:t>Điều khoản chuyển tiếp</w:t>
            </w:r>
            <w:bookmarkEnd w:id="42"/>
            <w:r w:rsidRPr="00286FDE">
              <w:rPr>
                <w:sz w:val="26"/>
                <w:szCs w:val="26"/>
              </w:rPr>
              <w:t xml:space="preserve"> </w:t>
            </w:r>
          </w:p>
          <w:p w14:paraId="71442A06" w14:textId="77777777" w:rsidR="00BA27E6" w:rsidRPr="00286FDE" w:rsidRDefault="00BA27E6" w:rsidP="00BA27E6">
            <w:pPr>
              <w:spacing w:before="0" w:after="120" w:line="320" w:lineRule="exact"/>
              <w:ind w:left="39" w:firstLine="0"/>
              <w:rPr>
                <w:rFonts w:eastAsia="Arial"/>
                <w:iCs/>
                <w:sz w:val="26"/>
                <w:szCs w:val="26"/>
                <w:lang w:val="vi-VN"/>
              </w:rPr>
            </w:pPr>
          </w:p>
        </w:tc>
        <w:tc>
          <w:tcPr>
            <w:tcW w:w="2410" w:type="dxa"/>
          </w:tcPr>
          <w:p w14:paraId="5F0D09CF" w14:textId="66EEDA5B" w:rsidR="00BA27E6" w:rsidRPr="00286FDE" w:rsidRDefault="00BA27E6" w:rsidP="00BA27E6">
            <w:pPr>
              <w:spacing w:before="0" w:after="120" w:line="320" w:lineRule="exact"/>
              <w:ind w:firstLine="0"/>
              <w:rPr>
                <w:bCs/>
                <w:spacing w:val="-2"/>
                <w:sz w:val="26"/>
                <w:szCs w:val="26"/>
                <w:lang w:val="vi-VN"/>
              </w:rPr>
            </w:pPr>
            <w:r w:rsidRPr="00286FDE">
              <w:rPr>
                <w:bCs/>
                <w:spacing w:val="-2"/>
                <w:sz w:val="26"/>
                <w:szCs w:val="26"/>
                <w:lang w:val="vi-VN"/>
              </w:rPr>
              <w:t xml:space="preserve">Đã thể chế hóa đầy đủ </w:t>
            </w:r>
          </w:p>
        </w:tc>
        <w:tc>
          <w:tcPr>
            <w:tcW w:w="3119" w:type="dxa"/>
          </w:tcPr>
          <w:p w14:paraId="123E3E1E" w14:textId="255B5441" w:rsidR="00BA27E6" w:rsidRPr="00286FDE" w:rsidRDefault="00BA27E6" w:rsidP="00BA27E6">
            <w:pPr>
              <w:spacing w:before="0" w:after="80" w:line="300" w:lineRule="exact"/>
              <w:ind w:firstLine="0"/>
              <w:rPr>
                <w:sz w:val="26"/>
                <w:szCs w:val="26"/>
                <w:lang w:val="vi-VN"/>
              </w:rPr>
            </w:pPr>
          </w:p>
        </w:tc>
      </w:tr>
      <w:tr w:rsidR="00286FDE" w:rsidRPr="00286FDE" w14:paraId="6F964395" w14:textId="77777777" w:rsidTr="00287FF8">
        <w:trPr>
          <w:jc w:val="center"/>
        </w:trPr>
        <w:tc>
          <w:tcPr>
            <w:tcW w:w="3964" w:type="dxa"/>
          </w:tcPr>
          <w:p w14:paraId="1B45F030" w14:textId="784B0CE1" w:rsidR="002365F8" w:rsidRPr="00286FDE" w:rsidRDefault="002365F8" w:rsidP="002365F8">
            <w:pPr>
              <w:shd w:val="clear" w:color="auto" w:fill="FFFFFF"/>
              <w:spacing w:before="0" w:after="120"/>
              <w:ind w:firstLine="0"/>
              <w:outlineLvl w:val="1"/>
              <w:rPr>
                <w:sz w:val="26"/>
                <w:szCs w:val="26"/>
                <w:lang w:val="vi-VN"/>
              </w:rPr>
            </w:pPr>
            <w:r w:rsidRPr="00286FDE">
              <w:rPr>
                <w:sz w:val="26"/>
                <w:szCs w:val="26"/>
                <w:lang w:val="vi-VN"/>
              </w:rPr>
              <w:t xml:space="preserve">Nghị quyết số 57-NQ/TW ngày 22/12/2024 của Bộ Chính trị về đột phá phát triển khoa học, công nghệ, đổi mới sáng tạo và chuyển đổi số quốc gia với quan điểm chỉ đạo: </w:t>
            </w:r>
            <w:r w:rsidRPr="00286FDE">
              <w:rPr>
                <w:i/>
                <w:sz w:val="26"/>
                <w:szCs w:val="26"/>
                <w:lang w:val="vi-VN"/>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với từng loại hình nghiên cứu; cải cách cơ chế quản lý tài chính trong việc thực hiện nhiệm vụ </w:t>
            </w:r>
            <w:r w:rsidRPr="00286FDE">
              <w:rPr>
                <w:i/>
                <w:sz w:val="26"/>
                <w:szCs w:val="26"/>
                <w:lang w:val="vi-VN"/>
              </w:rPr>
              <w:lastRenderedPageBreak/>
              <w:t>khoa học, công nghệ, đổi mới sáng tạo và chuyển đổi số, đơn giản hoá tối đa các thủ tục hành chính; giao quyền tự chủ trong sử dụng kinh phí nghiên cứu khoa học, phát triển công nghệ”.</w:t>
            </w:r>
          </w:p>
        </w:tc>
        <w:tc>
          <w:tcPr>
            <w:tcW w:w="5103" w:type="dxa"/>
          </w:tcPr>
          <w:p w14:paraId="210996B0" w14:textId="77777777" w:rsidR="002365F8" w:rsidRPr="00286FDE" w:rsidRDefault="002365F8" w:rsidP="002365F8">
            <w:pPr>
              <w:spacing w:before="0" w:after="120" w:line="320" w:lineRule="exact"/>
              <w:ind w:firstLine="0"/>
              <w:rPr>
                <w:rFonts w:eastAsia="Arial"/>
                <w:iCs/>
                <w:sz w:val="26"/>
                <w:szCs w:val="26"/>
                <w:lang w:val="vi-VN"/>
              </w:rPr>
            </w:pPr>
            <w:r w:rsidRPr="00286FDE">
              <w:rPr>
                <w:rFonts w:eastAsia="Arial"/>
                <w:iCs/>
                <w:sz w:val="26"/>
                <w:szCs w:val="26"/>
                <w:lang w:val="vi-VN"/>
              </w:rPr>
              <w:lastRenderedPageBreak/>
              <w:t>Điều 5. Ứng dụng công nghệ thông tin trong quản lý an toàn thực phẩm</w:t>
            </w:r>
          </w:p>
          <w:p w14:paraId="07E6B30F" w14:textId="77777777" w:rsidR="002365F8" w:rsidRPr="00286FDE" w:rsidRDefault="002365F8" w:rsidP="002365F8">
            <w:pPr>
              <w:keepNext/>
              <w:keepLines/>
              <w:spacing w:before="60" w:after="60" w:line="320" w:lineRule="exact"/>
              <w:ind w:firstLine="0"/>
              <w:outlineLvl w:val="2"/>
              <w:rPr>
                <w:rFonts w:eastAsia="SimSun"/>
                <w:sz w:val="26"/>
                <w:szCs w:val="26"/>
                <w:lang w:val="vi-VN"/>
              </w:rPr>
            </w:pPr>
            <w:r w:rsidRPr="00286FDE">
              <w:rPr>
                <w:rFonts w:eastAsia="SimSun"/>
                <w:sz w:val="26"/>
                <w:szCs w:val="26"/>
                <w:lang w:val="vi-VN"/>
              </w:rPr>
              <w:t>Điều 6. Hệ thống cơ sở dữ liệu về an toàn thực phẩm</w:t>
            </w:r>
          </w:p>
          <w:p w14:paraId="6A45893B" w14:textId="3C01C521" w:rsidR="002365F8" w:rsidRPr="00286FDE" w:rsidRDefault="002365F8" w:rsidP="002365F8">
            <w:pPr>
              <w:spacing w:before="0" w:after="120" w:line="320" w:lineRule="exact"/>
              <w:ind w:firstLine="0"/>
              <w:rPr>
                <w:rFonts w:eastAsia="Arial"/>
                <w:bCs/>
                <w:iCs/>
                <w:sz w:val="26"/>
                <w:szCs w:val="26"/>
                <w:lang w:val="vi"/>
              </w:rPr>
            </w:pPr>
            <w:r w:rsidRPr="00286FDE">
              <w:rPr>
                <w:rFonts w:eastAsia="Arial"/>
                <w:bCs/>
                <w:iCs/>
                <w:sz w:val="26"/>
                <w:szCs w:val="26"/>
                <w:lang w:val="vi"/>
              </w:rPr>
              <w:t xml:space="preserve">Điều 7. Chính sách của Nhà nước về an toàn thực phẩm </w:t>
            </w:r>
          </w:p>
          <w:p w14:paraId="7C381B92" w14:textId="77777777" w:rsidR="002365F8" w:rsidRPr="00286FDE" w:rsidRDefault="002365F8" w:rsidP="002365F8">
            <w:pPr>
              <w:widowControl w:val="0"/>
              <w:spacing w:before="60" w:after="60" w:line="320" w:lineRule="exact"/>
              <w:ind w:firstLine="0"/>
              <w:outlineLvl w:val="2"/>
              <w:rPr>
                <w:bCs/>
                <w:sz w:val="26"/>
                <w:szCs w:val="26"/>
                <w:lang w:val="vi"/>
              </w:rPr>
            </w:pPr>
            <w:r w:rsidRPr="00286FDE">
              <w:rPr>
                <w:bCs/>
                <w:sz w:val="26"/>
                <w:szCs w:val="26"/>
                <w:lang w:val="vi"/>
              </w:rPr>
              <w:t>Điều 15. Đối tượng, nội dung, yêu cầu và hình thức thông tin, giáo dục, truyền thông về an toàn thực phẩm</w:t>
            </w:r>
          </w:p>
          <w:p w14:paraId="46FF5D91" w14:textId="52E397C7" w:rsidR="002365F8" w:rsidRPr="00286FDE" w:rsidRDefault="002365F8" w:rsidP="002365F8">
            <w:pPr>
              <w:widowControl w:val="0"/>
              <w:spacing w:before="60" w:after="60" w:line="320" w:lineRule="exact"/>
              <w:ind w:firstLine="0"/>
              <w:outlineLvl w:val="2"/>
              <w:rPr>
                <w:bCs/>
                <w:sz w:val="26"/>
                <w:szCs w:val="26"/>
                <w:lang w:val="vi"/>
              </w:rPr>
            </w:pPr>
            <w:r w:rsidRPr="00286FDE">
              <w:rPr>
                <w:bCs/>
                <w:sz w:val="26"/>
                <w:szCs w:val="26"/>
                <w:lang w:val="vi"/>
              </w:rPr>
              <w:t>Điều 16. Trách nhiệm thông tin, giáo dục, truyền thông về an toàn thực phẩm.</w:t>
            </w:r>
          </w:p>
          <w:p w14:paraId="00427F6B" w14:textId="44E51F10" w:rsidR="002365F8" w:rsidRPr="00286FDE" w:rsidRDefault="002365F8" w:rsidP="002365F8">
            <w:pPr>
              <w:widowControl w:val="0"/>
              <w:spacing w:before="60" w:after="60" w:line="320" w:lineRule="exact"/>
              <w:ind w:firstLine="0"/>
              <w:outlineLvl w:val="2"/>
              <w:rPr>
                <w:bCs/>
                <w:sz w:val="26"/>
                <w:szCs w:val="26"/>
                <w:lang w:val="vi-VN"/>
              </w:rPr>
            </w:pPr>
            <w:bookmarkStart w:id="43" w:name="_Toc231893376"/>
            <w:bookmarkStart w:id="44" w:name="_Toc235348336"/>
            <w:r w:rsidRPr="00286FDE">
              <w:rPr>
                <w:bCs/>
                <w:sz w:val="26"/>
                <w:szCs w:val="26"/>
                <w:lang w:val="vi-VN"/>
              </w:rPr>
              <w:t>Điều 19. Hình thức, đối tượng cấp, gia hạn, thay đổi giấy đăng ký bản công bố sản phẩm, công bố tiêu chuẩn áp dụng và các trường hợp miễn thực hiện đăng ký bản công bố sản phẩm, công bố tiêu chuẩn áp dụng</w:t>
            </w:r>
            <w:bookmarkEnd w:id="43"/>
            <w:bookmarkEnd w:id="44"/>
            <w:r w:rsidRPr="00286FDE">
              <w:rPr>
                <w:bCs/>
                <w:sz w:val="26"/>
                <w:szCs w:val="26"/>
                <w:lang w:val="vi-VN"/>
              </w:rPr>
              <w:t>.</w:t>
            </w:r>
          </w:p>
          <w:p w14:paraId="06AF7A4F" w14:textId="4CC782B0" w:rsidR="009801CF" w:rsidRPr="00286FDE" w:rsidRDefault="009801CF" w:rsidP="009801CF">
            <w:pPr>
              <w:widowControl w:val="0"/>
              <w:spacing w:before="60" w:after="60" w:line="320" w:lineRule="exact"/>
              <w:ind w:firstLine="0"/>
              <w:outlineLvl w:val="2"/>
              <w:rPr>
                <w:bCs/>
                <w:sz w:val="26"/>
                <w:szCs w:val="26"/>
              </w:rPr>
            </w:pPr>
            <w:bookmarkStart w:id="45" w:name="dieu_61"/>
            <w:bookmarkStart w:id="46" w:name="_Toc235773998"/>
            <w:r w:rsidRPr="00286FDE">
              <w:rPr>
                <w:bCs/>
                <w:sz w:val="26"/>
                <w:szCs w:val="26"/>
                <w:lang w:val="vi"/>
              </w:rPr>
              <w:t>Điều 6</w:t>
            </w:r>
            <w:r w:rsidR="008028B5">
              <w:rPr>
                <w:bCs/>
                <w:sz w:val="26"/>
                <w:szCs w:val="26"/>
              </w:rPr>
              <w:t>1</w:t>
            </w:r>
            <w:r w:rsidRPr="00286FDE">
              <w:rPr>
                <w:bCs/>
                <w:sz w:val="26"/>
                <w:szCs w:val="26"/>
                <w:lang w:val="vi"/>
              </w:rPr>
              <w:t>. Trách nhiệm quản lý nhà nước về an toàn thực phẩm</w:t>
            </w:r>
            <w:bookmarkEnd w:id="45"/>
            <w:bookmarkEnd w:id="46"/>
            <w:r w:rsidRPr="00286FDE">
              <w:rPr>
                <w:bCs/>
                <w:sz w:val="26"/>
                <w:szCs w:val="26"/>
              </w:rPr>
              <w:t>.</w:t>
            </w:r>
          </w:p>
          <w:p w14:paraId="651C1A9B" w14:textId="0A75F505" w:rsidR="002365F8" w:rsidRPr="00286FDE" w:rsidRDefault="002365F8" w:rsidP="002365F8">
            <w:pPr>
              <w:spacing w:before="0" w:after="120" w:line="320" w:lineRule="exact"/>
              <w:ind w:left="39" w:firstLine="0"/>
              <w:rPr>
                <w:rFonts w:eastAsia="Arial"/>
                <w:iCs/>
                <w:sz w:val="26"/>
                <w:szCs w:val="26"/>
                <w:lang w:val="vi-VN"/>
              </w:rPr>
            </w:pPr>
          </w:p>
        </w:tc>
        <w:tc>
          <w:tcPr>
            <w:tcW w:w="2410" w:type="dxa"/>
          </w:tcPr>
          <w:p w14:paraId="02359CDB" w14:textId="04AFCA41" w:rsidR="002365F8" w:rsidRPr="00286FDE" w:rsidRDefault="002365F8" w:rsidP="002365F8">
            <w:pPr>
              <w:spacing w:before="0" w:after="120" w:line="320" w:lineRule="exact"/>
              <w:ind w:firstLine="0"/>
              <w:rPr>
                <w:bCs/>
                <w:spacing w:val="-2"/>
                <w:sz w:val="26"/>
                <w:szCs w:val="26"/>
                <w:lang w:val="vi-VN"/>
              </w:rPr>
            </w:pPr>
            <w:r w:rsidRPr="00286FDE">
              <w:rPr>
                <w:bCs/>
                <w:spacing w:val="-2"/>
                <w:sz w:val="26"/>
                <w:szCs w:val="26"/>
                <w:lang w:val="vi-VN"/>
              </w:rPr>
              <w:t xml:space="preserve">Đã thể chế hóa một phần </w:t>
            </w:r>
          </w:p>
        </w:tc>
        <w:tc>
          <w:tcPr>
            <w:tcW w:w="3119" w:type="dxa"/>
          </w:tcPr>
          <w:p w14:paraId="5DCF2A4A" w14:textId="5BADD4DE" w:rsidR="002365F8" w:rsidRPr="00286FDE" w:rsidRDefault="002365F8" w:rsidP="002365F8">
            <w:pPr>
              <w:spacing w:before="0" w:after="80" w:line="300" w:lineRule="exact"/>
              <w:ind w:firstLine="0"/>
              <w:rPr>
                <w:sz w:val="26"/>
                <w:szCs w:val="26"/>
                <w:lang w:val="vi-VN"/>
              </w:rPr>
            </w:pPr>
            <w:r w:rsidRPr="00286FDE">
              <w:rPr>
                <w:sz w:val="26"/>
                <w:szCs w:val="26"/>
                <w:lang w:val="vi-VN"/>
              </w:rPr>
              <w:t>Nội dung chi tiết sẽ được quy định tại Nghị định hướng dẫn thi hành Luật An toàn thực phẩm (sửa đổi)</w:t>
            </w:r>
          </w:p>
        </w:tc>
      </w:tr>
      <w:tr w:rsidR="00286FDE" w:rsidRPr="00286FDE" w14:paraId="1CEDF7D6" w14:textId="77777777" w:rsidTr="00287FF8">
        <w:trPr>
          <w:jc w:val="center"/>
        </w:trPr>
        <w:tc>
          <w:tcPr>
            <w:tcW w:w="3964" w:type="dxa"/>
          </w:tcPr>
          <w:p w14:paraId="69A20EE4" w14:textId="64AFAA00" w:rsidR="00B722ED" w:rsidRPr="00286FDE" w:rsidRDefault="00B722ED" w:rsidP="00B722ED">
            <w:pPr>
              <w:shd w:val="clear" w:color="auto" w:fill="FFFFFF"/>
              <w:spacing w:before="0" w:after="120"/>
              <w:ind w:firstLine="0"/>
              <w:outlineLvl w:val="1"/>
              <w:rPr>
                <w:sz w:val="26"/>
                <w:szCs w:val="26"/>
                <w:lang w:val="vi-VN"/>
              </w:rPr>
            </w:pPr>
            <w:r w:rsidRPr="00286FDE">
              <w:rPr>
                <w:sz w:val="26"/>
                <w:szCs w:val="26"/>
                <w:lang w:val="vi-VN"/>
              </w:rPr>
              <w:t xml:space="preserve">Nghị quyết số 02/NQ-CP ngày 08/01/2025 của Chính phủ về những nhiệm vụ, giải pháp chủ yếu cải thiện môi trường kinh doanh, nâng cao năng lực cạnh tranh quốc gia năm 2025 với quan điểm chỉ đạo: </w:t>
            </w:r>
            <w:r w:rsidRPr="00286FDE">
              <w:rPr>
                <w:i/>
                <w:sz w:val="26"/>
                <w:szCs w:val="26"/>
                <w:lang w:val="vi-VN"/>
              </w:rPr>
              <w:t>“Nâng cao chất lượng xây dựng chính sách, pháp luật; trong đó tập trung vào tháo gỡ điểm nghẽn về thể chế. Sửa đổi đồng bộ hệ thống văn bản quy phạm pháp luật; bảo đảm các quy định, thủ tục hành chính đơn giản, giảm gánh nặng tuân thủ cho người dân, doanh nghiệp.”</w:t>
            </w:r>
          </w:p>
        </w:tc>
        <w:tc>
          <w:tcPr>
            <w:tcW w:w="5103" w:type="dxa"/>
          </w:tcPr>
          <w:p w14:paraId="7AD5CAEB" w14:textId="77777777" w:rsidR="00E561D3" w:rsidRPr="00286FDE" w:rsidRDefault="00E561D3" w:rsidP="00E561D3">
            <w:pPr>
              <w:spacing w:before="0" w:after="120" w:line="320" w:lineRule="exact"/>
              <w:ind w:firstLine="0"/>
              <w:rPr>
                <w:rFonts w:eastAsia="Arial"/>
                <w:iCs/>
                <w:sz w:val="26"/>
                <w:szCs w:val="26"/>
                <w:lang w:val="vi-VN"/>
              </w:rPr>
            </w:pPr>
            <w:r w:rsidRPr="00286FDE">
              <w:rPr>
                <w:rFonts w:eastAsia="Arial"/>
                <w:iCs/>
                <w:sz w:val="26"/>
                <w:szCs w:val="26"/>
                <w:lang w:val="vi-VN"/>
              </w:rPr>
              <w:t>Điều 5. Ứng dụng công nghệ thông tin trong quản lý an toàn thực phẩm</w:t>
            </w:r>
          </w:p>
          <w:p w14:paraId="5D6255FC" w14:textId="4B1EC989" w:rsidR="000F78AC" w:rsidRPr="00286FDE" w:rsidRDefault="000F78AC" w:rsidP="000F78AC">
            <w:pPr>
              <w:spacing w:before="0" w:after="120" w:line="320" w:lineRule="exact"/>
              <w:ind w:firstLine="0"/>
              <w:rPr>
                <w:rFonts w:eastAsia="Arial"/>
                <w:bCs/>
                <w:iCs/>
                <w:sz w:val="26"/>
                <w:szCs w:val="26"/>
                <w:lang w:val="vi"/>
              </w:rPr>
            </w:pPr>
            <w:r w:rsidRPr="00286FDE">
              <w:rPr>
                <w:rFonts w:eastAsia="Arial"/>
                <w:bCs/>
                <w:iCs/>
                <w:sz w:val="26"/>
                <w:szCs w:val="26"/>
                <w:lang w:val="vi"/>
              </w:rPr>
              <w:t>Điều 7. Chính sách của Nhà nước về an toàn thực phẩm</w:t>
            </w:r>
            <w:r w:rsidR="00AF73D6" w:rsidRPr="00286FDE">
              <w:rPr>
                <w:rFonts w:eastAsia="Arial"/>
                <w:bCs/>
                <w:iCs/>
                <w:sz w:val="26"/>
                <w:szCs w:val="26"/>
                <w:lang w:val="vi-VN"/>
              </w:rPr>
              <w:t>:</w:t>
            </w:r>
            <w:r w:rsidR="00AF73D6" w:rsidRPr="00286FDE">
              <w:rPr>
                <w:rFonts w:eastAsia="Arial"/>
                <w:bCs/>
                <w:iCs/>
                <w:sz w:val="26"/>
                <w:szCs w:val="26"/>
                <w:lang w:val="vi"/>
              </w:rPr>
              <w:t xml:space="preserve"> “9. Từng bước chuyển đổi số thực hiện công tác quản lý nhà nước giải quyết trực tuyến các thủ tục hành chính, quản lý xuất khẩu, nhập khẩu, thử nghiệm và truy xuất nguồn gốc, kiểm tra, giám sát an toàn thực phẩm, cảnh báo nhanh, cảnh báo sự cố quốc gia trên cơ sở dữ liệu về an toàn thực phẩm”.</w:t>
            </w:r>
          </w:p>
          <w:p w14:paraId="18469452" w14:textId="5A6BA2E4" w:rsidR="00E55BAD" w:rsidRPr="00286FDE" w:rsidRDefault="00E55BAD" w:rsidP="00E55BAD">
            <w:pPr>
              <w:widowControl w:val="0"/>
              <w:spacing w:before="60" w:after="60" w:line="320" w:lineRule="exact"/>
              <w:ind w:firstLine="0"/>
              <w:outlineLvl w:val="2"/>
              <w:rPr>
                <w:bCs/>
                <w:sz w:val="26"/>
                <w:szCs w:val="26"/>
              </w:rPr>
            </w:pPr>
            <w:r w:rsidRPr="00286FDE">
              <w:rPr>
                <w:bCs/>
                <w:sz w:val="26"/>
                <w:szCs w:val="26"/>
                <w:lang w:val="vi"/>
              </w:rPr>
              <w:t>Điều 6</w:t>
            </w:r>
            <w:r w:rsidR="008028B5">
              <w:rPr>
                <w:bCs/>
                <w:sz w:val="26"/>
                <w:szCs w:val="26"/>
              </w:rPr>
              <w:t>1</w:t>
            </w:r>
            <w:r w:rsidRPr="00286FDE">
              <w:rPr>
                <w:bCs/>
                <w:sz w:val="26"/>
                <w:szCs w:val="26"/>
                <w:lang w:val="vi"/>
              </w:rPr>
              <w:t>. Trách nhiệm quản lý nhà nước về an toàn thực phẩm</w:t>
            </w:r>
            <w:r w:rsidRPr="00286FDE">
              <w:rPr>
                <w:bCs/>
                <w:sz w:val="26"/>
                <w:szCs w:val="26"/>
              </w:rPr>
              <w:t>.</w:t>
            </w:r>
          </w:p>
          <w:p w14:paraId="77266D93" w14:textId="77777777" w:rsidR="00E55BAD" w:rsidRPr="00286FDE" w:rsidRDefault="00E55BAD" w:rsidP="000F78AC">
            <w:pPr>
              <w:spacing w:before="0" w:after="120" w:line="320" w:lineRule="exact"/>
              <w:ind w:firstLine="0"/>
              <w:rPr>
                <w:rFonts w:eastAsia="Arial"/>
                <w:bCs/>
                <w:iCs/>
                <w:sz w:val="26"/>
                <w:szCs w:val="26"/>
                <w:lang w:val="vi"/>
              </w:rPr>
            </w:pPr>
          </w:p>
          <w:p w14:paraId="0922260F" w14:textId="77777777" w:rsidR="00B722ED" w:rsidRPr="00286FDE" w:rsidRDefault="00B722ED" w:rsidP="00B722ED">
            <w:pPr>
              <w:spacing w:before="0" w:after="120" w:line="320" w:lineRule="exact"/>
              <w:ind w:left="39" w:firstLine="0"/>
              <w:rPr>
                <w:rFonts w:eastAsia="Arial"/>
                <w:iCs/>
                <w:sz w:val="26"/>
                <w:szCs w:val="26"/>
                <w:lang w:val="vi"/>
              </w:rPr>
            </w:pPr>
          </w:p>
        </w:tc>
        <w:tc>
          <w:tcPr>
            <w:tcW w:w="2410" w:type="dxa"/>
          </w:tcPr>
          <w:p w14:paraId="7E1AD022" w14:textId="658399CA" w:rsidR="00B722ED" w:rsidRPr="00286FDE" w:rsidRDefault="00E561D3" w:rsidP="00B722ED">
            <w:pPr>
              <w:spacing w:before="0" w:after="120" w:line="320" w:lineRule="exact"/>
              <w:ind w:firstLine="0"/>
              <w:rPr>
                <w:bCs/>
                <w:spacing w:val="-2"/>
                <w:sz w:val="26"/>
                <w:szCs w:val="26"/>
                <w:lang w:val="vi"/>
              </w:rPr>
            </w:pPr>
            <w:r w:rsidRPr="00286FDE">
              <w:rPr>
                <w:bCs/>
                <w:spacing w:val="-2"/>
                <w:sz w:val="26"/>
                <w:szCs w:val="26"/>
                <w:lang w:val="vi-VN"/>
              </w:rPr>
              <w:t xml:space="preserve">Đã thể chế hóa đầy đủ </w:t>
            </w:r>
          </w:p>
        </w:tc>
        <w:tc>
          <w:tcPr>
            <w:tcW w:w="3119" w:type="dxa"/>
          </w:tcPr>
          <w:p w14:paraId="65AF9B84" w14:textId="77777777" w:rsidR="00B722ED" w:rsidRPr="00286FDE" w:rsidRDefault="00B722ED" w:rsidP="00B722ED">
            <w:pPr>
              <w:spacing w:before="0" w:after="80" w:line="300" w:lineRule="exact"/>
              <w:ind w:firstLine="0"/>
              <w:rPr>
                <w:sz w:val="26"/>
                <w:szCs w:val="26"/>
                <w:lang w:val="vi-VN"/>
              </w:rPr>
            </w:pPr>
          </w:p>
        </w:tc>
      </w:tr>
      <w:tr w:rsidR="00286FDE" w:rsidRPr="00286FDE" w14:paraId="5E61C928" w14:textId="77777777" w:rsidTr="00287FF8">
        <w:trPr>
          <w:jc w:val="center"/>
        </w:trPr>
        <w:tc>
          <w:tcPr>
            <w:tcW w:w="3964" w:type="dxa"/>
          </w:tcPr>
          <w:p w14:paraId="0ADEF200" w14:textId="7EF5AADD" w:rsidR="002365F8" w:rsidRPr="00286FDE" w:rsidRDefault="002365F8" w:rsidP="002365F8">
            <w:pPr>
              <w:shd w:val="clear" w:color="auto" w:fill="FFFFFF"/>
              <w:spacing w:before="0" w:after="120"/>
              <w:ind w:firstLine="0"/>
              <w:outlineLvl w:val="1"/>
              <w:rPr>
                <w:sz w:val="26"/>
                <w:szCs w:val="26"/>
                <w:lang w:val="vi-VN"/>
              </w:rPr>
            </w:pPr>
            <w:r w:rsidRPr="00286FDE">
              <w:rPr>
                <w:sz w:val="26"/>
                <w:szCs w:val="26"/>
                <w:lang w:val="vi-VN"/>
              </w:rPr>
              <w:t xml:space="preserve">Nghị quyết số 68-NQ/TW ngày 04/5/2025 của Bộ Chính trị về phát triển kinh tế tư nhân với quan điểm </w:t>
            </w:r>
            <w:r w:rsidRPr="00286FDE">
              <w:rPr>
                <w:sz w:val="26"/>
                <w:szCs w:val="26"/>
                <w:lang w:val="vi-VN"/>
              </w:rPr>
              <w:lastRenderedPageBreak/>
              <w:t xml:space="preserve">chỉ đạo: </w:t>
            </w:r>
            <w:r w:rsidRPr="00286FDE">
              <w:rPr>
                <w:i/>
                <w:sz w:val="26"/>
                <w:szCs w:val="26"/>
                <w:lang w:val="vi-VN"/>
              </w:rPr>
              <w:t>“Tạo mọi thuận lợi trong giải quyết thủ tục hành chính; phân công, phân cấp, phân nhiệm rõ ràng giữa các cấp, ngành của từng cơ quan, đơn vị, xác định rõ trách nhiệm người đứng đầu trong giải quyết thủ tục hành chính. Xử lý nghiêm các hành vi tham nhũng, trục lợi cá nhân, nhũng nhiễu của cán bộ, công chức; đồng thời, có cơ chế miễn trừ trách nhiệm đối với trường hợp đã thực hiện đầy đủ các quy trình, quy định liên quan, không tư lợi trong quá trình thực hiện nhiệm vụ, nhưng có thiệt hại do rủi ro khách quan.”</w:t>
            </w:r>
          </w:p>
        </w:tc>
        <w:tc>
          <w:tcPr>
            <w:tcW w:w="5103" w:type="dxa"/>
          </w:tcPr>
          <w:p w14:paraId="3A7F830D" w14:textId="089D826C" w:rsidR="002365F8" w:rsidRPr="00286FDE" w:rsidRDefault="002365F8" w:rsidP="002365F8">
            <w:pPr>
              <w:shd w:val="clear" w:color="auto" w:fill="FFFFFF"/>
              <w:spacing w:before="60" w:after="60" w:line="320" w:lineRule="exact"/>
              <w:ind w:firstLine="0"/>
              <w:rPr>
                <w:sz w:val="26"/>
                <w:szCs w:val="26"/>
              </w:rPr>
            </w:pPr>
            <w:r w:rsidRPr="00286FDE">
              <w:rPr>
                <w:rFonts w:eastAsia="Arial"/>
                <w:bCs/>
                <w:iCs/>
                <w:sz w:val="26"/>
                <w:szCs w:val="26"/>
                <w:lang w:val="vi"/>
              </w:rPr>
              <w:lastRenderedPageBreak/>
              <w:t>Điều 7. Chính sách của Nhà nước về an toàn thực phẩm</w:t>
            </w:r>
            <w:r w:rsidR="00E55BAD" w:rsidRPr="00286FDE">
              <w:rPr>
                <w:rFonts w:eastAsia="Arial"/>
                <w:bCs/>
                <w:iCs/>
                <w:sz w:val="26"/>
                <w:szCs w:val="26"/>
              </w:rPr>
              <w:t>.</w:t>
            </w:r>
          </w:p>
          <w:p w14:paraId="64B256E8" w14:textId="482300FA" w:rsidR="00EE5ECF" w:rsidRPr="00286FDE" w:rsidRDefault="00EE5ECF" w:rsidP="00EE5ECF">
            <w:pPr>
              <w:widowControl w:val="0"/>
              <w:spacing w:before="60" w:after="60" w:line="320" w:lineRule="exact"/>
              <w:ind w:firstLine="0"/>
              <w:outlineLvl w:val="2"/>
              <w:rPr>
                <w:bCs/>
                <w:sz w:val="26"/>
                <w:szCs w:val="26"/>
              </w:rPr>
            </w:pPr>
            <w:r w:rsidRPr="00286FDE">
              <w:rPr>
                <w:bCs/>
                <w:sz w:val="26"/>
                <w:szCs w:val="26"/>
                <w:lang w:val="vi"/>
              </w:rPr>
              <w:t>Điều 6</w:t>
            </w:r>
            <w:r w:rsidR="008028B5">
              <w:rPr>
                <w:bCs/>
                <w:sz w:val="26"/>
                <w:szCs w:val="26"/>
              </w:rPr>
              <w:t>1</w:t>
            </w:r>
            <w:r w:rsidRPr="00286FDE">
              <w:rPr>
                <w:bCs/>
                <w:sz w:val="26"/>
                <w:szCs w:val="26"/>
                <w:lang w:val="vi"/>
              </w:rPr>
              <w:t xml:space="preserve">. Trách nhiệm quản lý nhà nước về an </w:t>
            </w:r>
            <w:r w:rsidRPr="00286FDE">
              <w:rPr>
                <w:bCs/>
                <w:sz w:val="26"/>
                <w:szCs w:val="26"/>
                <w:lang w:val="vi"/>
              </w:rPr>
              <w:lastRenderedPageBreak/>
              <w:t>toàn thực phẩm</w:t>
            </w:r>
            <w:r w:rsidRPr="00286FDE">
              <w:rPr>
                <w:bCs/>
                <w:sz w:val="26"/>
                <w:szCs w:val="26"/>
              </w:rPr>
              <w:t>.</w:t>
            </w:r>
          </w:p>
          <w:p w14:paraId="0676A1D0" w14:textId="6C94CE69" w:rsidR="00EE5ECF" w:rsidRPr="00286FDE" w:rsidRDefault="00EE5ECF" w:rsidP="00EE5ECF">
            <w:pPr>
              <w:spacing w:before="60" w:after="60" w:line="320" w:lineRule="exact"/>
              <w:ind w:firstLine="0"/>
              <w:outlineLvl w:val="2"/>
              <w:rPr>
                <w:sz w:val="26"/>
                <w:szCs w:val="26"/>
              </w:rPr>
            </w:pPr>
            <w:r w:rsidRPr="00286FDE">
              <w:rPr>
                <w:sz w:val="26"/>
                <w:szCs w:val="26"/>
              </w:rPr>
              <w:t>Điều 6</w:t>
            </w:r>
            <w:r w:rsidR="008028B5">
              <w:rPr>
                <w:sz w:val="26"/>
                <w:szCs w:val="26"/>
              </w:rPr>
              <w:t>2</w:t>
            </w:r>
            <w:r w:rsidRPr="00286FDE">
              <w:rPr>
                <w:sz w:val="26"/>
                <w:szCs w:val="26"/>
              </w:rPr>
              <w:t>. Thanh tra về an toàn thực phẩm</w:t>
            </w:r>
          </w:p>
          <w:p w14:paraId="102A6B54" w14:textId="079D862A" w:rsidR="00EE5ECF" w:rsidRPr="00286FDE" w:rsidRDefault="00EE5ECF" w:rsidP="00EE5ECF">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3</w:t>
            </w:r>
            <w:r w:rsidRPr="00286FDE">
              <w:rPr>
                <w:sz w:val="26"/>
                <w:szCs w:val="26"/>
                <w:lang w:val="vi-VN"/>
              </w:rPr>
              <w:t>. Trách nhiệm kiểm tra thực phẩm.</w:t>
            </w:r>
          </w:p>
          <w:p w14:paraId="466422EC" w14:textId="059B803D" w:rsidR="00EE5ECF" w:rsidRPr="00286FDE" w:rsidRDefault="00EE5ECF" w:rsidP="00EE5ECF">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4</w:t>
            </w:r>
            <w:r w:rsidRPr="00286FDE">
              <w:rPr>
                <w:sz w:val="26"/>
                <w:szCs w:val="26"/>
                <w:lang w:val="vi-VN"/>
              </w:rPr>
              <w:t>. Nguyên tắc kiểm tra an toàn thực phẩm.</w:t>
            </w:r>
          </w:p>
          <w:p w14:paraId="0A9C946D" w14:textId="6259D39F" w:rsidR="00EE5ECF" w:rsidRPr="00286FDE" w:rsidRDefault="00EE5ECF" w:rsidP="00EE5ECF">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5</w:t>
            </w:r>
            <w:r w:rsidRPr="00286FDE">
              <w:rPr>
                <w:sz w:val="26"/>
                <w:szCs w:val="26"/>
                <w:lang w:val="vi-VN"/>
              </w:rPr>
              <w:t>. Hình thức, thời hạn, tần suất kiểm tra.</w:t>
            </w:r>
          </w:p>
          <w:p w14:paraId="33F6C129" w14:textId="618BF16E" w:rsidR="00EE5ECF" w:rsidRPr="00286FDE" w:rsidRDefault="00EE5ECF" w:rsidP="00EE5ECF">
            <w:pPr>
              <w:spacing w:before="60" w:after="60" w:line="320" w:lineRule="exact"/>
              <w:ind w:firstLine="0"/>
              <w:outlineLvl w:val="2"/>
              <w:rPr>
                <w:bCs/>
                <w:sz w:val="26"/>
                <w:szCs w:val="26"/>
                <w:lang w:val="vi-VN"/>
              </w:rPr>
            </w:pPr>
            <w:r w:rsidRPr="00286FDE">
              <w:rPr>
                <w:sz w:val="26"/>
                <w:szCs w:val="26"/>
                <w:lang w:val="vi-VN"/>
              </w:rPr>
              <w:t>Điều 6</w:t>
            </w:r>
            <w:r w:rsidR="008028B5">
              <w:rPr>
                <w:sz w:val="26"/>
                <w:szCs w:val="26"/>
              </w:rPr>
              <w:t>6</w:t>
            </w:r>
            <w:r w:rsidRPr="00286FDE">
              <w:rPr>
                <w:sz w:val="26"/>
                <w:szCs w:val="26"/>
                <w:lang w:val="vi-VN"/>
              </w:rPr>
              <w:t>. Nhiệm vụ, quyền hạn của đoàn kiểm tra</w:t>
            </w:r>
            <w:r w:rsidRPr="00286FDE">
              <w:rPr>
                <w:bCs/>
                <w:sz w:val="26"/>
                <w:szCs w:val="26"/>
                <w:lang w:val="vi-VN"/>
              </w:rPr>
              <w:t>.</w:t>
            </w:r>
          </w:p>
          <w:p w14:paraId="1C5D1824" w14:textId="0B6BC887" w:rsidR="00EE5ECF" w:rsidRPr="00286FDE" w:rsidRDefault="00EE5ECF" w:rsidP="00EE5ECF">
            <w:pPr>
              <w:spacing w:before="60" w:after="60" w:line="320" w:lineRule="exact"/>
              <w:ind w:firstLine="0"/>
              <w:outlineLvl w:val="2"/>
              <w:rPr>
                <w:sz w:val="26"/>
                <w:szCs w:val="26"/>
                <w:lang w:val="vi-VN"/>
              </w:rPr>
            </w:pPr>
            <w:r w:rsidRPr="00286FDE">
              <w:rPr>
                <w:sz w:val="26"/>
                <w:szCs w:val="26"/>
                <w:lang w:val="vi-VN"/>
              </w:rPr>
              <w:t>Điều 6</w:t>
            </w:r>
            <w:r w:rsidR="008028B5">
              <w:rPr>
                <w:sz w:val="26"/>
                <w:szCs w:val="26"/>
              </w:rPr>
              <w:t>8</w:t>
            </w:r>
            <w:r w:rsidRPr="00286FDE">
              <w:rPr>
                <w:sz w:val="26"/>
                <w:szCs w:val="26"/>
                <w:lang w:val="vi-VN"/>
              </w:rPr>
              <w:t>. Xử lý vi phạm về an toàn thực phẩm và mức phạt tối đa khi vi phạm về an toàn thực phẩm.</w:t>
            </w:r>
          </w:p>
          <w:p w14:paraId="25F69563" w14:textId="7EC92AA9" w:rsidR="002365F8" w:rsidRPr="00286FDE" w:rsidRDefault="002365F8" w:rsidP="002365F8">
            <w:pPr>
              <w:spacing w:before="60" w:after="60" w:line="320" w:lineRule="exact"/>
              <w:ind w:firstLine="0"/>
              <w:outlineLvl w:val="2"/>
              <w:rPr>
                <w:sz w:val="26"/>
                <w:szCs w:val="26"/>
                <w:lang w:val="vi-VN"/>
              </w:rPr>
            </w:pPr>
          </w:p>
        </w:tc>
        <w:tc>
          <w:tcPr>
            <w:tcW w:w="2410" w:type="dxa"/>
          </w:tcPr>
          <w:p w14:paraId="7FCDB0F5" w14:textId="7CC9D1D3" w:rsidR="002365F8" w:rsidRPr="00286FDE" w:rsidRDefault="002365F8" w:rsidP="002365F8">
            <w:pPr>
              <w:spacing w:before="0" w:after="120" w:line="320" w:lineRule="exact"/>
              <w:ind w:firstLine="0"/>
              <w:rPr>
                <w:bCs/>
                <w:spacing w:val="-2"/>
                <w:sz w:val="26"/>
                <w:szCs w:val="26"/>
                <w:lang w:val="vi-VN"/>
              </w:rPr>
            </w:pPr>
            <w:r w:rsidRPr="00286FDE">
              <w:rPr>
                <w:bCs/>
                <w:spacing w:val="-2"/>
                <w:sz w:val="26"/>
                <w:szCs w:val="26"/>
                <w:lang w:val="vi-VN"/>
              </w:rPr>
              <w:lastRenderedPageBreak/>
              <w:t>Đã thể chế hóa một phần</w:t>
            </w:r>
            <w:r w:rsidRPr="00286FDE">
              <w:rPr>
                <w:sz w:val="26"/>
                <w:szCs w:val="26"/>
                <w:lang w:val="vi-VN"/>
              </w:rPr>
              <w:t>.</w:t>
            </w:r>
          </w:p>
        </w:tc>
        <w:tc>
          <w:tcPr>
            <w:tcW w:w="3119" w:type="dxa"/>
          </w:tcPr>
          <w:p w14:paraId="110A9779" w14:textId="03387858" w:rsidR="002365F8" w:rsidRPr="00286FDE" w:rsidRDefault="002365F8" w:rsidP="002365F8">
            <w:pPr>
              <w:spacing w:before="0" w:after="80" w:line="300" w:lineRule="exact"/>
              <w:ind w:firstLine="0"/>
              <w:rPr>
                <w:sz w:val="26"/>
                <w:szCs w:val="26"/>
                <w:lang w:val="vi-VN"/>
              </w:rPr>
            </w:pPr>
            <w:r w:rsidRPr="00286FDE">
              <w:rPr>
                <w:sz w:val="26"/>
                <w:szCs w:val="26"/>
                <w:lang w:val="vi-VN"/>
              </w:rPr>
              <w:t xml:space="preserve">Nội dung chi tiết sẽ được quy định tại Nghị định </w:t>
            </w:r>
            <w:r w:rsidRPr="00286FDE">
              <w:rPr>
                <w:sz w:val="26"/>
                <w:szCs w:val="26"/>
                <w:lang w:val="vi-VN"/>
              </w:rPr>
              <w:lastRenderedPageBreak/>
              <w:t>hướng dẫn thi hành Luật An toàn thực phẩm (sửa đổi)</w:t>
            </w:r>
          </w:p>
        </w:tc>
      </w:tr>
      <w:tr w:rsidR="00286FDE" w:rsidRPr="00286FDE" w14:paraId="5899B1B8" w14:textId="77777777" w:rsidTr="00287FF8">
        <w:trPr>
          <w:jc w:val="center"/>
        </w:trPr>
        <w:tc>
          <w:tcPr>
            <w:tcW w:w="3964" w:type="dxa"/>
          </w:tcPr>
          <w:p w14:paraId="472413B3" w14:textId="3396B59A" w:rsidR="002365F8" w:rsidRPr="00286FDE" w:rsidRDefault="002365F8" w:rsidP="002365F8">
            <w:pPr>
              <w:shd w:val="clear" w:color="auto" w:fill="FFFFFF"/>
              <w:spacing w:before="0" w:after="120"/>
              <w:ind w:firstLine="0"/>
              <w:outlineLvl w:val="1"/>
              <w:rPr>
                <w:i/>
                <w:sz w:val="26"/>
                <w:szCs w:val="26"/>
                <w:lang w:val="vi-VN"/>
              </w:rPr>
            </w:pPr>
            <w:r w:rsidRPr="00286FDE">
              <w:rPr>
                <w:sz w:val="26"/>
                <w:szCs w:val="26"/>
                <w:lang w:val="vi-VN"/>
              </w:rPr>
              <w:t xml:space="preserve">Nghị quyết số 72-NQ/TW ngày 09/9/2025 của Bộ Chính trị về một số giải pháp đột phá, tăng cường bảo vệ, chăm sóc và nâng cao sức khỏe Nhân dân; Nghị quyết số 282/NQ-CP ngày 15/9/2025 của Chính phủ ban hành Chương trình hành động </w:t>
            </w:r>
            <w:r w:rsidRPr="00286FDE">
              <w:rPr>
                <w:sz w:val="26"/>
                <w:szCs w:val="26"/>
                <w:lang w:val="vi-VN"/>
              </w:rPr>
              <w:lastRenderedPageBreak/>
              <w:t xml:space="preserve">của Chính phủ thực hiện Nghị quyết số 72-NQ/TW ngày 09/9/2025 của Bộ Chính trị với quan điểm chỉ đạo: </w:t>
            </w:r>
            <w:r w:rsidRPr="00286FDE">
              <w:rPr>
                <w:i/>
                <w:sz w:val="26"/>
                <w:szCs w:val="26"/>
                <w:lang w:val="vi-VN"/>
              </w:rPr>
              <w:t>“Cơ chế, chính sách, chế độ đãi ngộ chưa đủ mạnh để huy động các nguồn lực cho phát triển y tế. Một số vụ việc vi phạm pháp luật, lạm dụng, trục lợi trong lĩnh vực khám bệnh, chữa bệnh, dược và thực phẩm gây bức xúc trong dư luận xã hội” và “Nâng cao năng lực hệ thống kiểm nghiệm, kiểm định, kiểm soát các yếu tố ảnh hưởng đến sức khỏe, chất lượng môi trường sống, học tập, làm việc, chất lượng thuốc, mỹ phẩm, thực phẩm, thiết bị y tế, chất lượng dịch vụ y tế”.</w:t>
            </w:r>
          </w:p>
        </w:tc>
        <w:tc>
          <w:tcPr>
            <w:tcW w:w="5103" w:type="dxa"/>
          </w:tcPr>
          <w:p w14:paraId="3F0A581D" w14:textId="478AFEA8" w:rsidR="002365F8" w:rsidRPr="00286FDE" w:rsidRDefault="002365F8" w:rsidP="002365F8">
            <w:pPr>
              <w:shd w:val="clear" w:color="auto" w:fill="FFFFFF"/>
              <w:spacing w:before="60" w:after="60" w:line="320" w:lineRule="exact"/>
              <w:ind w:firstLine="0"/>
              <w:rPr>
                <w:rFonts w:eastAsia="Arial"/>
                <w:bCs/>
                <w:iCs/>
                <w:sz w:val="26"/>
                <w:szCs w:val="26"/>
                <w:lang w:val="vi-VN"/>
              </w:rPr>
            </w:pPr>
            <w:r w:rsidRPr="00286FDE">
              <w:rPr>
                <w:rFonts w:eastAsia="Arial"/>
                <w:bCs/>
                <w:iCs/>
                <w:sz w:val="26"/>
                <w:szCs w:val="26"/>
                <w:lang w:val="vi"/>
              </w:rPr>
              <w:lastRenderedPageBreak/>
              <w:t>Điều 7. Chính sách của Nhà nước về an toàn thực phẩm</w:t>
            </w:r>
            <w:r w:rsidRPr="00286FDE">
              <w:rPr>
                <w:rFonts w:eastAsia="Arial"/>
                <w:bCs/>
                <w:iCs/>
                <w:sz w:val="26"/>
                <w:szCs w:val="26"/>
                <w:lang w:val="vi-VN"/>
              </w:rPr>
              <w:t>:</w:t>
            </w:r>
          </w:p>
          <w:p w14:paraId="4CC81E44" w14:textId="49BD1996" w:rsidR="002365F8" w:rsidRPr="00286FDE" w:rsidRDefault="002365F8" w:rsidP="002365F8">
            <w:pPr>
              <w:shd w:val="clear" w:color="auto" w:fill="FFFFFF"/>
              <w:spacing w:before="60" w:after="60" w:line="320" w:lineRule="exact"/>
              <w:ind w:firstLine="0"/>
              <w:rPr>
                <w:sz w:val="26"/>
                <w:szCs w:val="26"/>
                <w:lang w:val="vi" w:eastAsia="vi-VN"/>
              </w:rPr>
            </w:pPr>
            <w:bookmarkStart w:id="47" w:name="_Toc235348387"/>
            <w:r w:rsidRPr="00286FDE">
              <w:rPr>
                <w:sz w:val="26"/>
                <w:szCs w:val="26"/>
                <w:lang w:val="vi" w:eastAsia="vi-VN"/>
              </w:rPr>
              <w:t>Điều 47. Yêu cầu về tổ chức thử nghiệm về an toàn thực phẩm.</w:t>
            </w:r>
            <w:bookmarkEnd w:id="47"/>
          </w:p>
          <w:p w14:paraId="2065199A" w14:textId="77777777" w:rsidR="00BB601C" w:rsidRPr="00286FDE" w:rsidRDefault="00BB601C" w:rsidP="00BB601C">
            <w:pPr>
              <w:shd w:val="clear" w:color="auto" w:fill="FFFFFF"/>
              <w:spacing w:before="60" w:after="60" w:line="320" w:lineRule="exact"/>
              <w:ind w:firstLine="0"/>
              <w:rPr>
                <w:sz w:val="26"/>
                <w:szCs w:val="26"/>
                <w:lang w:val="vi" w:eastAsia="vi-VN"/>
              </w:rPr>
            </w:pPr>
            <w:bookmarkStart w:id="48" w:name="_Toc235773977"/>
            <w:r w:rsidRPr="00286FDE">
              <w:rPr>
                <w:sz w:val="26"/>
                <w:szCs w:val="26"/>
                <w:lang w:val="vi" w:eastAsia="vi-VN"/>
              </w:rPr>
              <w:t>Điều 49. Tổ chức thử nghiệm về an toàn thực phẩm.</w:t>
            </w:r>
            <w:bookmarkEnd w:id="48"/>
          </w:p>
          <w:p w14:paraId="318ECEDC" w14:textId="12D4997E" w:rsidR="00BB601C" w:rsidRPr="00286FDE" w:rsidRDefault="00BB601C" w:rsidP="00BB601C">
            <w:pPr>
              <w:shd w:val="clear" w:color="auto" w:fill="FFFFFF"/>
              <w:spacing w:before="60" w:after="60" w:line="320" w:lineRule="exact"/>
              <w:ind w:firstLine="0"/>
              <w:rPr>
                <w:sz w:val="26"/>
                <w:szCs w:val="26"/>
                <w:lang w:val="vi" w:eastAsia="vi-VN"/>
              </w:rPr>
            </w:pPr>
            <w:bookmarkStart w:id="49" w:name="_Toc235773978"/>
            <w:r w:rsidRPr="00286FDE">
              <w:rPr>
                <w:sz w:val="26"/>
                <w:szCs w:val="26"/>
                <w:lang w:val="vi" w:eastAsia="vi-VN"/>
              </w:rPr>
              <w:lastRenderedPageBreak/>
              <w:t>Điều 50. Giải quyết tranh chấp về an toàn thực phẩm</w:t>
            </w:r>
            <w:bookmarkEnd w:id="49"/>
          </w:p>
          <w:p w14:paraId="0111441B" w14:textId="478F90D3" w:rsidR="00BB601C" w:rsidRPr="00286FDE" w:rsidRDefault="00BB601C" w:rsidP="00BB601C">
            <w:pPr>
              <w:shd w:val="clear" w:color="auto" w:fill="FFFFFF"/>
              <w:spacing w:before="60" w:after="60" w:line="320" w:lineRule="exact"/>
              <w:ind w:firstLine="0"/>
              <w:rPr>
                <w:sz w:val="26"/>
                <w:szCs w:val="26"/>
                <w:lang w:val="vi" w:eastAsia="vi-VN"/>
              </w:rPr>
            </w:pPr>
            <w:bookmarkStart w:id="50" w:name="_Toc235773979"/>
            <w:r w:rsidRPr="00286FDE">
              <w:rPr>
                <w:sz w:val="26"/>
                <w:szCs w:val="26"/>
                <w:lang w:val="vi" w:eastAsia="vi-VN"/>
              </w:rPr>
              <w:t>Điều 51</w:t>
            </w:r>
            <w:r w:rsidRPr="00286FDE">
              <w:rPr>
                <w:sz w:val="26"/>
                <w:szCs w:val="26"/>
                <w:lang w:val="vi-VN" w:eastAsia="vi-VN"/>
              </w:rPr>
              <w:t xml:space="preserve">. Chi phí lấy mẫu và </w:t>
            </w:r>
            <w:bookmarkStart w:id="51" w:name="bookmark=id.gbnvyc1hf0he" w:colFirst="0" w:colLast="0"/>
            <w:bookmarkEnd w:id="51"/>
            <w:r w:rsidRPr="00286FDE">
              <w:rPr>
                <w:sz w:val="26"/>
                <w:szCs w:val="26"/>
                <w:lang w:val="vi" w:eastAsia="vi-VN"/>
              </w:rPr>
              <w:t>thử nghiệm, giám định</w:t>
            </w:r>
            <w:bookmarkEnd w:id="50"/>
          </w:p>
          <w:p w14:paraId="2FB52BBE" w14:textId="473CA680" w:rsidR="00BB601C" w:rsidRPr="00286FDE" w:rsidRDefault="00BB601C" w:rsidP="00BB601C">
            <w:pPr>
              <w:spacing w:before="60" w:after="60" w:line="320" w:lineRule="exact"/>
              <w:ind w:firstLine="0"/>
              <w:outlineLvl w:val="2"/>
              <w:rPr>
                <w:sz w:val="26"/>
                <w:szCs w:val="26"/>
                <w:lang w:val="vi-VN"/>
              </w:rPr>
            </w:pPr>
            <w:r w:rsidRPr="00286FDE">
              <w:rPr>
                <w:sz w:val="26"/>
                <w:szCs w:val="26"/>
                <w:lang w:val="vi-VN"/>
              </w:rPr>
              <w:t>Điều 6</w:t>
            </w:r>
            <w:r w:rsidR="001774D9">
              <w:rPr>
                <w:sz w:val="26"/>
                <w:szCs w:val="26"/>
              </w:rPr>
              <w:t>6</w:t>
            </w:r>
            <w:r w:rsidRPr="00286FDE">
              <w:rPr>
                <w:sz w:val="26"/>
                <w:szCs w:val="26"/>
                <w:lang w:val="vi-VN"/>
              </w:rPr>
              <w:t>. Nhiệm vụ, quyền hạn của đoàn kiểm tra.</w:t>
            </w:r>
          </w:p>
          <w:p w14:paraId="4E148328" w14:textId="77777777" w:rsidR="002365F8" w:rsidRPr="00286FDE" w:rsidRDefault="002365F8" w:rsidP="002365F8">
            <w:pPr>
              <w:spacing w:before="60" w:after="60" w:line="320" w:lineRule="exact"/>
              <w:ind w:firstLine="0"/>
              <w:rPr>
                <w:rFonts w:eastAsia="Arial"/>
                <w:iCs/>
                <w:sz w:val="26"/>
                <w:szCs w:val="26"/>
                <w:lang w:val="vi-VN"/>
              </w:rPr>
            </w:pPr>
          </w:p>
        </w:tc>
        <w:tc>
          <w:tcPr>
            <w:tcW w:w="2410" w:type="dxa"/>
          </w:tcPr>
          <w:p w14:paraId="03F87A2A" w14:textId="2DA06184" w:rsidR="002365F8" w:rsidRPr="00286FDE" w:rsidRDefault="002365F8" w:rsidP="002365F8">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một phần </w:t>
            </w:r>
          </w:p>
        </w:tc>
        <w:tc>
          <w:tcPr>
            <w:tcW w:w="3119" w:type="dxa"/>
          </w:tcPr>
          <w:p w14:paraId="6E734E8F" w14:textId="3C4D44E4" w:rsidR="002365F8" w:rsidRPr="00286FDE" w:rsidRDefault="002365F8" w:rsidP="002365F8">
            <w:pPr>
              <w:spacing w:before="0" w:after="80" w:line="300" w:lineRule="exact"/>
              <w:ind w:firstLine="0"/>
              <w:rPr>
                <w:sz w:val="26"/>
                <w:szCs w:val="26"/>
                <w:lang w:val="vi-VN"/>
              </w:rPr>
            </w:pPr>
            <w:r w:rsidRPr="00286FDE">
              <w:rPr>
                <w:sz w:val="26"/>
                <w:szCs w:val="26"/>
                <w:lang w:val="vi-VN"/>
              </w:rPr>
              <w:t>Nội dung chi tiết sẽ được quy định tại Nghị định hướng dẫn thi hành Luật An toàn thực phẩm (sửa đổi)</w:t>
            </w:r>
          </w:p>
        </w:tc>
      </w:tr>
      <w:tr w:rsidR="00286FDE" w:rsidRPr="00286FDE" w14:paraId="37A29BCA" w14:textId="77777777" w:rsidTr="00287FF8">
        <w:trPr>
          <w:jc w:val="center"/>
        </w:trPr>
        <w:tc>
          <w:tcPr>
            <w:tcW w:w="3964" w:type="dxa"/>
          </w:tcPr>
          <w:p w14:paraId="0DB12CE5" w14:textId="52F4DFC1" w:rsidR="004E6416" w:rsidRPr="00286FDE" w:rsidRDefault="004E6416" w:rsidP="004E6416">
            <w:pPr>
              <w:shd w:val="clear" w:color="auto" w:fill="FFFFFF"/>
              <w:spacing w:before="0" w:after="120"/>
              <w:ind w:firstLine="0"/>
              <w:outlineLvl w:val="1"/>
              <w:rPr>
                <w:spacing w:val="-8"/>
                <w:sz w:val="26"/>
                <w:szCs w:val="26"/>
                <w:lang w:val="vi-VN"/>
              </w:rPr>
            </w:pPr>
            <w:r w:rsidRPr="00286FDE">
              <w:rPr>
                <w:spacing w:val="-8"/>
                <w:sz w:val="26"/>
                <w:szCs w:val="26"/>
                <w:lang w:val="vi-VN"/>
              </w:rPr>
              <w:t xml:space="preserve">Nghị quyết số 119/2026/UBTVQH15 ngày 06/02/2026 về Điều chỉnh chương trình lập pháp của năm 2026, trong đó: </w:t>
            </w:r>
            <w:r w:rsidRPr="00286FDE">
              <w:rPr>
                <w:i/>
                <w:spacing w:val="-8"/>
                <w:sz w:val="26"/>
                <w:szCs w:val="26"/>
                <w:lang w:val="vi-VN"/>
              </w:rPr>
              <w:t xml:space="preserve">“Bổ sung dự án Luật An toàn thực phẩm (sửa đổi) vào Chương trình lập pháp năm 2026 trình Quốc hội xem </w:t>
            </w:r>
            <w:r w:rsidRPr="00286FDE">
              <w:rPr>
                <w:i/>
                <w:spacing w:val="-8"/>
                <w:sz w:val="26"/>
                <w:szCs w:val="26"/>
                <w:lang w:val="vi-VN"/>
              </w:rPr>
              <w:lastRenderedPageBreak/>
              <w:t>xét, thông qua tại kỳ họp thứ 2, Quốc hội khóa XVI”.</w:t>
            </w:r>
          </w:p>
        </w:tc>
        <w:tc>
          <w:tcPr>
            <w:tcW w:w="5103" w:type="dxa"/>
          </w:tcPr>
          <w:p w14:paraId="6B0A33BA" w14:textId="0CF7216C" w:rsidR="004E6416" w:rsidRPr="00286FDE" w:rsidRDefault="004E6416" w:rsidP="004E6416">
            <w:pPr>
              <w:spacing w:before="60" w:after="60" w:line="320" w:lineRule="exact"/>
              <w:ind w:left="39" w:firstLine="0"/>
              <w:outlineLvl w:val="2"/>
              <w:rPr>
                <w:sz w:val="26"/>
                <w:szCs w:val="26"/>
                <w:lang w:val="vi-VN"/>
              </w:rPr>
            </w:pPr>
            <w:r w:rsidRPr="00286FDE">
              <w:rPr>
                <w:sz w:val="26"/>
                <w:szCs w:val="26"/>
                <w:lang w:val="vi-VN"/>
              </w:rPr>
              <w:lastRenderedPageBreak/>
              <w:t>Điều 6</w:t>
            </w:r>
            <w:r w:rsidR="001774D9">
              <w:rPr>
                <w:sz w:val="26"/>
                <w:szCs w:val="26"/>
              </w:rPr>
              <w:t>9</w:t>
            </w:r>
            <w:r w:rsidRPr="00286FDE">
              <w:rPr>
                <w:sz w:val="26"/>
                <w:szCs w:val="26"/>
                <w:lang w:val="vi-VN"/>
              </w:rPr>
              <w:t xml:space="preserve">. Hiệu lực thi hành </w:t>
            </w:r>
          </w:p>
          <w:p w14:paraId="6113FC8B" w14:textId="77777777" w:rsidR="004E6416" w:rsidRPr="00286FDE" w:rsidRDefault="004E6416" w:rsidP="00B007D9">
            <w:pPr>
              <w:spacing w:before="60" w:after="60" w:line="320" w:lineRule="exact"/>
              <w:ind w:left="39" w:firstLine="0"/>
              <w:outlineLvl w:val="2"/>
              <w:rPr>
                <w:rFonts w:eastAsia="Arial"/>
                <w:iCs/>
                <w:sz w:val="26"/>
                <w:szCs w:val="26"/>
                <w:lang w:val="vi-VN"/>
              </w:rPr>
            </w:pPr>
          </w:p>
        </w:tc>
        <w:tc>
          <w:tcPr>
            <w:tcW w:w="2410" w:type="dxa"/>
          </w:tcPr>
          <w:p w14:paraId="56CC58E8" w14:textId="2EE1F5D3" w:rsidR="004E6416" w:rsidRPr="00286FDE" w:rsidRDefault="004E6416" w:rsidP="004E6416">
            <w:pPr>
              <w:spacing w:before="0" w:after="120" w:line="320" w:lineRule="exact"/>
              <w:ind w:firstLine="0"/>
              <w:rPr>
                <w:bCs/>
                <w:spacing w:val="-2"/>
                <w:sz w:val="26"/>
                <w:szCs w:val="26"/>
                <w:lang w:val="vi-VN"/>
              </w:rPr>
            </w:pPr>
            <w:r w:rsidRPr="00286FDE">
              <w:rPr>
                <w:bCs/>
                <w:spacing w:val="-2"/>
                <w:sz w:val="26"/>
                <w:szCs w:val="26"/>
                <w:lang w:val="vi-VN"/>
              </w:rPr>
              <w:t xml:space="preserve">Đã thể chế hóa đầy đủ </w:t>
            </w:r>
          </w:p>
        </w:tc>
        <w:tc>
          <w:tcPr>
            <w:tcW w:w="3119" w:type="dxa"/>
          </w:tcPr>
          <w:p w14:paraId="787B9225" w14:textId="77777777" w:rsidR="004E6416" w:rsidRPr="00286FDE" w:rsidRDefault="004E6416" w:rsidP="004E6416">
            <w:pPr>
              <w:spacing w:before="0" w:after="80" w:line="300" w:lineRule="exact"/>
              <w:ind w:firstLine="0"/>
              <w:rPr>
                <w:sz w:val="26"/>
                <w:szCs w:val="26"/>
                <w:lang w:val="vi-VN"/>
              </w:rPr>
            </w:pPr>
          </w:p>
        </w:tc>
      </w:tr>
      <w:tr w:rsidR="009C3D00" w:rsidRPr="00286FDE" w14:paraId="5606D42C" w14:textId="77777777" w:rsidTr="00287FF8">
        <w:trPr>
          <w:jc w:val="center"/>
        </w:trPr>
        <w:tc>
          <w:tcPr>
            <w:tcW w:w="3964" w:type="dxa"/>
          </w:tcPr>
          <w:p w14:paraId="0BDE5B50" w14:textId="22177C1C" w:rsidR="009C3D00" w:rsidRPr="00286FDE" w:rsidRDefault="009C3D00" w:rsidP="006C1F4D">
            <w:pPr>
              <w:shd w:val="clear" w:color="auto" w:fill="FFFFFF"/>
              <w:spacing w:before="0" w:after="60" w:line="320" w:lineRule="exact"/>
              <w:ind w:firstLine="0"/>
              <w:outlineLvl w:val="1"/>
              <w:rPr>
                <w:sz w:val="26"/>
                <w:szCs w:val="26"/>
                <w:lang w:val="vi-VN"/>
              </w:rPr>
            </w:pPr>
            <w:r w:rsidRPr="00286FDE">
              <w:rPr>
                <w:sz w:val="26"/>
                <w:szCs w:val="26"/>
                <w:lang w:val="vi-VN"/>
              </w:rPr>
              <w:t xml:space="preserve">- Thông báo số 15/TB/BCĐTW ngày 17/3/2026 của Ban Chỉ đạo Trung ương về hoàn thiện thể chế, pháp luật về kết luận của đồng chí Tổng Bí thư Tô Lâm, Trưởng Ban Chỉ đạo Trung ương về hoàn thiện thể chế, pháp luật tại Phiên họp quý I/2026 của Thường trực Ban Chỉ đạo, trong đó có nội dung: </w:t>
            </w:r>
            <w:r w:rsidRPr="00286FDE">
              <w:rPr>
                <w:i/>
                <w:sz w:val="26"/>
                <w:szCs w:val="26"/>
                <w:lang w:val="vi-VN"/>
              </w:rPr>
              <w:t xml:space="preserve">“Tập trung nguồn lực sửa đổi, bổ sung Luật An toàn thực phẩm, khẩn trương trình Quốc hội khóa XVI thông qua, đáp ứng yêu cầu cấp bách để phát triển, mục tiêu là xây dựng khung pháp lý để quản lý an toàn thực phẩm hiện đại, đồng bộ, hiệu lực và hiệu quả; chuyển mạnh tư duy quản lý an toàn thực phẩm từ “kiểm soát từng khâu riêng lẻ” sang “quản lý toàn bộ chuỗi giá trị thực phẩm”, bảo đảm quản lý chặt chẽ từ sản xuất, chế biến, lưu thông cho đến tiêu dùng thực phẩm; khắc phục tình trạng quản lý phân tán, chồng </w:t>
            </w:r>
            <w:r w:rsidRPr="00286FDE">
              <w:rPr>
                <w:i/>
                <w:sz w:val="26"/>
                <w:szCs w:val="26"/>
                <w:lang w:val="vi-VN"/>
              </w:rPr>
              <w:lastRenderedPageBreak/>
              <w:t>chéo; nâng cao năng lực phòng ngừa rủi ro và xử lý kịp thời các nguy cơ mất an toàn thực phẩm; vừa bảo vệ sức khỏe Nhân dân vừa thúc đẩy phát triển sản xuất thực phẩm sạch, an toàn, chất lượng cao, đáp ứng nhu cầu trong nước và tham gia sâu hơn vào chuỗi cung ứng thực phẩm toàn cầu. Quá trình sửa đổi, bổ sung Luật An toàn thực phẩm và các quy định khác về an toàn thực phẩm có sự tham gia đầy đủ của các cơ quan, tổ chức, hiệp hội, ngành hàng, cộng đồng doanh nghiệp; bảo đảm đầy đủ, sẵn sàng các điều kiện vật chất, kỹ thuật, nhân lực… để tổ chức thực thi pháp luật; Đảng ủy Chính phủ chỉ đạo triển khai chủ trương hoàn thiện bộ máy quản lý nhà nước theo hướng thống nhất chỉ một đầu mối từ trung ương đến địa phương; xây dựng đề án cụ thể trình Bộ Chính trị trong tháng 4/2026.</w:t>
            </w:r>
          </w:p>
        </w:tc>
        <w:tc>
          <w:tcPr>
            <w:tcW w:w="5103" w:type="dxa"/>
          </w:tcPr>
          <w:p w14:paraId="0D89556F" w14:textId="77777777" w:rsidR="009C3D00" w:rsidRPr="00286FDE" w:rsidRDefault="009C3D00" w:rsidP="009C3D00">
            <w:pPr>
              <w:spacing w:before="60" w:after="60" w:line="320" w:lineRule="exact"/>
              <w:ind w:right="28" w:firstLine="0"/>
              <w:outlineLvl w:val="2"/>
              <w:rPr>
                <w:bCs/>
                <w:sz w:val="26"/>
                <w:szCs w:val="26"/>
                <w:lang w:val="vi-VN"/>
              </w:rPr>
            </w:pPr>
            <w:r w:rsidRPr="00286FDE">
              <w:rPr>
                <w:bCs/>
                <w:sz w:val="26"/>
                <w:szCs w:val="26"/>
                <w:lang w:val="vi-VN"/>
              </w:rPr>
              <w:lastRenderedPageBreak/>
              <w:t xml:space="preserve">Điều 4. Nguyên tắc quản lý an toàn thực phẩm </w:t>
            </w:r>
          </w:p>
          <w:p w14:paraId="41844B6F" w14:textId="77777777" w:rsidR="009C3D00" w:rsidRPr="00286FDE" w:rsidRDefault="009C3D00" w:rsidP="009C3D00">
            <w:pPr>
              <w:pStyle w:val="Heading3"/>
              <w:spacing w:before="60" w:after="60" w:line="320" w:lineRule="exact"/>
              <w:ind w:right="28" w:firstLine="0"/>
              <w:outlineLvl w:val="2"/>
              <w:rPr>
                <w:rFonts w:ascii="Times New Roman" w:hAnsi="Times New Roman" w:cs="Times New Roman"/>
                <w:color w:val="auto"/>
                <w:sz w:val="26"/>
                <w:szCs w:val="26"/>
                <w:lang w:val="vi-VN"/>
              </w:rPr>
            </w:pPr>
            <w:r w:rsidRPr="00286FDE">
              <w:rPr>
                <w:rFonts w:ascii="Times New Roman" w:hAnsi="Times New Roman" w:cs="Times New Roman"/>
                <w:color w:val="auto"/>
                <w:sz w:val="26"/>
                <w:szCs w:val="26"/>
                <w:lang w:val="vi-VN" w:eastAsia="vi-VN"/>
              </w:rPr>
              <w:t xml:space="preserve">Điều 5. </w:t>
            </w:r>
            <w:r w:rsidRPr="00286FDE">
              <w:rPr>
                <w:rFonts w:ascii="Times New Roman" w:hAnsi="Times New Roman" w:cs="Times New Roman"/>
                <w:color w:val="auto"/>
                <w:sz w:val="26"/>
                <w:szCs w:val="26"/>
                <w:lang w:val="vi-VN"/>
              </w:rPr>
              <w:t>Ứng dụng công nghệ thông tin trong quản lý an toàn thực phẩm</w:t>
            </w:r>
          </w:p>
          <w:p w14:paraId="673E029E" w14:textId="194FF186" w:rsidR="009C3D00" w:rsidRPr="00286FDE" w:rsidRDefault="009C3D00" w:rsidP="009C3D00">
            <w:pPr>
              <w:spacing w:before="60" w:after="60" w:line="320" w:lineRule="exact"/>
              <w:ind w:right="28" w:firstLine="0"/>
              <w:outlineLvl w:val="2"/>
              <w:rPr>
                <w:bCs/>
                <w:sz w:val="26"/>
                <w:szCs w:val="26"/>
                <w:lang w:val="vi-VN"/>
              </w:rPr>
            </w:pPr>
            <w:r w:rsidRPr="00286FDE">
              <w:rPr>
                <w:bCs/>
                <w:sz w:val="26"/>
                <w:szCs w:val="26"/>
                <w:lang w:val="vi-VN"/>
              </w:rPr>
              <w:t xml:space="preserve">Điều 7. Chính sách của Nhà nước về an toàn thực phẩm </w:t>
            </w:r>
          </w:p>
          <w:p w14:paraId="780AD78E" w14:textId="77777777" w:rsidR="006C1F4D" w:rsidRPr="00286FDE" w:rsidRDefault="006C1F4D" w:rsidP="006C1F4D">
            <w:pPr>
              <w:widowControl w:val="0"/>
              <w:spacing w:before="60" w:after="60" w:line="320" w:lineRule="exact"/>
              <w:ind w:firstLine="0"/>
              <w:outlineLvl w:val="2"/>
              <w:rPr>
                <w:bCs/>
                <w:sz w:val="26"/>
                <w:szCs w:val="26"/>
                <w:lang w:val="vi-VN"/>
              </w:rPr>
            </w:pPr>
            <w:r w:rsidRPr="00286FDE">
              <w:rPr>
                <w:sz w:val="26"/>
                <w:szCs w:val="26"/>
                <w:lang w:val="vi-VN"/>
              </w:rPr>
              <w:t>Điều 5</w:t>
            </w:r>
            <w:r w:rsidRPr="00286FDE">
              <w:rPr>
                <w:sz w:val="26"/>
                <w:szCs w:val="26"/>
              </w:rPr>
              <w:t>7</w:t>
            </w:r>
            <w:r w:rsidRPr="00286FDE">
              <w:rPr>
                <w:bCs/>
                <w:sz w:val="26"/>
                <w:szCs w:val="26"/>
                <w:lang w:val="vi-VN"/>
              </w:rPr>
              <w:t>. Truy xuất nguồn gốc thực phẩm</w:t>
            </w:r>
          </w:p>
          <w:p w14:paraId="52FC4CFC" w14:textId="77777777" w:rsidR="006C1F4D" w:rsidRPr="00286FDE" w:rsidRDefault="006C1F4D" w:rsidP="006C1F4D">
            <w:pPr>
              <w:pStyle w:val="Heading3"/>
              <w:ind w:firstLine="0"/>
              <w:outlineLvl w:val="2"/>
              <w:rPr>
                <w:rFonts w:ascii="Times New Roman" w:eastAsia="Times New Roman" w:hAnsi="Times New Roman" w:cs="Times New Roman"/>
                <w:bCs/>
                <w:color w:val="auto"/>
                <w:sz w:val="26"/>
                <w:szCs w:val="26"/>
                <w:lang w:val="vi-VN"/>
              </w:rPr>
            </w:pPr>
            <w:r w:rsidRPr="00286FDE">
              <w:rPr>
                <w:rFonts w:ascii="Times New Roman" w:eastAsia="Times New Roman" w:hAnsi="Times New Roman" w:cs="Times New Roman"/>
                <w:bCs/>
                <w:color w:val="auto"/>
                <w:sz w:val="26"/>
                <w:szCs w:val="26"/>
                <w:lang w:val="vi-VN"/>
              </w:rPr>
              <w:t>Điều 5</w:t>
            </w:r>
            <w:r w:rsidRPr="00286FDE">
              <w:rPr>
                <w:rFonts w:ascii="Times New Roman" w:eastAsia="Times New Roman" w:hAnsi="Times New Roman" w:cs="Times New Roman"/>
                <w:bCs/>
                <w:color w:val="auto"/>
                <w:sz w:val="26"/>
                <w:szCs w:val="26"/>
              </w:rPr>
              <w:t>8</w:t>
            </w:r>
            <w:r w:rsidRPr="00286FDE">
              <w:rPr>
                <w:rFonts w:ascii="Times New Roman" w:eastAsia="Times New Roman" w:hAnsi="Times New Roman" w:cs="Times New Roman"/>
                <w:bCs/>
                <w:color w:val="auto"/>
                <w:sz w:val="26"/>
                <w:szCs w:val="26"/>
                <w:lang w:val="vi-VN"/>
              </w:rPr>
              <w:t>. Mã định danh trong truy xuất nguồn gốc thực phẩm</w:t>
            </w:r>
          </w:p>
          <w:p w14:paraId="342236B1" w14:textId="7FC9E58D" w:rsidR="006C1F4D" w:rsidRDefault="006C1F4D" w:rsidP="006C1F4D">
            <w:pPr>
              <w:spacing w:before="60" w:after="60" w:line="320" w:lineRule="exact"/>
              <w:ind w:firstLine="0"/>
              <w:outlineLvl w:val="2"/>
              <w:rPr>
                <w:sz w:val="26"/>
                <w:szCs w:val="26"/>
                <w:lang w:val="vi-VN"/>
              </w:rPr>
            </w:pPr>
            <w:r w:rsidRPr="00286FDE">
              <w:rPr>
                <w:sz w:val="26"/>
                <w:szCs w:val="26"/>
                <w:lang w:val="vi-VN"/>
              </w:rPr>
              <w:t>Điều 5</w:t>
            </w:r>
            <w:r w:rsidRPr="00286FDE">
              <w:rPr>
                <w:sz w:val="26"/>
                <w:szCs w:val="26"/>
              </w:rPr>
              <w:t>9</w:t>
            </w:r>
            <w:r w:rsidRPr="00286FDE">
              <w:rPr>
                <w:sz w:val="26"/>
                <w:szCs w:val="26"/>
                <w:lang w:val="vi-VN"/>
              </w:rPr>
              <w:t>. Thu hồi và xử lý đối với thực phẩm không bảo đảm an toàn</w:t>
            </w:r>
          </w:p>
          <w:p w14:paraId="7F7850B3" w14:textId="51283C63" w:rsidR="001774D9" w:rsidRPr="00286FDE" w:rsidRDefault="001774D9" w:rsidP="006C1F4D">
            <w:pPr>
              <w:spacing w:before="60" w:after="60" w:line="320" w:lineRule="exact"/>
              <w:ind w:firstLine="0"/>
              <w:outlineLvl w:val="2"/>
              <w:rPr>
                <w:sz w:val="26"/>
                <w:szCs w:val="26"/>
                <w:lang w:val="vi-VN"/>
              </w:rPr>
            </w:pPr>
            <w:r>
              <w:rPr>
                <w:sz w:val="26"/>
                <w:szCs w:val="26"/>
              </w:rPr>
              <w:t>Đi</w:t>
            </w:r>
            <w:r w:rsidRPr="001774D9">
              <w:rPr>
                <w:sz w:val="26"/>
                <w:szCs w:val="26"/>
                <w:lang w:val="vi-VN"/>
              </w:rPr>
              <w:t>ều 60. Phí trong công tác an toàn thực phẩm</w:t>
            </w:r>
          </w:p>
          <w:p w14:paraId="1F98E14B" w14:textId="432847B6" w:rsidR="006C1F4D" w:rsidRPr="00286FDE" w:rsidRDefault="006C1F4D" w:rsidP="006C1F4D">
            <w:pPr>
              <w:shd w:val="clear" w:color="auto" w:fill="FFFFFF"/>
              <w:spacing w:before="60" w:after="60" w:line="320" w:lineRule="exact"/>
              <w:ind w:firstLine="0"/>
              <w:rPr>
                <w:sz w:val="26"/>
                <w:szCs w:val="26"/>
                <w:lang w:val="vi-VN"/>
              </w:rPr>
            </w:pPr>
            <w:r w:rsidRPr="00286FDE">
              <w:rPr>
                <w:sz w:val="26"/>
                <w:szCs w:val="26"/>
                <w:lang w:val="vi-VN"/>
              </w:rPr>
              <w:t xml:space="preserve">Điều </w:t>
            </w:r>
            <w:r w:rsidRPr="00286FDE">
              <w:rPr>
                <w:sz w:val="26"/>
                <w:szCs w:val="26"/>
              </w:rPr>
              <w:t>6</w:t>
            </w:r>
            <w:r w:rsidR="001774D9">
              <w:rPr>
                <w:sz w:val="26"/>
                <w:szCs w:val="26"/>
              </w:rPr>
              <w:t>1</w:t>
            </w:r>
            <w:r w:rsidRPr="00286FDE">
              <w:rPr>
                <w:sz w:val="26"/>
                <w:szCs w:val="26"/>
                <w:lang w:val="vi-VN"/>
              </w:rPr>
              <w:t>. Trách nhiệm quản lý nhà nước về an toàn thực phẩm.</w:t>
            </w:r>
          </w:p>
          <w:p w14:paraId="4707CE8A" w14:textId="5EB13BEE" w:rsidR="006C1F4D" w:rsidRPr="00286FDE" w:rsidRDefault="006C1F4D" w:rsidP="006C1F4D">
            <w:pPr>
              <w:shd w:val="clear" w:color="auto" w:fill="FFFFFF"/>
              <w:spacing w:before="60" w:after="60" w:line="320" w:lineRule="exact"/>
              <w:ind w:firstLine="0"/>
              <w:rPr>
                <w:sz w:val="26"/>
                <w:szCs w:val="26"/>
              </w:rPr>
            </w:pPr>
            <w:r w:rsidRPr="00286FDE">
              <w:rPr>
                <w:sz w:val="26"/>
                <w:szCs w:val="26"/>
              </w:rPr>
              <w:t>Điều 6</w:t>
            </w:r>
            <w:r w:rsidR="001774D9">
              <w:rPr>
                <w:sz w:val="26"/>
                <w:szCs w:val="26"/>
              </w:rPr>
              <w:t>2</w:t>
            </w:r>
            <w:r w:rsidRPr="00286FDE">
              <w:rPr>
                <w:sz w:val="26"/>
                <w:szCs w:val="26"/>
              </w:rPr>
              <w:t>. Thanh tra về an toàn thực phẩm</w:t>
            </w:r>
          </w:p>
          <w:p w14:paraId="118B6B3D" w14:textId="6A4AF180" w:rsidR="006C1F4D" w:rsidRPr="00286FDE" w:rsidRDefault="006C1F4D" w:rsidP="006C1F4D">
            <w:pPr>
              <w:spacing w:before="60" w:after="60" w:line="320" w:lineRule="exact"/>
              <w:ind w:firstLine="0"/>
              <w:outlineLvl w:val="2"/>
              <w:rPr>
                <w:sz w:val="26"/>
                <w:szCs w:val="26"/>
                <w:lang w:val="vi-VN"/>
              </w:rPr>
            </w:pPr>
            <w:r w:rsidRPr="00286FDE">
              <w:rPr>
                <w:sz w:val="26"/>
                <w:szCs w:val="26"/>
                <w:lang w:val="vi-VN"/>
              </w:rPr>
              <w:t>Điều 6</w:t>
            </w:r>
            <w:r w:rsidR="001774D9">
              <w:rPr>
                <w:sz w:val="26"/>
                <w:szCs w:val="26"/>
              </w:rPr>
              <w:t>3</w:t>
            </w:r>
            <w:r w:rsidRPr="00286FDE">
              <w:rPr>
                <w:sz w:val="26"/>
                <w:szCs w:val="26"/>
                <w:lang w:val="vi-VN"/>
              </w:rPr>
              <w:t>. Trách nhiệm kiểm tra thực phẩm.</w:t>
            </w:r>
          </w:p>
          <w:p w14:paraId="2C9DB43D" w14:textId="4FA83128" w:rsidR="006C1F4D" w:rsidRPr="00286FDE" w:rsidRDefault="006C1F4D" w:rsidP="006C1F4D">
            <w:pPr>
              <w:spacing w:before="60" w:after="60" w:line="320" w:lineRule="exact"/>
              <w:ind w:firstLine="0"/>
              <w:outlineLvl w:val="2"/>
              <w:rPr>
                <w:sz w:val="26"/>
                <w:szCs w:val="26"/>
                <w:lang w:val="vi-VN"/>
              </w:rPr>
            </w:pPr>
            <w:r w:rsidRPr="00286FDE">
              <w:rPr>
                <w:sz w:val="26"/>
                <w:szCs w:val="26"/>
                <w:lang w:val="vi-VN"/>
              </w:rPr>
              <w:t>Điều 6</w:t>
            </w:r>
            <w:r w:rsidR="001774D9">
              <w:rPr>
                <w:sz w:val="26"/>
                <w:szCs w:val="26"/>
              </w:rPr>
              <w:t>4</w:t>
            </w:r>
            <w:r w:rsidRPr="00286FDE">
              <w:rPr>
                <w:sz w:val="26"/>
                <w:szCs w:val="26"/>
                <w:lang w:val="vi-VN"/>
              </w:rPr>
              <w:t>. Nguyên tắc kiểm tra an toàn thực phẩm.</w:t>
            </w:r>
          </w:p>
          <w:p w14:paraId="39186107" w14:textId="01CF0FBE" w:rsidR="006C1F4D" w:rsidRPr="00286FDE" w:rsidRDefault="006C1F4D" w:rsidP="006C1F4D">
            <w:pPr>
              <w:pStyle w:val="Heading3"/>
              <w:spacing w:before="60" w:after="60" w:line="320" w:lineRule="exact"/>
              <w:ind w:firstLine="0"/>
              <w:outlineLvl w:val="2"/>
              <w:rPr>
                <w:rFonts w:ascii="Times New Roman" w:hAnsi="Times New Roman" w:cs="Times New Roman"/>
                <w:color w:val="auto"/>
                <w:sz w:val="26"/>
                <w:szCs w:val="26"/>
                <w:lang w:val="vi-VN"/>
              </w:rPr>
            </w:pPr>
            <w:r w:rsidRPr="00286FDE">
              <w:rPr>
                <w:rFonts w:ascii="Times New Roman" w:hAnsi="Times New Roman" w:cs="Times New Roman"/>
                <w:color w:val="auto"/>
                <w:sz w:val="26"/>
                <w:szCs w:val="26"/>
                <w:lang w:val="vi-VN"/>
              </w:rPr>
              <w:t>Điều 6</w:t>
            </w:r>
            <w:r w:rsidR="001774D9">
              <w:rPr>
                <w:rFonts w:ascii="Times New Roman" w:hAnsi="Times New Roman" w:cs="Times New Roman"/>
                <w:color w:val="auto"/>
                <w:sz w:val="26"/>
                <w:szCs w:val="26"/>
              </w:rPr>
              <w:t>5</w:t>
            </w:r>
            <w:r w:rsidRPr="00286FDE">
              <w:rPr>
                <w:rFonts w:ascii="Times New Roman" w:hAnsi="Times New Roman" w:cs="Times New Roman"/>
                <w:color w:val="auto"/>
                <w:sz w:val="26"/>
                <w:szCs w:val="26"/>
                <w:lang w:val="vi-VN"/>
              </w:rPr>
              <w:t>. Hình thức, thời hạn, tần suất kiểm tra.</w:t>
            </w:r>
          </w:p>
          <w:p w14:paraId="774F0D5A" w14:textId="0EC1AB81" w:rsidR="006C1F4D" w:rsidRPr="00286FDE" w:rsidRDefault="006C1F4D" w:rsidP="006C1F4D">
            <w:pPr>
              <w:spacing w:before="60" w:after="60" w:line="320" w:lineRule="exact"/>
              <w:ind w:firstLine="0"/>
              <w:outlineLvl w:val="2"/>
              <w:rPr>
                <w:bCs/>
                <w:sz w:val="26"/>
                <w:szCs w:val="26"/>
                <w:lang w:val="vi-VN"/>
              </w:rPr>
            </w:pPr>
            <w:r w:rsidRPr="00286FDE">
              <w:rPr>
                <w:sz w:val="26"/>
                <w:szCs w:val="26"/>
                <w:lang w:val="vi-VN"/>
              </w:rPr>
              <w:t>Điều 6</w:t>
            </w:r>
            <w:r w:rsidR="001774D9">
              <w:rPr>
                <w:sz w:val="26"/>
                <w:szCs w:val="26"/>
              </w:rPr>
              <w:t>6</w:t>
            </w:r>
            <w:r w:rsidRPr="00286FDE">
              <w:rPr>
                <w:sz w:val="26"/>
                <w:szCs w:val="26"/>
                <w:lang w:val="vi-VN"/>
              </w:rPr>
              <w:t>. Nhiệm vụ, quyền hạn của đoàn kiểm tra</w:t>
            </w:r>
            <w:r w:rsidRPr="00286FDE">
              <w:rPr>
                <w:bCs/>
                <w:sz w:val="26"/>
                <w:szCs w:val="26"/>
                <w:lang w:val="vi-VN"/>
              </w:rPr>
              <w:t>.</w:t>
            </w:r>
          </w:p>
          <w:p w14:paraId="2EC01E4C" w14:textId="5CF049A3" w:rsidR="006C1F4D" w:rsidRPr="00286FDE" w:rsidRDefault="006C1F4D" w:rsidP="006C1F4D">
            <w:pPr>
              <w:spacing w:before="60" w:after="60" w:line="320" w:lineRule="exact"/>
              <w:ind w:firstLine="0"/>
              <w:outlineLvl w:val="2"/>
              <w:rPr>
                <w:sz w:val="26"/>
                <w:szCs w:val="26"/>
                <w:lang w:val="vi-VN"/>
              </w:rPr>
            </w:pPr>
            <w:r w:rsidRPr="00286FDE">
              <w:rPr>
                <w:sz w:val="26"/>
                <w:szCs w:val="26"/>
                <w:lang w:val="vi-VN"/>
              </w:rPr>
              <w:lastRenderedPageBreak/>
              <w:t xml:space="preserve">Điều </w:t>
            </w:r>
            <w:r w:rsidRPr="00286FDE">
              <w:rPr>
                <w:sz w:val="26"/>
                <w:szCs w:val="26"/>
              </w:rPr>
              <w:t>6</w:t>
            </w:r>
            <w:r w:rsidR="001774D9">
              <w:rPr>
                <w:sz w:val="26"/>
                <w:szCs w:val="26"/>
              </w:rPr>
              <w:t>7</w:t>
            </w:r>
            <w:r w:rsidRPr="00286FDE">
              <w:rPr>
                <w:sz w:val="26"/>
                <w:szCs w:val="26"/>
                <w:lang w:val="vi-VN"/>
              </w:rPr>
              <w:t>. Xử lý chồng chéo trong hoạt động kiểm tra an toàn thực phẩm.</w:t>
            </w:r>
          </w:p>
          <w:p w14:paraId="1B5712F7" w14:textId="5A2FD307" w:rsidR="006C1F4D" w:rsidRPr="00286FDE" w:rsidRDefault="006C1F4D" w:rsidP="006C1F4D">
            <w:pPr>
              <w:spacing w:before="60" w:after="60" w:line="320" w:lineRule="exact"/>
              <w:ind w:firstLine="0"/>
              <w:outlineLvl w:val="2"/>
              <w:rPr>
                <w:sz w:val="26"/>
                <w:szCs w:val="26"/>
                <w:lang w:val="vi-VN"/>
              </w:rPr>
            </w:pPr>
            <w:r w:rsidRPr="00286FDE">
              <w:rPr>
                <w:sz w:val="26"/>
                <w:szCs w:val="26"/>
                <w:lang w:val="vi-VN"/>
              </w:rPr>
              <w:t>Điều 6</w:t>
            </w:r>
            <w:r w:rsidR="001774D9">
              <w:rPr>
                <w:sz w:val="26"/>
                <w:szCs w:val="26"/>
              </w:rPr>
              <w:t>8</w:t>
            </w:r>
            <w:r w:rsidRPr="00286FDE">
              <w:rPr>
                <w:sz w:val="26"/>
                <w:szCs w:val="26"/>
                <w:lang w:val="vi-VN"/>
              </w:rPr>
              <w:t>. Xử lý vi phạm về an toàn thực phẩm và mức phạt tối đa khi vi phạm về an toàn thực phẩm.</w:t>
            </w:r>
          </w:p>
          <w:p w14:paraId="6C61BDAA" w14:textId="77777777" w:rsidR="009C3D00" w:rsidRPr="00286FDE" w:rsidRDefault="009C3D00" w:rsidP="006C1F4D">
            <w:pPr>
              <w:spacing w:before="60" w:after="60" w:line="320" w:lineRule="exact"/>
              <w:ind w:right="28" w:firstLine="0"/>
              <w:outlineLvl w:val="2"/>
              <w:rPr>
                <w:rFonts w:eastAsia="Arial"/>
                <w:iCs/>
                <w:sz w:val="26"/>
                <w:szCs w:val="26"/>
                <w:lang w:val="vi-VN"/>
              </w:rPr>
            </w:pPr>
          </w:p>
        </w:tc>
        <w:tc>
          <w:tcPr>
            <w:tcW w:w="2410" w:type="dxa"/>
          </w:tcPr>
          <w:p w14:paraId="7CB60609" w14:textId="7EB2DD55" w:rsidR="009C3D00" w:rsidRPr="00286FDE" w:rsidRDefault="009C3D00" w:rsidP="009C3D00">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w:t>
            </w:r>
            <w:r w:rsidR="00E12039" w:rsidRPr="00286FDE">
              <w:rPr>
                <w:bCs/>
                <w:spacing w:val="-2"/>
                <w:sz w:val="26"/>
                <w:szCs w:val="26"/>
                <w:lang w:val="vi-VN"/>
              </w:rPr>
              <w:t xml:space="preserve">một phần </w:t>
            </w:r>
          </w:p>
        </w:tc>
        <w:tc>
          <w:tcPr>
            <w:tcW w:w="3119" w:type="dxa"/>
          </w:tcPr>
          <w:p w14:paraId="6E127B08" w14:textId="3A148AF2" w:rsidR="009C3D00" w:rsidRPr="00286FDE" w:rsidRDefault="002365F8" w:rsidP="009C3D00">
            <w:pPr>
              <w:spacing w:before="0" w:after="80" w:line="300" w:lineRule="exact"/>
              <w:ind w:firstLine="0"/>
              <w:rPr>
                <w:sz w:val="26"/>
                <w:szCs w:val="26"/>
                <w:lang w:val="vi-VN"/>
              </w:rPr>
            </w:pPr>
            <w:r w:rsidRPr="00286FDE">
              <w:rPr>
                <w:sz w:val="26"/>
                <w:szCs w:val="26"/>
                <w:lang w:val="vi-VN"/>
              </w:rPr>
              <w:t>Nội dung chi tiết sẽ được quy định tại Nghị định hướng dẫn thi hành Luật An toàn thực phẩm (sửa đổi)</w:t>
            </w:r>
          </w:p>
        </w:tc>
      </w:tr>
      <w:tr w:rsidR="00482F71" w:rsidRPr="00286FDE" w14:paraId="12AD05E5" w14:textId="77777777" w:rsidTr="00287FF8">
        <w:trPr>
          <w:jc w:val="center"/>
        </w:trPr>
        <w:tc>
          <w:tcPr>
            <w:tcW w:w="3964" w:type="dxa"/>
          </w:tcPr>
          <w:p w14:paraId="39F117EF" w14:textId="20945EA0" w:rsidR="00482F71" w:rsidRPr="00AD3027" w:rsidRDefault="00482F71" w:rsidP="00482F71">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0"/>
              <w:rPr>
                <w:bCs/>
                <w:i/>
                <w:sz w:val="26"/>
                <w:szCs w:val="26"/>
                <w:lang w:val="vi-VN"/>
              </w:rPr>
            </w:pPr>
            <w:r w:rsidRPr="004C19B1">
              <w:rPr>
                <w:sz w:val="26"/>
                <w:szCs w:val="26"/>
                <w:lang w:val="vi-VN"/>
              </w:rPr>
              <w:t xml:space="preserve">Kế hoạch số 81/KH-UBTVQH15 ngày 05/11/2021 của Ủy ban Thường vụ Quốc hội về việc triển </w:t>
            </w:r>
            <w:r w:rsidRPr="004C19B1">
              <w:rPr>
                <w:sz w:val="26"/>
                <w:szCs w:val="26"/>
                <w:lang w:val="vi-VN"/>
              </w:rPr>
              <w:lastRenderedPageBreak/>
              <w:t>khai thực hiện Kết luận số 19-KL/TW của Bộ Chính trị, Đề án định hướng Chương trình xây dựng pháp luật nhiệm kỳ Quốc hội khóa XV, Quyết định số 2114/QĐ-TTg ngày 16/12/2021 của Thủ tướng Chính phủ ban hành Kế hoạch thực hiện Kết luận số 19-KL/TW của Bộ Chính trị và Đề án Định hướng Chương trình xây dựng pháp luật nhiệm kỳ Quốc hội khóa XV, trong đó yêu cầu Bộ Y tế:</w:t>
            </w:r>
            <w:r w:rsidRPr="004C19B1">
              <w:rPr>
                <w:i/>
                <w:sz w:val="26"/>
                <w:szCs w:val="26"/>
                <w:lang w:val="vi-VN"/>
              </w:rPr>
              <w:t xml:space="preserve"> nghiên cứu, rà soát Luật ATTP</w:t>
            </w:r>
            <w:r w:rsidRPr="004C19B1">
              <w:rPr>
                <w:bCs/>
                <w:i/>
                <w:sz w:val="26"/>
                <w:szCs w:val="26"/>
                <w:lang w:val="vi-VN"/>
              </w:rPr>
              <w:t>.</w:t>
            </w:r>
          </w:p>
        </w:tc>
        <w:tc>
          <w:tcPr>
            <w:tcW w:w="5103" w:type="dxa"/>
          </w:tcPr>
          <w:p w14:paraId="6CFE3AFC" w14:textId="77777777" w:rsidR="00482F71" w:rsidRPr="00286FDE" w:rsidRDefault="00482F71" w:rsidP="00482F71">
            <w:pPr>
              <w:spacing w:before="0" w:after="120" w:line="320" w:lineRule="exact"/>
              <w:ind w:left="39" w:firstLine="0"/>
              <w:rPr>
                <w:rFonts w:eastAsia="Arial"/>
                <w:bCs/>
                <w:iCs/>
                <w:sz w:val="26"/>
                <w:szCs w:val="26"/>
                <w:lang w:val="vi-VN"/>
              </w:rPr>
            </w:pPr>
            <w:r w:rsidRPr="00286FDE">
              <w:rPr>
                <w:rFonts w:eastAsia="Arial"/>
                <w:bCs/>
                <w:iCs/>
                <w:sz w:val="26"/>
                <w:szCs w:val="26"/>
                <w:lang w:val="vi-VN"/>
              </w:rPr>
              <w:lastRenderedPageBreak/>
              <w:t>Điều 1. Phạm vi điều chỉnh</w:t>
            </w:r>
          </w:p>
          <w:p w14:paraId="7029D3CC" w14:textId="0ABC78FC" w:rsidR="00482F71" w:rsidRPr="00286FDE" w:rsidRDefault="00482F71" w:rsidP="00482F71">
            <w:pPr>
              <w:spacing w:before="60" w:after="60" w:line="320" w:lineRule="exact"/>
              <w:ind w:left="39" w:firstLine="0"/>
              <w:outlineLvl w:val="2"/>
              <w:rPr>
                <w:sz w:val="26"/>
                <w:szCs w:val="26"/>
                <w:lang w:val="vi-VN"/>
              </w:rPr>
            </w:pPr>
            <w:r w:rsidRPr="00286FDE">
              <w:rPr>
                <w:sz w:val="26"/>
                <w:szCs w:val="26"/>
                <w:lang w:val="vi-VN"/>
              </w:rPr>
              <w:t>Điều 6</w:t>
            </w:r>
            <w:r w:rsidR="001774D9">
              <w:rPr>
                <w:sz w:val="26"/>
                <w:szCs w:val="26"/>
              </w:rPr>
              <w:t>9</w:t>
            </w:r>
            <w:r w:rsidRPr="00286FDE">
              <w:rPr>
                <w:sz w:val="26"/>
                <w:szCs w:val="26"/>
                <w:lang w:val="vi-VN"/>
              </w:rPr>
              <w:t xml:space="preserve">. Hiệu lực thi hành </w:t>
            </w:r>
          </w:p>
          <w:p w14:paraId="0FAF3BDD" w14:textId="34262D8A" w:rsidR="00482F71" w:rsidRPr="00286FDE" w:rsidRDefault="00482F71" w:rsidP="00482F71">
            <w:pPr>
              <w:pStyle w:val="Heading3"/>
              <w:ind w:left="39" w:firstLine="0"/>
              <w:outlineLvl w:val="2"/>
              <w:rPr>
                <w:rFonts w:ascii="Times New Roman" w:hAnsi="Times New Roman" w:cs="Times New Roman"/>
                <w:bCs/>
                <w:color w:val="auto"/>
                <w:sz w:val="26"/>
                <w:szCs w:val="26"/>
                <w:lang w:val="vi-VN"/>
              </w:rPr>
            </w:pPr>
            <w:r w:rsidRPr="00286FDE">
              <w:rPr>
                <w:rFonts w:ascii="Times New Roman" w:hAnsi="Times New Roman" w:cs="Times New Roman"/>
                <w:bCs/>
                <w:color w:val="auto"/>
                <w:sz w:val="26"/>
                <w:szCs w:val="26"/>
                <w:lang w:val="vi-VN"/>
              </w:rPr>
              <w:lastRenderedPageBreak/>
              <w:t xml:space="preserve">Điều </w:t>
            </w:r>
            <w:r w:rsidR="001774D9">
              <w:rPr>
                <w:rFonts w:ascii="Times New Roman" w:hAnsi="Times New Roman" w:cs="Times New Roman"/>
                <w:bCs/>
                <w:color w:val="auto"/>
                <w:sz w:val="26"/>
                <w:szCs w:val="26"/>
              </w:rPr>
              <w:t>70</w:t>
            </w:r>
            <w:r w:rsidRPr="00286FDE">
              <w:rPr>
                <w:rFonts w:ascii="Times New Roman" w:hAnsi="Times New Roman" w:cs="Times New Roman"/>
                <w:bCs/>
                <w:color w:val="auto"/>
                <w:sz w:val="26"/>
                <w:szCs w:val="26"/>
                <w:lang w:val="vi-VN"/>
              </w:rPr>
              <w:t xml:space="preserve">. Lộ trình thực hiện </w:t>
            </w:r>
          </w:p>
          <w:p w14:paraId="50983F69" w14:textId="77777777" w:rsidR="00482F71" w:rsidRPr="00286FDE" w:rsidRDefault="00482F71" w:rsidP="00482F71">
            <w:pPr>
              <w:spacing w:before="60" w:after="60" w:line="320" w:lineRule="exact"/>
              <w:ind w:left="39" w:firstLine="0"/>
              <w:outlineLvl w:val="2"/>
              <w:rPr>
                <w:sz w:val="26"/>
                <w:szCs w:val="26"/>
              </w:rPr>
            </w:pPr>
            <w:r w:rsidRPr="00286FDE">
              <w:rPr>
                <w:sz w:val="26"/>
                <w:szCs w:val="26"/>
                <w:lang w:val="vi-VN"/>
              </w:rPr>
              <w:t xml:space="preserve">Điều 71. </w:t>
            </w:r>
            <w:r w:rsidRPr="00286FDE">
              <w:rPr>
                <w:sz w:val="26"/>
                <w:szCs w:val="26"/>
              </w:rPr>
              <w:t xml:space="preserve">Điều khoản chuyển tiếp </w:t>
            </w:r>
          </w:p>
          <w:p w14:paraId="713004E9" w14:textId="77777777" w:rsidR="00482F71" w:rsidRPr="00286FDE" w:rsidRDefault="00482F71" w:rsidP="00482F71">
            <w:pPr>
              <w:spacing w:before="60" w:after="60" w:line="320" w:lineRule="exact"/>
              <w:ind w:right="28" w:firstLine="0"/>
              <w:outlineLvl w:val="2"/>
              <w:rPr>
                <w:bCs/>
                <w:sz w:val="26"/>
                <w:szCs w:val="26"/>
                <w:lang w:val="vi-VN"/>
              </w:rPr>
            </w:pPr>
          </w:p>
        </w:tc>
        <w:tc>
          <w:tcPr>
            <w:tcW w:w="2410" w:type="dxa"/>
          </w:tcPr>
          <w:p w14:paraId="5A395DB9" w14:textId="7BC58CD6" w:rsidR="00482F71" w:rsidRPr="00286FDE" w:rsidRDefault="00482F71" w:rsidP="00482F71">
            <w:pPr>
              <w:spacing w:before="0" w:after="120" w:line="320" w:lineRule="exact"/>
              <w:ind w:firstLine="0"/>
              <w:rPr>
                <w:bCs/>
                <w:spacing w:val="-2"/>
                <w:sz w:val="26"/>
                <w:szCs w:val="26"/>
                <w:lang w:val="vi-VN"/>
              </w:rPr>
            </w:pPr>
            <w:r w:rsidRPr="00286FDE">
              <w:rPr>
                <w:bCs/>
                <w:spacing w:val="-2"/>
                <w:sz w:val="26"/>
                <w:szCs w:val="26"/>
                <w:lang w:val="vi-VN"/>
              </w:rPr>
              <w:lastRenderedPageBreak/>
              <w:t xml:space="preserve">Đã thể chế hóa đầy đủ </w:t>
            </w:r>
          </w:p>
        </w:tc>
        <w:tc>
          <w:tcPr>
            <w:tcW w:w="3119" w:type="dxa"/>
          </w:tcPr>
          <w:p w14:paraId="65CD5E71" w14:textId="77777777" w:rsidR="00482F71" w:rsidRPr="00286FDE" w:rsidRDefault="00482F71" w:rsidP="00482F71">
            <w:pPr>
              <w:spacing w:before="0" w:after="80" w:line="300" w:lineRule="exact"/>
              <w:ind w:firstLine="0"/>
              <w:rPr>
                <w:sz w:val="26"/>
                <w:szCs w:val="26"/>
                <w:lang w:val="vi-VN"/>
              </w:rPr>
            </w:pPr>
          </w:p>
        </w:tc>
      </w:tr>
      <w:tr w:rsidR="00AD3027" w:rsidRPr="00286FDE" w14:paraId="2165CED0" w14:textId="77777777" w:rsidTr="00287FF8">
        <w:trPr>
          <w:jc w:val="center"/>
        </w:trPr>
        <w:tc>
          <w:tcPr>
            <w:tcW w:w="3964" w:type="dxa"/>
          </w:tcPr>
          <w:p w14:paraId="2CA6F52F" w14:textId="63A0C4AF" w:rsidR="00AD3027" w:rsidRPr="00AD3027" w:rsidRDefault="00AD3027" w:rsidP="00AD3027">
            <w:pPr>
              <w:pBdr>
                <w:top w:val="none" w:sz="0" w:space="1" w:color="auto"/>
                <w:left w:val="none" w:sz="0" w:space="4" w:color="auto"/>
                <w:bottom w:val="none" w:sz="0" w:space="1" w:color="auto"/>
                <w:right w:val="none" w:sz="0" w:space="4" w:color="auto"/>
              </w:pBdr>
              <w:tabs>
                <w:tab w:val="left" w:pos="709"/>
              </w:tabs>
              <w:snapToGrid w:val="0"/>
              <w:spacing w:before="0" w:after="120" w:line="340" w:lineRule="exact"/>
              <w:ind w:firstLine="0"/>
              <w:rPr>
                <w:sz w:val="26"/>
                <w:szCs w:val="26"/>
                <w:lang w:val="vi-VN"/>
              </w:rPr>
            </w:pPr>
            <w:r w:rsidRPr="004C19B1">
              <w:rPr>
                <w:sz w:val="26"/>
                <w:szCs w:val="26"/>
                <w:lang w:val="vi-VN"/>
              </w:rPr>
              <w:t xml:space="preserve">Nghị quyết số </w:t>
            </w:r>
            <w:r>
              <w:rPr>
                <w:sz w:val="26"/>
                <w:szCs w:val="26"/>
              </w:rPr>
              <w:t>1</w:t>
            </w:r>
            <w:r w:rsidRPr="004C19B1">
              <w:rPr>
                <w:sz w:val="26"/>
                <w:szCs w:val="26"/>
                <w:lang w:val="vi-VN"/>
              </w:rPr>
              <w:t>84/NQ-CP ngày 09/07/2026 của Chính phủ tại Phiên họp chuyên đề về xây dựng pháp luật tháng 7 năm 2026: “</w:t>
            </w:r>
            <w:r w:rsidRPr="004C19B1">
              <w:rPr>
                <w:i/>
                <w:sz w:val="26"/>
                <w:szCs w:val="26"/>
                <w:lang w:val="vi-VN"/>
              </w:rPr>
              <w:t xml:space="preserve">cơ bản thống nhất mục tiêu, nội dung, giải pháp thực hiện của 04 Chính sách của Luật An toàn thực phẩm (sửa đổi) như đề xuất của Bộ Y tế tại Tờ trình số 1246/TTr-BYT ngày 06 tháng 07 năm 2026, cụ thể như sau: (1) Chính sách 1: Quản lý an toàn </w:t>
            </w:r>
            <w:r w:rsidRPr="004C19B1">
              <w:rPr>
                <w:i/>
                <w:sz w:val="26"/>
                <w:szCs w:val="26"/>
                <w:lang w:val="vi-VN"/>
              </w:rPr>
              <w:lastRenderedPageBreak/>
              <w:t>thực phẩm dựa trên kiểm soát nguy cơ theo chuỗi cung ứng</w:t>
            </w:r>
            <w:r w:rsidRPr="004C19B1">
              <w:rPr>
                <w:sz w:val="26"/>
                <w:szCs w:val="26"/>
                <w:lang w:val="vi-VN"/>
              </w:rPr>
              <w:t>”</w:t>
            </w:r>
            <w:r w:rsidRPr="004C19B1">
              <w:rPr>
                <w:i/>
                <w:iCs/>
                <w:sz w:val="26"/>
                <w:szCs w:val="26"/>
                <w:lang w:val="vi-VN"/>
              </w:rPr>
              <w:t>; (2) Chính sách 2: Cải cách phương thức quản lý và cơ chế kiểm tra thực phẩm trên thị trường; (3) Chính sách 3: Số hóa và xây dựng hệ thống thông tin dữ liệu an toàn thực phẩm quốc gia liên thông; (4) Chính sách 4: Nâng cao hiệu quả quản lý thức ăn đường phố và loại hình cung cấp suất ăn tập thể”.</w:t>
            </w:r>
          </w:p>
        </w:tc>
        <w:tc>
          <w:tcPr>
            <w:tcW w:w="5103" w:type="dxa"/>
          </w:tcPr>
          <w:p w14:paraId="1C18DC2D" w14:textId="4A565BD0" w:rsidR="00524FA9" w:rsidRPr="000B0C60" w:rsidRDefault="009D776A" w:rsidP="009C3D00">
            <w:pPr>
              <w:spacing w:before="60" w:after="60" w:line="320" w:lineRule="exact"/>
              <w:ind w:right="28" w:firstLine="0"/>
              <w:outlineLvl w:val="2"/>
              <w:rPr>
                <w:bCs/>
                <w:sz w:val="26"/>
                <w:szCs w:val="26"/>
              </w:rPr>
            </w:pPr>
            <w:r>
              <w:rPr>
                <w:bCs/>
                <w:sz w:val="26"/>
                <w:szCs w:val="26"/>
              </w:rPr>
              <w:lastRenderedPageBreak/>
              <w:t>Nội dung 04 chính sách đã được thể chế đầy đủ trong</w:t>
            </w:r>
            <w:r w:rsidR="002259AA">
              <w:rPr>
                <w:bCs/>
                <w:sz w:val="26"/>
                <w:szCs w:val="26"/>
              </w:rPr>
              <w:t xml:space="preserve"> 71 điều</w:t>
            </w:r>
            <w:r>
              <w:rPr>
                <w:bCs/>
                <w:sz w:val="26"/>
                <w:szCs w:val="26"/>
              </w:rPr>
              <w:t xml:space="preserve"> dự thảo Luật An toàn thực phẩm (sửa đổi)</w:t>
            </w:r>
          </w:p>
        </w:tc>
        <w:tc>
          <w:tcPr>
            <w:tcW w:w="2410" w:type="dxa"/>
          </w:tcPr>
          <w:p w14:paraId="00C3647F" w14:textId="55592A2A" w:rsidR="00AD3027" w:rsidRPr="00286FDE" w:rsidRDefault="009D776A" w:rsidP="009C3D00">
            <w:pPr>
              <w:spacing w:before="0" w:after="120" w:line="320" w:lineRule="exact"/>
              <w:ind w:firstLine="0"/>
              <w:rPr>
                <w:bCs/>
                <w:spacing w:val="-2"/>
                <w:sz w:val="26"/>
                <w:szCs w:val="26"/>
                <w:lang w:val="vi-VN"/>
              </w:rPr>
            </w:pPr>
            <w:r w:rsidRPr="00286FDE">
              <w:rPr>
                <w:bCs/>
                <w:spacing w:val="-2"/>
                <w:sz w:val="26"/>
                <w:szCs w:val="26"/>
                <w:lang w:val="vi-VN"/>
              </w:rPr>
              <w:t>Đã thể chế hóa đầy đủ</w:t>
            </w:r>
          </w:p>
        </w:tc>
        <w:tc>
          <w:tcPr>
            <w:tcW w:w="3119" w:type="dxa"/>
          </w:tcPr>
          <w:p w14:paraId="62F30DD0" w14:textId="77777777" w:rsidR="00AD3027" w:rsidRPr="00286FDE" w:rsidRDefault="00AD3027" w:rsidP="009C3D00">
            <w:pPr>
              <w:spacing w:before="0" w:after="80" w:line="300" w:lineRule="exact"/>
              <w:ind w:firstLine="0"/>
              <w:rPr>
                <w:sz w:val="26"/>
                <w:szCs w:val="26"/>
                <w:lang w:val="vi-VN"/>
              </w:rPr>
            </w:pPr>
          </w:p>
        </w:tc>
      </w:tr>
      <w:bookmarkEnd w:id="1"/>
      <w:bookmarkEnd w:id="2"/>
    </w:tbl>
    <w:p w14:paraId="4771D3D4" w14:textId="77777777" w:rsidR="003F22AD" w:rsidRPr="00286FDE" w:rsidRDefault="003F22AD" w:rsidP="00AD50CA">
      <w:pPr>
        <w:ind w:firstLine="0"/>
        <w:rPr>
          <w:b/>
          <w:spacing w:val="-2"/>
          <w:sz w:val="26"/>
          <w:szCs w:val="26"/>
          <w:lang w:val="vi-VN"/>
        </w:rPr>
      </w:pPr>
    </w:p>
    <w:p w14:paraId="25D1D1CF" w14:textId="37ADCC25" w:rsidR="004826CA" w:rsidRDefault="004826CA" w:rsidP="00633F4D">
      <w:pPr>
        <w:spacing w:after="240"/>
        <w:ind w:firstLine="0"/>
        <w:rPr>
          <w:b/>
          <w:spacing w:val="-2"/>
          <w:sz w:val="26"/>
          <w:szCs w:val="26"/>
          <w:lang w:val="vi-VN"/>
        </w:rPr>
      </w:pPr>
    </w:p>
    <w:p w14:paraId="217D6615" w14:textId="62C207C6" w:rsidR="001774D9" w:rsidRDefault="001774D9" w:rsidP="00633F4D">
      <w:pPr>
        <w:spacing w:after="240"/>
        <w:ind w:firstLine="0"/>
        <w:rPr>
          <w:b/>
          <w:spacing w:val="-2"/>
          <w:sz w:val="26"/>
          <w:szCs w:val="26"/>
          <w:lang w:val="vi-VN"/>
        </w:rPr>
      </w:pPr>
    </w:p>
    <w:p w14:paraId="48B11018" w14:textId="4BC34867" w:rsidR="001774D9" w:rsidRDefault="001774D9" w:rsidP="00633F4D">
      <w:pPr>
        <w:spacing w:after="240"/>
        <w:ind w:firstLine="0"/>
        <w:rPr>
          <w:b/>
          <w:spacing w:val="-2"/>
          <w:sz w:val="26"/>
          <w:szCs w:val="26"/>
          <w:lang w:val="vi-VN"/>
        </w:rPr>
      </w:pPr>
    </w:p>
    <w:p w14:paraId="1DBD6F89" w14:textId="076CA5A0" w:rsidR="001774D9" w:rsidRDefault="001774D9" w:rsidP="00633F4D">
      <w:pPr>
        <w:spacing w:after="240"/>
        <w:ind w:firstLine="0"/>
        <w:rPr>
          <w:b/>
          <w:spacing w:val="-2"/>
          <w:sz w:val="26"/>
          <w:szCs w:val="26"/>
          <w:lang w:val="vi-VN"/>
        </w:rPr>
      </w:pPr>
    </w:p>
    <w:p w14:paraId="6E1AB035" w14:textId="10E6CD3B" w:rsidR="001774D9" w:rsidRDefault="001774D9" w:rsidP="00633F4D">
      <w:pPr>
        <w:spacing w:after="240"/>
        <w:ind w:firstLine="0"/>
        <w:rPr>
          <w:b/>
          <w:spacing w:val="-2"/>
          <w:sz w:val="26"/>
          <w:szCs w:val="26"/>
          <w:lang w:val="vi-VN"/>
        </w:rPr>
      </w:pPr>
    </w:p>
    <w:p w14:paraId="015BFA2C" w14:textId="40992421" w:rsidR="001774D9" w:rsidRDefault="001774D9" w:rsidP="00633F4D">
      <w:pPr>
        <w:spacing w:after="240"/>
        <w:ind w:firstLine="0"/>
        <w:rPr>
          <w:b/>
          <w:spacing w:val="-2"/>
          <w:sz w:val="26"/>
          <w:szCs w:val="26"/>
          <w:lang w:val="vi-VN"/>
        </w:rPr>
      </w:pPr>
    </w:p>
    <w:p w14:paraId="4E0BDE08" w14:textId="77777777" w:rsidR="001774D9" w:rsidRPr="00286FDE" w:rsidRDefault="001774D9" w:rsidP="00633F4D">
      <w:pPr>
        <w:spacing w:after="240"/>
        <w:ind w:firstLine="0"/>
        <w:rPr>
          <w:b/>
          <w:spacing w:val="-2"/>
          <w:sz w:val="26"/>
          <w:szCs w:val="26"/>
          <w:lang w:val="vi-VN"/>
        </w:rPr>
      </w:pPr>
    </w:p>
    <w:p w14:paraId="080ACB49" w14:textId="1235BD56" w:rsidR="00AD50CA" w:rsidRPr="00286FDE" w:rsidRDefault="001F2B53" w:rsidP="00633F4D">
      <w:pPr>
        <w:spacing w:after="240"/>
        <w:ind w:firstLine="0"/>
        <w:rPr>
          <w:sz w:val="26"/>
          <w:szCs w:val="26"/>
          <w:lang w:val="vi-VN"/>
        </w:rPr>
      </w:pPr>
      <w:r w:rsidRPr="00286FDE">
        <w:rPr>
          <w:b/>
          <w:spacing w:val="-2"/>
          <w:sz w:val="26"/>
          <w:szCs w:val="26"/>
          <w:lang w:val="vi-VN"/>
        </w:rPr>
        <w:lastRenderedPageBreak/>
        <w:t xml:space="preserve">2. Văn bản quy phạm pháp luật có liên quan đến </w:t>
      </w:r>
      <w:r w:rsidR="003F008A" w:rsidRPr="00286FDE">
        <w:rPr>
          <w:b/>
          <w:spacing w:val="-2"/>
          <w:sz w:val="26"/>
          <w:szCs w:val="26"/>
          <w:lang w:val="vi-VN"/>
        </w:rPr>
        <w:t>dự thảo Luật</w:t>
      </w:r>
    </w:p>
    <w:tbl>
      <w:tblPr>
        <w:tblW w:w="1502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4820"/>
        <w:gridCol w:w="2585"/>
        <w:gridCol w:w="2268"/>
      </w:tblGrid>
      <w:tr w:rsidR="00286FDE" w:rsidRPr="00286FDE" w14:paraId="320BF917" w14:textId="77777777" w:rsidTr="000F78AC">
        <w:tc>
          <w:tcPr>
            <w:tcW w:w="5353" w:type="dxa"/>
            <w:vAlign w:val="center"/>
          </w:tcPr>
          <w:p w14:paraId="1BC75600" w14:textId="77777777" w:rsidR="00711590" w:rsidRPr="00286FDE" w:rsidRDefault="00711590" w:rsidP="00DC6D7A">
            <w:pPr>
              <w:spacing w:before="0" w:after="60" w:line="320" w:lineRule="exact"/>
              <w:ind w:firstLine="0"/>
              <w:jc w:val="center"/>
              <w:rPr>
                <w:b/>
                <w:bCs/>
                <w:sz w:val="26"/>
                <w:szCs w:val="26"/>
                <w:lang w:val="vi-VN"/>
              </w:rPr>
            </w:pPr>
            <w:r w:rsidRPr="00286FDE">
              <w:rPr>
                <w:b/>
                <w:bCs/>
                <w:sz w:val="26"/>
                <w:szCs w:val="26"/>
                <w:lang w:val="vi-VN"/>
              </w:rPr>
              <w:t>QUY ĐỊNH CỦA DỰ THẢO VĂN BẢN</w:t>
            </w:r>
          </w:p>
        </w:tc>
        <w:tc>
          <w:tcPr>
            <w:tcW w:w="4820" w:type="dxa"/>
            <w:vAlign w:val="center"/>
          </w:tcPr>
          <w:p w14:paraId="493B093A" w14:textId="77777777" w:rsidR="00711590" w:rsidRPr="00286FDE" w:rsidRDefault="00711590" w:rsidP="00DC6D7A">
            <w:pPr>
              <w:spacing w:before="0" w:after="60" w:line="320" w:lineRule="exact"/>
              <w:ind w:firstLine="0"/>
              <w:jc w:val="center"/>
              <w:rPr>
                <w:b/>
                <w:bCs/>
                <w:sz w:val="26"/>
                <w:szCs w:val="26"/>
                <w:lang w:val="vi-VN"/>
              </w:rPr>
            </w:pPr>
            <w:r w:rsidRPr="00286FDE">
              <w:rPr>
                <w:b/>
                <w:bCs/>
                <w:sz w:val="26"/>
                <w:szCs w:val="26"/>
                <w:lang w:val="vi-VN"/>
              </w:rPr>
              <w:t>QUY ĐỊNH HIỆN HÀNH CÓ LIÊN QUAN</w:t>
            </w:r>
          </w:p>
        </w:tc>
        <w:tc>
          <w:tcPr>
            <w:tcW w:w="2585" w:type="dxa"/>
            <w:vAlign w:val="center"/>
          </w:tcPr>
          <w:p w14:paraId="78DDDDFE" w14:textId="77777777" w:rsidR="00711590" w:rsidRPr="00286FDE" w:rsidRDefault="00711590" w:rsidP="00DC6D7A">
            <w:pPr>
              <w:spacing w:before="0" w:after="60" w:line="320" w:lineRule="exact"/>
              <w:ind w:left="169" w:right="188" w:firstLine="0"/>
              <w:jc w:val="center"/>
              <w:rPr>
                <w:b/>
                <w:bCs/>
                <w:sz w:val="26"/>
                <w:szCs w:val="26"/>
                <w:lang w:val="vi-VN"/>
              </w:rPr>
            </w:pPr>
            <w:r w:rsidRPr="00286FDE">
              <w:rPr>
                <w:b/>
                <w:bCs/>
                <w:sz w:val="26"/>
                <w:szCs w:val="26"/>
                <w:lang w:val="vi-VN"/>
              </w:rPr>
              <w:t>ĐÁNH GIÁ</w:t>
            </w:r>
          </w:p>
          <w:p w14:paraId="729A5700" w14:textId="77777777" w:rsidR="00711590" w:rsidRPr="00286FDE" w:rsidRDefault="00711590" w:rsidP="00DC6D7A">
            <w:pPr>
              <w:spacing w:before="0" w:after="60" w:line="320" w:lineRule="exact"/>
              <w:ind w:firstLine="0"/>
              <w:jc w:val="center"/>
              <w:rPr>
                <w:b/>
                <w:bCs/>
                <w:sz w:val="26"/>
                <w:szCs w:val="26"/>
                <w:lang w:val="vi-VN"/>
              </w:rPr>
            </w:pPr>
            <w:r w:rsidRPr="00286FDE">
              <w:rPr>
                <w:b/>
                <w:bCs/>
                <w:sz w:val="26"/>
                <w:szCs w:val="26"/>
                <w:lang w:val="vi-VN"/>
              </w:rPr>
              <w:t>(Tính hợp hiến, tính hợp pháp, tính thống nhất)</w:t>
            </w:r>
          </w:p>
        </w:tc>
        <w:tc>
          <w:tcPr>
            <w:tcW w:w="2268" w:type="dxa"/>
            <w:vAlign w:val="center"/>
          </w:tcPr>
          <w:p w14:paraId="26089369" w14:textId="77777777" w:rsidR="00711590" w:rsidRPr="00286FDE" w:rsidRDefault="00711590" w:rsidP="00DC6D7A">
            <w:pPr>
              <w:spacing w:before="0" w:after="60" w:line="320" w:lineRule="exact"/>
              <w:ind w:firstLine="0"/>
              <w:jc w:val="center"/>
              <w:rPr>
                <w:b/>
                <w:bCs/>
                <w:sz w:val="26"/>
                <w:szCs w:val="26"/>
              </w:rPr>
            </w:pPr>
            <w:r w:rsidRPr="00286FDE">
              <w:rPr>
                <w:b/>
                <w:bCs/>
                <w:sz w:val="26"/>
                <w:szCs w:val="26"/>
              </w:rPr>
              <w:t>ĐỀ XUẤT XỬ LÝ</w:t>
            </w:r>
          </w:p>
        </w:tc>
      </w:tr>
      <w:tr w:rsidR="00286FDE" w:rsidRPr="00286FDE" w14:paraId="35687996" w14:textId="77777777" w:rsidTr="000F78AC">
        <w:tc>
          <w:tcPr>
            <w:tcW w:w="5353" w:type="dxa"/>
          </w:tcPr>
          <w:p w14:paraId="0C2EB5E7" w14:textId="77777777" w:rsidR="00540A77" w:rsidRPr="00286FDE" w:rsidRDefault="00540A77" w:rsidP="006016A1">
            <w:pPr>
              <w:spacing w:before="0" w:after="60" w:line="320" w:lineRule="exact"/>
              <w:ind w:firstLine="0"/>
              <w:rPr>
                <w:b/>
                <w:bCs/>
                <w:sz w:val="26"/>
                <w:szCs w:val="26"/>
                <w:lang w:val="vi-VN"/>
              </w:rPr>
            </w:pPr>
            <w:bookmarkStart w:id="52" w:name="_Toc235773897"/>
            <w:r w:rsidRPr="00286FDE">
              <w:rPr>
                <w:b/>
                <w:bCs/>
                <w:sz w:val="26"/>
                <w:szCs w:val="26"/>
                <w:lang w:val="vi-VN"/>
              </w:rPr>
              <w:t>Điều 1. Phạm vi điều chỉnh</w:t>
            </w:r>
            <w:bookmarkEnd w:id="52"/>
          </w:p>
          <w:p w14:paraId="770521FA" w14:textId="77777777" w:rsidR="00540A77" w:rsidRPr="00286FDE" w:rsidRDefault="00540A77" w:rsidP="006016A1">
            <w:pPr>
              <w:spacing w:before="0" w:after="60" w:line="320" w:lineRule="exact"/>
              <w:ind w:firstLine="0"/>
              <w:rPr>
                <w:sz w:val="26"/>
                <w:szCs w:val="26"/>
                <w:lang w:val="vi-VN"/>
              </w:rPr>
            </w:pPr>
            <w:r w:rsidRPr="00286FDE">
              <w:rPr>
                <w:sz w:val="26"/>
                <w:szCs w:val="26"/>
                <w:lang w:val="vi-VN"/>
              </w:rPr>
              <w:t>Luật này quy định về nguyên tắc, chính sách quản lý, hệ thống thông tin về an toàn thực phẩm, những hành vi bị nghiêm cấm; quyền và trách nhiệm của tổ chức, cá nhân trong bảo đảm an toàn thực phẩm; thông tin, giáo dục, truyền thông về an toàn thực phẩm; điều kiện của cơ sở kinh doanh thực phẩm; điều kiện bảo đảm an toàn đối với thực phẩm, thức ăn đường phố, nhà hàng, bếp ăn tập thể và trường học, thực phẩm nhập khẩu, xuất khẩu,</w:t>
            </w:r>
            <w:r w:rsidRPr="00286FDE">
              <w:rPr>
                <w:sz w:val="26"/>
                <w:szCs w:val="26"/>
                <w:lang w:val="vi"/>
              </w:rPr>
              <w:t xml:space="preserve"> quảng cáo và ghi nhãn đối với </w:t>
            </w:r>
            <w:r w:rsidRPr="00286FDE">
              <w:rPr>
                <w:sz w:val="26"/>
                <w:szCs w:val="26"/>
                <w:lang w:val="vi-VN"/>
              </w:rPr>
              <w:t>thực phẩm; thử nghiệm thực phẩm, phân tích nguy cơ và</w:t>
            </w:r>
            <w:r w:rsidRPr="00286FDE">
              <w:rPr>
                <w:sz w:val="26"/>
                <w:szCs w:val="26"/>
                <w:lang w:val="vi"/>
              </w:rPr>
              <w:t xml:space="preserve"> phòng ngừa,</w:t>
            </w:r>
            <w:r w:rsidRPr="00286FDE">
              <w:rPr>
                <w:sz w:val="26"/>
                <w:szCs w:val="26"/>
                <w:lang w:val="vi-VN"/>
              </w:rPr>
              <w:t xml:space="preserve"> khắc phục sự cố đối với thực phẩm; quản lý nhà nước về thực phẩm.</w:t>
            </w:r>
          </w:p>
          <w:p w14:paraId="5641C1FA" w14:textId="2D5DD2C3" w:rsidR="00711590" w:rsidRPr="00286FDE" w:rsidRDefault="00711590" w:rsidP="006016A1">
            <w:pPr>
              <w:spacing w:before="0" w:after="60" w:line="320" w:lineRule="exact"/>
              <w:ind w:firstLine="0"/>
              <w:rPr>
                <w:sz w:val="26"/>
                <w:szCs w:val="26"/>
                <w:lang w:val="vi-VN"/>
              </w:rPr>
            </w:pPr>
          </w:p>
        </w:tc>
        <w:tc>
          <w:tcPr>
            <w:tcW w:w="4820" w:type="dxa"/>
          </w:tcPr>
          <w:p w14:paraId="33BB7D3F" w14:textId="77777777" w:rsidR="00711590" w:rsidRPr="00286FDE" w:rsidRDefault="00711590" w:rsidP="00DC6D7A">
            <w:pPr>
              <w:spacing w:before="0" w:after="60" w:line="320" w:lineRule="exact"/>
              <w:ind w:firstLine="0"/>
              <w:rPr>
                <w:b/>
                <w:bCs/>
                <w:sz w:val="26"/>
                <w:szCs w:val="26"/>
                <w:lang w:val="vi-VN"/>
              </w:rPr>
            </w:pPr>
            <w:bookmarkStart w:id="53" w:name="dieu_3_name"/>
            <w:r w:rsidRPr="00286FDE">
              <w:rPr>
                <w:b/>
                <w:bCs/>
                <w:sz w:val="26"/>
                <w:szCs w:val="26"/>
                <w:lang w:val="vi-VN"/>
              </w:rPr>
              <w:t>Hiến pháp</w:t>
            </w:r>
          </w:p>
          <w:p w14:paraId="3AC0A32B"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Hiến pháp đã quy định Nhà nước bảo đảm và phát huy quyền làm chủ của Nhân dân; công nhận, tôn trọng, bảo vệ và bảo đảm quyền con người, quyền công dân</w:t>
            </w:r>
            <w:bookmarkEnd w:id="53"/>
            <w:r w:rsidRPr="00286FDE">
              <w:rPr>
                <w:sz w:val="26"/>
                <w:szCs w:val="26"/>
                <w:lang w:val="vi-VN"/>
              </w:rPr>
              <w:t>, trong đó có quyền được bảo hộ và chăm sóc sức khỏe.</w:t>
            </w:r>
          </w:p>
          <w:p w14:paraId="0B4074D4" w14:textId="77777777" w:rsidR="00711590" w:rsidRPr="00286FDE" w:rsidRDefault="00711590" w:rsidP="00DC6D7A">
            <w:pPr>
              <w:spacing w:before="0" w:after="60" w:line="320" w:lineRule="exact"/>
              <w:ind w:firstLine="0"/>
              <w:rPr>
                <w:b/>
                <w:bCs/>
                <w:sz w:val="26"/>
                <w:szCs w:val="26"/>
                <w:lang w:val="vi-VN"/>
              </w:rPr>
            </w:pPr>
            <w:r w:rsidRPr="00286FDE">
              <w:rPr>
                <w:b/>
                <w:bCs/>
                <w:sz w:val="26"/>
                <w:szCs w:val="26"/>
                <w:lang w:val="vi-VN"/>
              </w:rPr>
              <w:t>Điều 32.</w:t>
            </w:r>
          </w:p>
          <w:p w14:paraId="42CE9214"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1. Mọi người có quyền sở hữu về thu nhập hợp pháp, của cải để dành, nhà ở, tư liệu sinh hoạt, tư liệu sản xuất, phần vốn góp trong doanh nghiệp hoặc trong các tổ chức kinh tế khác.</w:t>
            </w:r>
          </w:p>
          <w:p w14:paraId="09C6D16D"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2. Quyền sở hữu tư nhân và quyền thừa kế được pháp luật bảo hộ.</w:t>
            </w:r>
          </w:p>
          <w:p w14:paraId="2B5CF301"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3. Trường hợp thật cần thiết vì lý do quốc phòng, an ninh hoặc vì lợi ích quốc gia, tình trạng khẩn cấp, phòng, chống thiên tai, Nhà nước trưng mua hoặc trưng dụng có bồi thường tài sản của tổ chức, cá nhân theo giá thị trường.</w:t>
            </w:r>
          </w:p>
          <w:p w14:paraId="27E32DE1" w14:textId="77777777" w:rsidR="00711590" w:rsidRPr="00286FDE" w:rsidRDefault="00711590" w:rsidP="00DC6D7A">
            <w:pPr>
              <w:spacing w:before="0" w:after="60" w:line="320" w:lineRule="exact"/>
              <w:ind w:firstLine="0"/>
              <w:rPr>
                <w:b/>
                <w:bCs/>
                <w:sz w:val="26"/>
                <w:szCs w:val="26"/>
                <w:lang w:val="vi-VN"/>
              </w:rPr>
            </w:pPr>
            <w:r w:rsidRPr="00286FDE">
              <w:rPr>
                <w:b/>
                <w:bCs/>
                <w:sz w:val="26"/>
                <w:szCs w:val="26"/>
                <w:lang w:val="vi-VN"/>
              </w:rPr>
              <w:t>Điều 38</w:t>
            </w:r>
          </w:p>
          <w:p w14:paraId="5163D346"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1. </w:t>
            </w:r>
            <w:bookmarkStart w:id="54" w:name="dieu_38_name"/>
            <w:r w:rsidRPr="00286FDE">
              <w:rPr>
                <w:sz w:val="26"/>
                <w:szCs w:val="26"/>
                <w:lang w:val="vi-VN"/>
              </w:rPr>
              <w:t xml:space="preserve">Mọi người có quyền được bảo vệ, chăm sóc sức khỏe, bình đẳng trong việc sử dụng </w:t>
            </w:r>
            <w:r w:rsidRPr="00286FDE">
              <w:rPr>
                <w:sz w:val="26"/>
                <w:szCs w:val="26"/>
                <w:lang w:val="vi-VN"/>
              </w:rPr>
              <w:lastRenderedPageBreak/>
              <w:t>các dịch vụ y tế và có nghĩa vụ thực hiện các quy định về phòng bệnh, khám bệnh, chữa bệnh.</w:t>
            </w:r>
            <w:bookmarkEnd w:id="54"/>
          </w:p>
          <w:p w14:paraId="7DAD09A8"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Luật An toàn thực phẩm (sửa đổi) quy định các điều kiện về quyền và nghĩa vụ của công dân trong bảo đảm chất lượng, an toàn thực phẩm áp dụng đối với các cơ quan, tổ chức, cá nhân trong nước và nước ngoài trên tại Việt Nam.</w:t>
            </w:r>
          </w:p>
        </w:tc>
        <w:tc>
          <w:tcPr>
            <w:tcW w:w="2585" w:type="dxa"/>
          </w:tcPr>
          <w:p w14:paraId="72585B14"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lastRenderedPageBreak/>
              <w:t>Nội dung của Hiến pháp đã được thể hiện đầy đủ trong phạm vị điều chỉnh và đối tượng áp dụng của dự thảo Luật</w:t>
            </w:r>
          </w:p>
        </w:tc>
        <w:tc>
          <w:tcPr>
            <w:tcW w:w="2268" w:type="dxa"/>
          </w:tcPr>
          <w:p w14:paraId="42AB0195" w14:textId="77777777" w:rsidR="00711590" w:rsidRPr="00286FDE" w:rsidRDefault="00711590" w:rsidP="00DC6D7A">
            <w:pPr>
              <w:spacing w:before="0" w:after="60" w:line="320" w:lineRule="exact"/>
              <w:ind w:firstLine="0"/>
              <w:rPr>
                <w:sz w:val="26"/>
                <w:szCs w:val="26"/>
                <w:lang w:val="vi-VN"/>
              </w:rPr>
            </w:pPr>
          </w:p>
        </w:tc>
      </w:tr>
      <w:tr w:rsidR="00286FDE" w:rsidRPr="00286FDE" w14:paraId="2C316597" w14:textId="77777777" w:rsidTr="000F78AC">
        <w:tc>
          <w:tcPr>
            <w:tcW w:w="5353" w:type="dxa"/>
          </w:tcPr>
          <w:p w14:paraId="040D3BC6" w14:textId="77777777" w:rsidR="00711590" w:rsidRPr="00286FDE" w:rsidRDefault="00711590" w:rsidP="006016A1">
            <w:pPr>
              <w:spacing w:before="0" w:after="60" w:line="320" w:lineRule="exact"/>
              <w:ind w:firstLine="0"/>
              <w:rPr>
                <w:b/>
                <w:sz w:val="26"/>
                <w:szCs w:val="26"/>
                <w:lang w:val="vi-VN"/>
              </w:rPr>
            </w:pPr>
            <w:r w:rsidRPr="00286FDE">
              <w:rPr>
                <w:b/>
                <w:sz w:val="26"/>
                <w:szCs w:val="26"/>
                <w:lang w:val="vi-VN"/>
              </w:rPr>
              <w:t>Điều 2. Giải thích từ ngữ</w:t>
            </w:r>
          </w:p>
          <w:p w14:paraId="0ABACAF6" w14:textId="77777777" w:rsidR="00711590" w:rsidRPr="00286FDE" w:rsidRDefault="00711590" w:rsidP="006016A1">
            <w:pPr>
              <w:spacing w:before="0" w:after="60" w:line="320" w:lineRule="exact"/>
              <w:ind w:firstLine="0"/>
              <w:rPr>
                <w:b/>
                <w:sz w:val="26"/>
                <w:szCs w:val="26"/>
                <w:lang w:val="vi-VN"/>
              </w:rPr>
            </w:pPr>
          </w:p>
          <w:p w14:paraId="3B090367" w14:textId="77777777" w:rsidR="00711590" w:rsidRPr="00286FDE" w:rsidRDefault="00711590" w:rsidP="006016A1">
            <w:pPr>
              <w:spacing w:before="0" w:after="60" w:line="320" w:lineRule="exact"/>
              <w:ind w:firstLine="0"/>
              <w:rPr>
                <w:sz w:val="26"/>
                <w:szCs w:val="26"/>
                <w:lang w:val="vi-VN"/>
              </w:rPr>
            </w:pPr>
          </w:p>
        </w:tc>
        <w:tc>
          <w:tcPr>
            <w:tcW w:w="4820" w:type="dxa"/>
          </w:tcPr>
          <w:p w14:paraId="63D45D8F" w14:textId="77777777" w:rsidR="00711590" w:rsidRPr="00286FDE" w:rsidRDefault="00711590" w:rsidP="00DC6D7A">
            <w:pPr>
              <w:spacing w:before="0" w:after="60" w:line="320" w:lineRule="exact"/>
              <w:ind w:firstLine="0"/>
              <w:jc w:val="left"/>
              <w:rPr>
                <w:b/>
                <w:sz w:val="26"/>
                <w:szCs w:val="26"/>
                <w:lang w:val="vi-VN"/>
              </w:rPr>
            </w:pPr>
          </w:p>
        </w:tc>
        <w:tc>
          <w:tcPr>
            <w:tcW w:w="2585" w:type="dxa"/>
          </w:tcPr>
          <w:p w14:paraId="65161A4D" w14:textId="420DE220" w:rsidR="00711590" w:rsidRPr="00286FDE" w:rsidRDefault="005375A8" w:rsidP="00DC6D7A">
            <w:pPr>
              <w:spacing w:before="0" w:after="60" w:line="320" w:lineRule="exact"/>
              <w:ind w:firstLine="0"/>
              <w:rPr>
                <w:sz w:val="26"/>
                <w:szCs w:val="26"/>
                <w:lang w:val="vi-VN"/>
              </w:rPr>
            </w:pPr>
            <w:r w:rsidRPr="00286FDE">
              <w:rPr>
                <w:sz w:val="26"/>
                <w:szCs w:val="26"/>
                <w:lang w:val="vi-VN"/>
              </w:rPr>
              <w:t>Dự thảo Luật đã k</w:t>
            </w:r>
            <w:r w:rsidR="00711590" w:rsidRPr="00286FDE">
              <w:rPr>
                <w:sz w:val="26"/>
                <w:szCs w:val="26"/>
                <w:lang w:val="vi-VN"/>
              </w:rPr>
              <w:t>ế thừa Luật An toàn thực phẩm 2010</w:t>
            </w:r>
            <w:r w:rsidR="009745FB" w:rsidRPr="00286FDE">
              <w:rPr>
                <w:sz w:val="26"/>
                <w:szCs w:val="26"/>
                <w:lang w:val="vi-VN"/>
              </w:rPr>
              <w:t xml:space="preserve"> và bổ sung khái niệm mới</w:t>
            </w:r>
            <w:r w:rsidR="00711590" w:rsidRPr="00286FDE">
              <w:rPr>
                <w:sz w:val="26"/>
                <w:szCs w:val="26"/>
                <w:lang w:val="vi-VN"/>
              </w:rPr>
              <w:t xml:space="preserve"> tham khảo các quy định quốc tế và phù hợp với chủ trương của Đảng về tăng cường quản lý chất lượng và an toàn thực phẩm trong điều kiện thực tiễn hiện nay.</w:t>
            </w:r>
          </w:p>
        </w:tc>
        <w:tc>
          <w:tcPr>
            <w:tcW w:w="2268" w:type="dxa"/>
          </w:tcPr>
          <w:p w14:paraId="1BFBF6A2" w14:textId="77777777" w:rsidR="00711590" w:rsidRPr="00286FDE" w:rsidRDefault="00711590" w:rsidP="00DC6D7A">
            <w:pPr>
              <w:spacing w:before="0" w:after="60" w:line="320" w:lineRule="exact"/>
              <w:ind w:firstLine="0"/>
              <w:rPr>
                <w:sz w:val="26"/>
                <w:szCs w:val="26"/>
                <w:lang w:val="vi-VN"/>
              </w:rPr>
            </w:pPr>
          </w:p>
        </w:tc>
      </w:tr>
      <w:tr w:rsidR="00286FDE" w:rsidRPr="00286FDE" w14:paraId="4CF02551" w14:textId="77777777" w:rsidTr="000F78AC">
        <w:tc>
          <w:tcPr>
            <w:tcW w:w="5353" w:type="dxa"/>
          </w:tcPr>
          <w:p w14:paraId="232BEA5C" w14:textId="77777777" w:rsidR="0044056F" w:rsidRPr="00286FDE" w:rsidRDefault="0044056F" w:rsidP="006016A1">
            <w:pPr>
              <w:spacing w:before="40" w:line="240" w:lineRule="auto"/>
              <w:ind w:firstLine="0"/>
              <w:jc w:val="left"/>
              <w:outlineLvl w:val="2"/>
              <w:rPr>
                <w:b/>
                <w:bCs/>
                <w:sz w:val="26"/>
                <w:szCs w:val="26"/>
                <w:lang w:val="vi-VN" w:eastAsia="vi-VN"/>
              </w:rPr>
            </w:pPr>
            <w:bookmarkStart w:id="55" w:name="_Toc228134086"/>
            <w:bookmarkStart w:id="56" w:name="_Toc235773899"/>
            <w:r w:rsidRPr="00286FDE">
              <w:rPr>
                <w:b/>
                <w:bCs/>
                <w:sz w:val="26"/>
                <w:szCs w:val="26"/>
                <w:lang w:val="vi-VN" w:eastAsia="vi-VN"/>
              </w:rPr>
              <w:t>Điều 3. Nguyên tắc áp dụng luật</w:t>
            </w:r>
            <w:bookmarkEnd w:id="55"/>
            <w:bookmarkEnd w:id="56"/>
            <w:r w:rsidRPr="00286FDE">
              <w:rPr>
                <w:b/>
                <w:bCs/>
                <w:sz w:val="26"/>
                <w:szCs w:val="26"/>
                <w:lang w:val="vi-VN" w:eastAsia="vi-VN"/>
              </w:rPr>
              <w:t xml:space="preserve"> </w:t>
            </w:r>
          </w:p>
          <w:p w14:paraId="66CA9406" w14:textId="77777777" w:rsidR="0044056F" w:rsidRPr="00286FDE" w:rsidRDefault="0044056F" w:rsidP="006016A1">
            <w:pPr>
              <w:spacing w:before="0" w:after="120" w:line="264" w:lineRule="auto"/>
              <w:ind w:firstLine="0"/>
              <w:rPr>
                <w:sz w:val="26"/>
                <w:szCs w:val="26"/>
                <w:lang w:val="vi" w:eastAsia="vi-VN"/>
              </w:rPr>
            </w:pPr>
            <w:r w:rsidRPr="00286FDE">
              <w:rPr>
                <w:sz w:val="26"/>
                <w:szCs w:val="26"/>
                <w:lang w:val="vi" w:eastAsia="vi-VN"/>
              </w:rPr>
              <w:t xml:space="preserve">1. Hoạt động kinh doanh thực phẩm trên lãnh thổ Việt Nam thực hiện theo quy định của Luật này và </w:t>
            </w:r>
            <w:r w:rsidRPr="00286FDE">
              <w:rPr>
                <w:sz w:val="26"/>
                <w:szCs w:val="26"/>
                <w:lang w:val="vi-VN" w:eastAsia="vi-VN"/>
              </w:rPr>
              <w:t>L</w:t>
            </w:r>
            <w:r w:rsidRPr="00286FDE">
              <w:rPr>
                <w:sz w:val="26"/>
                <w:szCs w:val="26"/>
                <w:lang w:val="vi" w:eastAsia="vi-VN"/>
              </w:rPr>
              <w:t>uật khác có liên quan.</w:t>
            </w:r>
          </w:p>
          <w:p w14:paraId="049DAAC3" w14:textId="77777777" w:rsidR="0044056F" w:rsidRPr="00286FDE" w:rsidRDefault="0044056F" w:rsidP="006016A1">
            <w:pPr>
              <w:spacing w:before="0" w:after="120" w:line="264" w:lineRule="auto"/>
              <w:ind w:firstLine="0"/>
              <w:rPr>
                <w:sz w:val="26"/>
                <w:szCs w:val="26"/>
                <w:lang w:val="vi" w:eastAsia="vi-VN"/>
              </w:rPr>
            </w:pPr>
            <w:r w:rsidRPr="00286FDE">
              <w:rPr>
                <w:sz w:val="26"/>
                <w:szCs w:val="26"/>
                <w:lang w:val="vi" w:eastAsia="vi-VN"/>
              </w:rPr>
              <w:t>2. Trường hợp có quy định khác nhau giữa Luật này và Luật khác đã được ban hành trước ngày Luật này có hiệu lực thi hành thì thực hiện theo quy định của Luật này.</w:t>
            </w:r>
          </w:p>
          <w:p w14:paraId="2FACA2A1" w14:textId="77777777" w:rsidR="0044056F" w:rsidRPr="00286FDE" w:rsidRDefault="0044056F" w:rsidP="006016A1">
            <w:pPr>
              <w:spacing w:before="0" w:after="120" w:line="264" w:lineRule="auto"/>
              <w:ind w:firstLine="0"/>
              <w:rPr>
                <w:sz w:val="26"/>
                <w:szCs w:val="26"/>
                <w:lang w:val="vi" w:eastAsia="vi-VN"/>
              </w:rPr>
            </w:pPr>
            <w:r w:rsidRPr="00286FDE">
              <w:rPr>
                <w:sz w:val="26"/>
                <w:szCs w:val="26"/>
                <w:lang w:val="vi" w:eastAsia="vi-VN"/>
              </w:rPr>
              <w:lastRenderedPageBreak/>
              <w:t>3. Trường hợp Luật khác ban hành sau ngày Luật này có hiệu lực thi hành cần quy định đặc thù về an toàn thực phẩm khác với quy định của Luật này thì phải xác định cụ thể nội dung thực hiện hoặc không thực hiện theo quy định của Luật này, nội dung thực hiện theo quy định của Luật khác đó.</w:t>
            </w:r>
          </w:p>
          <w:p w14:paraId="0CE7BF47" w14:textId="77777777" w:rsidR="0044056F" w:rsidRPr="00286FDE" w:rsidRDefault="0044056F" w:rsidP="006016A1">
            <w:pPr>
              <w:spacing w:before="0" w:after="120" w:line="264" w:lineRule="auto"/>
              <w:ind w:firstLine="0"/>
              <w:rPr>
                <w:sz w:val="26"/>
                <w:szCs w:val="26"/>
                <w:lang w:val="vi" w:eastAsia="vi-VN"/>
              </w:rPr>
            </w:pPr>
            <w:r w:rsidRPr="00286FDE">
              <w:rPr>
                <w:sz w:val="26"/>
                <w:szCs w:val="26"/>
                <w:lang w:val="vi" w:eastAsia="vi-VN"/>
              </w:rPr>
              <w:t>4. Không áp dụng nguyên tắc phân loại, biện pháp quản lý chất lượng sản phẩm hàng hóa theo quy định của pháp luật về chất lượng sản phẩm hàng hóa và pháp luật về tiêu chuẩn và quy chuẩn kỹ thuật đối với thực phẩm.</w:t>
            </w:r>
          </w:p>
          <w:p w14:paraId="4C4180FE" w14:textId="3DFA0C97" w:rsidR="00711590" w:rsidRPr="00286FDE" w:rsidRDefault="0044056F" w:rsidP="006016A1">
            <w:pPr>
              <w:spacing w:before="0" w:after="120" w:line="264" w:lineRule="auto"/>
              <w:ind w:firstLine="0"/>
              <w:rPr>
                <w:sz w:val="26"/>
                <w:szCs w:val="26"/>
                <w:lang w:val="vi" w:eastAsia="vi-VN"/>
              </w:rPr>
            </w:pPr>
            <w:r w:rsidRPr="00286FDE">
              <w:rPr>
                <w:sz w:val="26"/>
                <w:szCs w:val="26"/>
                <w:lang w:val="vi" w:eastAsia="vi-VN"/>
              </w:rPr>
              <w:t>5. Không áp dụng quy định về nội dung quy chuẩn kỹ thuật theo quy định của pháp luật về tiêu chuẩn và quy chuẩn kỹ thuật đối với thực phẩm.</w:t>
            </w:r>
          </w:p>
        </w:tc>
        <w:tc>
          <w:tcPr>
            <w:tcW w:w="4820" w:type="dxa"/>
          </w:tcPr>
          <w:p w14:paraId="07FE6432" w14:textId="5C15280C" w:rsidR="00711590" w:rsidRPr="00286FDE" w:rsidRDefault="00B8056F" w:rsidP="00DC6D7A">
            <w:pPr>
              <w:spacing w:before="0" w:after="60" w:line="320" w:lineRule="exact"/>
              <w:ind w:firstLine="0"/>
              <w:rPr>
                <w:b/>
                <w:bCs/>
                <w:sz w:val="26"/>
                <w:szCs w:val="26"/>
              </w:rPr>
            </w:pPr>
            <w:r w:rsidRPr="00286FDE">
              <w:rPr>
                <w:b/>
                <w:bCs/>
                <w:sz w:val="26"/>
                <w:szCs w:val="26"/>
              </w:rPr>
              <w:lastRenderedPageBreak/>
              <w:t xml:space="preserve">1. </w:t>
            </w:r>
            <w:r w:rsidR="00711590" w:rsidRPr="00286FDE">
              <w:rPr>
                <w:b/>
                <w:bCs/>
                <w:sz w:val="26"/>
                <w:szCs w:val="26"/>
              </w:rPr>
              <w:t>Luật An toàn thực phẩm 2010</w:t>
            </w:r>
          </w:p>
          <w:p w14:paraId="4556966C"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t>Điều 3. Nguyên tắc quản lý an toàn thực phẩm</w:t>
            </w:r>
          </w:p>
          <w:p w14:paraId="047086EF" w14:textId="48982BDB" w:rsidR="00711590" w:rsidRPr="00286FDE" w:rsidRDefault="00B8056F" w:rsidP="00DC6D7A">
            <w:pPr>
              <w:spacing w:before="0" w:after="60" w:line="320" w:lineRule="exact"/>
              <w:ind w:firstLine="0"/>
              <w:jc w:val="left"/>
              <w:rPr>
                <w:b/>
                <w:sz w:val="26"/>
                <w:szCs w:val="26"/>
                <w:lang w:val="vi-VN"/>
              </w:rPr>
            </w:pPr>
            <w:r w:rsidRPr="00286FDE">
              <w:rPr>
                <w:b/>
                <w:sz w:val="26"/>
                <w:szCs w:val="26"/>
                <w:lang w:val="vi-VN"/>
              </w:rPr>
              <w:t xml:space="preserve">2. </w:t>
            </w:r>
            <w:r w:rsidR="00711590" w:rsidRPr="00286FDE">
              <w:rPr>
                <w:b/>
                <w:sz w:val="26"/>
                <w:szCs w:val="26"/>
                <w:lang w:val="vi-VN"/>
              </w:rPr>
              <w:t>Luật tiêu chuẩn và quy chuẩn kỹ thuật</w:t>
            </w:r>
          </w:p>
          <w:p w14:paraId="6BF53FB6" w14:textId="77777777" w:rsidR="00711590" w:rsidRPr="00286FDE" w:rsidRDefault="00711590" w:rsidP="00DC6D7A">
            <w:pPr>
              <w:spacing w:before="0" w:after="60" w:line="320" w:lineRule="exact"/>
              <w:ind w:firstLine="0"/>
              <w:rPr>
                <w:bCs/>
                <w:sz w:val="26"/>
                <w:szCs w:val="26"/>
                <w:lang w:val="vi-VN"/>
              </w:rPr>
            </w:pPr>
            <w:r w:rsidRPr="00286FDE">
              <w:rPr>
                <w:bCs/>
                <w:sz w:val="26"/>
                <w:szCs w:val="26"/>
                <w:lang w:val="vi-VN"/>
              </w:rPr>
              <w:t>Điều 6. Nguyên tắc cơ bản của hoạt động trong lĩnh vực tiêu chuẩn và hoạt động trong lĩnh vực quy chuẩn kỹ thuật.</w:t>
            </w:r>
          </w:p>
          <w:p w14:paraId="432AEED6" w14:textId="052F8185" w:rsidR="00711590" w:rsidRPr="00286FDE" w:rsidRDefault="00B8056F" w:rsidP="00466BC6">
            <w:pPr>
              <w:shd w:val="clear" w:color="auto" w:fill="FFFFFF"/>
              <w:spacing w:before="0" w:after="60" w:line="320" w:lineRule="exact"/>
              <w:ind w:firstLine="0"/>
              <w:rPr>
                <w:b/>
                <w:bCs/>
                <w:sz w:val="26"/>
                <w:szCs w:val="26"/>
                <w:lang w:val="vi-VN"/>
              </w:rPr>
            </w:pPr>
            <w:r w:rsidRPr="00286FDE">
              <w:rPr>
                <w:b/>
                <w:bCs/>
                <w:sz w:val="26"/>
                <w:szCs w:val="26"/>
              </w:rPr>
              <w:t xml:space="preserve">3. </w:t>
            </w:r>
            <w:r w:rsidR="00711590" w:rsidRPr="00286FDE">
              <w:rPr>
                <w:b/>
                <w:bCs/>
                <w:sz w:val="26"/>
                <w:szCs w:val="26"/>
                <w:lang w:val="vi-VN"/>
              </w:rPr>
              <w:t>Luật Thú y</w:t>
            </w:r>
          </w:p>
          <w:p w14:paraId="61195345" w14:textId="77777777" w:rsidR="00711590" w:rsidRPr="00286FDE" w:rsidRDefault="00711590" w:rsidP="00466BC6">
            <w:pPr>
              <w:shd w:val="clear" w:color="auto" w:fill="FFFFFF"/>
              <w:spacing w:before="0" w:after="60" w:line="320" w:lineRule="exact"/>
              <w:ind w:firstLine="0"/>
              <w:rPr>
                <w:sz w:val="26"/>
                <w:szCs w:val="26"/>
                <w:lang w:val="vi-VN"/>
              </w:rPr>
            </w:pPr>
            <w:r w:rsidRPr="00286FDE">
              <w:rPr>
                <w:sz w:val="26"/>
                <w:szCs w:val="26"/>
                <w:lang w:val="vi-VN"/>
              </w:rPr>
              <w:lastRenderedPageBreak/>
              <w:t>Điều 4. Nguyên tắc hoạt động thú y</w:t>
            </w:r>
          </w:p>
          <w:p w14:paraId="406F2ABF" w14:textId="5B899B06" w:rsidR="00711590" w:rsidRPr="00286FDE" w:rsidRDefault="00B8056F" w:rsidP="00466BC6">
            <w:pPr>
              <w:shd w:val="clear" w:color="auto" w:fill="FFFFFF"/>
              <w:spacing w:before="0" w:after="60" w:line="320" w:lineRule="exact"/>
              <w:ind w:firstLine="0"/>
              <w:rPr>
                <w:b/>
                <w:bCs/>
                <w:sz w:val="26"/>
                <w:szCs w:val="26"/>
                <w:lang w:val="vi-VN"/>
              </w:rPr>
            </w:pPr>
            <w:r w:rsidRPr="00286FDE">
              <w:rPr>
                <w:b/>
                <w:bCs/>
                <w:sz w:val="26"/>
                <w:szCs w:val="26"/>
              </w:rPr>
              <w:t xml:space="preserve">4. </w:t>
            </w:r>
            <w:r w:rsidR="00711590" w:rsidRPr="00286FDE">
              <w:rPr>
                <w:b/>
                <w:bCs/>
                <w:sz w:val="26"/>
                <w:szCs w:val="26"/>
                <w:lang w:val="vi-VN"/>
              </w:rPr>
              <w:t>Luật Trồng trọt</w:t>
            </w:r>
          </w:p>
          <w:p w14:paraId="03C7B4C9" w14:textId="77777777" w:rsidR="00711590" w:rsidRPr="00286FDE" w:rsidRDefault="00711590" w:rsidP="00466BC6">
            <w:pPr>
              <w:shd w:val="clear" w:color="auto" w:fill="FFFFFF"/>
              <w:spacing w:before="0" w:after="60" w:line="320" w:lineRule="exact"/>
              <w:ind w:firstLine="0"/>
              <w:rPr>
                <w:sz w:val="26"/>
                <w:szCs w:val="26"/>
                <w:lang w:val="vi-VN"/>
              </w:rPr>
            </w:pPr>
            <w:r w:rsidRPr="00286FDE">
              <w:rPr>
                <w:sz w:val="26"/>
                <w:szCs w:val="26"/>
                <w:lang w:val="vi-VN"/>
              </w:rPr>
              <w:t>Điều 3. Nguyên tắc hoạt động trồng trọt</w:t>
            </w:r>
          </w:p>
          <w:p w14:paraId="1F6F3CDE" w14:textId="3E5B7A22" w:rsidR="00711590" w:rsidRPr="00286FDE" w:rsidRDefault="00711590" w:rsidP="00466BC6">
            <w:pPr>
              <w:spacing w:before="0" w:after="60" w:line="320" w:lineRule="exact"/>
              <w:ind w:firstLine="0"/>
              <w:rPr>
                <w:sz w:val="26"/>
                <w:szCs w:val="26"/>
                <w:lang w:val="vi-VN"/>
              </w:rPr>
            </w:pPr>
          </w:p>
        </w:tc>
        <w:tc>
          <w:tcPr>
            <w:tcW w:w="2585" w:type="dxa"/>
          </w:tcPr>
          <w:p w14:paraId="097ECCD2" w14:textId="77777777" w:rsidR="00711590" w:rsidRPr="00286FDE" w:rsidRDefault="00711590" w:rsidP="00DC6D7A">
            <w:pPr>
              <w:spacing w:before="0" w:after="60" w:line="320" w:lineRule="exact"/>
              <w:ind w:firstLine="0"/>
              <w:rPr>
                <w:sz w:val="26"/>
                <w:szCs w:val="26"/>
                <w:lang w:val="vi-VN"/>
              </w:rPr>
            </w:pPr>
            <w:r w:rsidRPr="00286FDE">
              <w:rPr>
                <w:sz w:val="26"/>
                <w:szCs w:val="26"/>
                <w:lang w:val="vi-VN"/>
              </w:rPr>
              <w:lastRenderedPageBreak/>
              <w:t xml:space="preserve">Dự thảo Luật đã kế thừa Luật An toàn thực phẩm 2010 và có bổ sung một số nguyên tắc cho phù hợp với thực tiễn quản lý và phù hợp với các quy </w:t>
            </w:r>
            <w:r w:rsidRPr="00286FDE">
              <w:rPr>
                <w:sz w:val="26"/>
                <w:szCs w:val="26"/>
                <w:lang w:val="vi-VN"/>
              </w:rPr>
              <w:lastRenderedPageBreak/>
              <w:t>định của pháp luật hiện hành</w:t>
            </w:r>
          </w:p>
        </w:tc>
        <w:tc>
          <w:tcPr>
            <w:tcW w:w="2268" w:type="dxa"/>
          </w:tcPr>
          <w:p w14:paraId="6084424B" w14:textId="77777777" w:rsidR="00711590" w:rsidRPr="00286FDE" w:rsidRDefault="00711590" w:rsidP="00DC6D7A">
            <w:pPr>
              <w:spacing w:before="0" w:after="60" w:line="320" w:lineRule="exact"/>
              <w:ind w:firstLine="0"/>
              <w:rPr>
                <w:sz w:val="26"/>
                <w:szCs w:val="26"/>
                <w:lang w:val="vi-VN"/>
              </w:rPr>
            </w:pPr>
          </w:p>
        </w:tc>
      </w:tr>
      <w:tr w:rsidR="00286FDE" w:rsidRPr="00286FDE" w14:paraId="65DB577B" w14:textId="77777777" w:rsidTr="000F78AC">
        <w:tc>
          <w:tcPr>
            <w:tcW w:w="5353" w:type="dxa"/>
          </w:tcPr>
          <w:p w14:paraId="33DD485B" w14:textId="77777777" w:rsidR="0044056F" w:rsidRPr="00286FDE" w:rsidRDefault="0044056F" w:rsidP="006016A1">
            <w:pPr>
              <w:spacing w:before="60" w:after="60" w:line="320" w:lineRule="exact"/>
              <w:ind w:right="130" w:firstLine="0"/>
              <w:outlineLvl w:val="2"/>
              <w:rPr>
                <w:rFonts w:eastAsia="SimSun"/>
                <w:b/>
                <w:bCs/>
                <w:sz w:val="26"/>
                <w:szCs w:val="26"/>
                <w:lang w:val="vi" w:eastAsia="zh-CN"/>
              </w:rPr>
            </w:pPr>
            <w:bookmarkStart w:id="57" w:name="_Toc235773900"/>
            <w:r w:rsidRPr="00286FDE">
              <w:rPr>
                <w:rFonts w:eastAsia="SimSun"/>
                <w:b/>
                <w:bCs/>
                <w:sz w:val="26"/>
                <w:szCs w:val="26"/>
                <w:lang w:val="vi" w:eastAsia="zh-CN"/>
              </w:rPr>
              <w:t>Điều 4. Nguyên tắc quản lý an toàn thực phẩm</w:t>
            </w:r>
            <w:bookmarkEnd w:id="57"/>
            <w:r w:rsidRPr="00286FDE">
              <w:rPr>
                <w:rFonts w:eastAsia="SimSun"/>
                <w:b/>
                <w:bCs/>
                <w:sz w:val="26"/>
                <w:szCs w:val="26"/>
                <w:lang w:val="vi" w:eastAsia="zh-CN"/>
              </w:rPr>
              <w:t xml:space="preserve"> </w:t>
            </w:r>
          </w:p>
          <w:p w14:paraId="4B2D8D25" w14:textId="77777777" w:rsidR="0044056F" w:rsidRPr="00286FDE" w:rsidRDefault="0044056F" w:rsidP="006016A1">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1. Bảo đảm an toàn thực phẩm là trách nhiệm của mọi tổ chức, cá nhân kinh doanh thực phẩm.</w:t>
            </w:r>
          </w:p>
          <w:p w14:paraId="2D8CA639" w14:textId="77777777" w:rsidR="0044056F" w:rsidRPr="00286FDE" w:rsidRDefault="0044056F" w:rsidP="006016A1">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2. Kinh doanh thực phẩm là hoạt động có điều kiện; tổ chức, cá nhân kinh doanh thực phẩm phải chịu trách nhiệm về an toàn đối với thực phẩm do mình kinh doanh.</w:t>
            </w:r>
          </w:p>
          <w:p w14:paraId="07D1B420" w14:textId="77777777" w:rsidR="0044056F" w:rsidRPr="00286FDE" w:rsidRDefault="0044056F" w:rsidP="006016A1">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 xml:space="preserve">3. Quản lý an toàn thực phẩm theo chuỗi cung ứng được thực hiện trong suốt quá trình kinh doanh thực phẩm từ sản xuất ban đầu, trồng trọt, chăn nuôi, thu hái, đánh bắt, khai thác, giết mổ, chế biến, kinh doanh, lưu thông trên thị trường cho đến tận tay người tiêu dùng trên cơ sở phân </w:t>
            </w:r>
            <w:r w:rsidRPr="00286FDE">
              <w:rPr>
                <w:rFonts w:eastAsia="SimSun"/>
                <w:sz w:val="26"/>
                <w:szCs w:val="26"/>
                <w:lang w:val="vi" w:eastAsia="zh-CN"/>
              </w:rPr>
              <w:lastRenderedPageBreak/>
              <w:t>tích nguy cơ trong từng khâu của chuỗi cung ứng thực phẩm nhằm đáp ứng yêu cầu truy xuất nguồn gốc để đảm bảo an toàn thực phẩm cho người dân.</w:t>
            </w:r>
          </w:p>
          <w:p w14:paraId="12F7D3D2" w14:textId="77777777" w:rsidR="0044056F" w:rsidRPr="00286FDE" w:rsidRDefault="0044056F" w:rsidP="006016A1">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4. Thực phẩm được kiểm tra, giám sát trong suốt quá trình lưu thông trên thị trường. Đối với một số nhóm thực phẩm phải thực hiện đăng ký bản công bố sản phẩm, công bố tiêu chuẩn áp dụng trước khi lưu hành trên thị trường thì tiêu chuẩn do tổ chức, cá nhân sản xuất công bố áp dụng không thấp hơn quy chuẩn kỹ thuật tương ứng.</w:t>
            </w:r>
          </w:p>
          <w:p w14:paraId="4885C880" w14:textId="77777777" w:rsidR="0044056F" w:rsidRPr="00286FDE" w:rsidRDefault="0044056F" w:rsidP="006016A1">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5. Quản lý an toàn thực phẩm bảo đảm thống nhất một đầu mối trên cơ sở phân công, phân cấp rõ ràng và phối hợp liên ngành.</w:t>
            </w:r>
          </w:p>
          <w:p w14:paraId="4F69AC98" w14:textId="77777777" w:rsidR="0044056F" w:rsidRPr="00286FDE" w:rsidRDefault="0044056F" w:rsidP="006016A1">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6. Quản lý an toàn thực phẩm phải đáp ứng yêu cầu phát triển kinh tế - xã hội.</w:t>
            </w:r>
          </w:p>
          <w:p w14:paraId="23F32CF0" w14:textId="0E86366E" w:rsidR="00466BC6" w:rsidRPr="00286FDE" w:rsidRDefault="0044056F" w:rsidP="006016A1">
            <w:pPr>
              <w:spacing w:before="0" w:after="120" w:line="264" w:lineRule="auto"/>
              <w:ind w:firstLine="0"/>
              <w:rPr>
                <w:rFonts w:eastAsia="SimSun"/>
                <w:sz w:val="26"/>
                <w:szCs w:val="26"/>
                <w:lang w:val="vi" w:eastAsia="zh-CN"/>
              </w:rPr>
            </w:pPr>
            <w:r w:rsidRPr="00286FDE">
              <w:rPr>
                <w:rFonts w:eastAsia="SimSun"/>
                <w:sz w:val="26"/>
                <w:szCs w:val="26"/>
                <w:lang w:val="vi" w:eastAsia="zh-CN"/>
              </w:rPr>
              <w:t>7. Quản lý an toàn thực phẩm trên cơ sở xây dựng, vận hành, khai thác và sử dụng hệ thống thông tin về an toàn thực phẩm;</w:t>
            </w:r>
          </w:p>
        </w:tc>
        <w:tc>
          <w:tcPr>
            <w:tcW w:w="4820" w:type="dxa"/>
          </w:tcPr>
          <w:p w14:paraId="76CE4810" w14:textId="77777777" w:rsidR="00466BC6" w:rsidRPr="00286FDE" w:rsidRDefault="00466BC6" w:rsidP="00B46473">
            <w:pPr>
              <w:spacing w:before="0" w:after="120" w:line="320" w:lineRule="exact"/>
              <w:ind w:firstLine="0"/>
              <w:rPr>
                <w:b/>
                <w:bCs/>
                <w:sz w:val="26"/>
                <w:szCs w:val="26"/>
              </w:rPr>
            </w:pPr>
            <w:r w:rsidRPr="00286FDE">
              <w:rPr>
                <w:b/>
                <w:bCs/>
                <w:sz w:val="26"/>
                <w:szCs w:val="26"/>
              </w:rPr>
              <w:lastRenderedPageBreak/>
              <w:t>1. Luật An toàn thực phẩm 2010</w:t>
            </w:r>
          </w:p>
          <w:p w14:paraId="62AF8F23" w14:textId="7B85521A" w:rsidR="00466BC6" w:rsidRPr="00286FDE" w:rsidRDefault="00466BC6" w:rsidP="00B46473">
            <w:pPr>
              <w:spacing w:before="0" w:after="120" w:line="320" w:lineRule="exact"/>
              <w:ind w:firstLine="0"/>
              <w:rPr>
                <w:sz w:val="26"/>
                <w:szCs w:val="26"/>
              </w:rPr>
            </w:pPr>
            <w:r w:rsidRPr="00286FDE">
              <w:rPr>
                <w:sz w:val="26"/>
                <w:szCs w:val="26"/>
              </w:rPr>
              <w:t>Điều 3. Nguyên tắc quản lý an toàn thực phẩm</w:t>
            </w:r>
            <w:r w:rsidR="004D6CF4" w:rsidRPr="00286FDE">
              <w:rPr>
                <w:sz w:val="26"/>
                <w:szCs w:val="26"/>
              </w:rPr>
              <w:t>.</w:t>
            </w:r>
          </w:p>
          <w:p w14:paraId="34DD32B6" w14:textId="77777777" w:rsidR="00466BC6" w:rsidRPr="00286FDE" w:rsidRDefault="004D6CF4" w:rsidP="00B46473">
            <w:pPr>
              <w:spacing w:before="0" w:after="120" w:line="320" w:lineRule="exact"/>
              <w:ind w:firstLine="0"/>
              <w:rPr>
                <w:b/>
                <w:bCs/>
                <w:sz w:val="26"/>
                <w:szCs w:val="26"/>
              </w:rPr>
            </w:pPr>
            <w:r w:rsidRPr="00286FDE">
              <w:rPr>
                <w:b/>
                <w:bCs/>
                <w:sz w:val="26"/>
                <w:szCs w:val="26"/>
              </w:rPr>
              <w:t>2. Luật Doanh nghiệp</w:t>
            </w:r>
          </w:p>
          <w:p w14:paraId="296BEE40" w14:textId="77777777" w:rsidR="004D6CF4" w:rsidRPr="00286FDE" w:rsidRDefault="004D6CF4" w:rsidP="00B46473">
            <w:pPr>
              <w:spacing w:before="0" w:after="120" w:line="320" w:lineRule="exact"/>
              <w:ind w:firstLine="0"/>
              <w:rPr>
                <w:sz w:val="26"/>
                <w:szCs w:val="26"/>
              </w:rPr>
            </w:pPr>
            <w:r w:rsidRPr="00286FDE">
              <w:rPr>
                <w:sz w:val="26"/>
                <w:szCs w:val="26"/>
              </w:rPr>
              <w:t>Điều 8. Nghĩa vụ của doanh nghiệp.</w:t>
            </w:r>
          </w:p>
          <w:p w14:paraId="4ED832B2" w14:textId="77777777" w:rsidR="00B46473" w:rsidRPr="00286FDE" w:rsidRDefault="00B46473" w:rsidP="00B46473">
            <w:pPr>
              <w:spacing w:before="0" w:after="120" w:line="320" w:lineRule="exact"/>
              <w:ind w:firstLine="0"/>
              <w:rPr>
                <w:b/>
                <w:bCs/>
                <w:sz w:val="26"/>
                <w:szCs w:val="26"/>
              </w:rPr>
            </w:pPr>
            <w:r w:rsidRPr="00286FDE">
              <w:rPr>
                <w:b/>
                <w:bCs/>
                <w:sz w:val="26"/>
                <w:szCs w:val="26"/>
              </w:rPr>
              <w:t>3. Luật chăn nuôi</w:t>
            </w:r>
          </w:p>
          <w:p w14:paraId="646D0C85" w14:textId="3C2DD3EA" w:rsidR="00B46473" w:rsidRPr="00286FDE" w:rsidRDefault="00B46473" w:rsidP="00B46473">
            <w:pPr>
              <w:spacing w:before="0" w:after="120" w:line="320" w:lineRule="exact"/>
              <w:ind w:firstLine="0"/>
              <w:rPr>
                <w:sz w:val="26"/>
                <w:szCs w:val="26"/>
              </w:rPr>
            </w:pPr>
            <w:r w:rsidRPr="00286FDE">
              <w:rPr>
                <w:sz w:val="26"/>
                <w:szCs w:val="26"/>
              </w:rPr>
              <w:t>Điều 3. Nguyên tắc hoạt động chăn nuôi.</w:t>
            </w:r>
          </w:p>
          <w:p w14:paraId="45278795" w14:textId="23CA1F0D" w:rsidR="00B46473" w:rsidRPr="00286FDE" w:rsidRDefault="00B46473" w:rsidP="00B46473">
            <w:pPr>
              <w:spacing w:before="0" w:after="120" w:line="320" w:lineRule="exact"/>
              <w:ind w:firstLine="0"/>
              <w:rPr>
                <w:b/>
                <w:bCs/>
                <w:sz w:val="26"/>
                <w:szCs w:val="26"/>
              </w:rPr>
            </w:pPr>
            <w:r w:rsidRPr="00286FDE">
              <w:rPr>
                <w:b/>
                <w:bCs/>
                <w:sz w:val="26"/>
                <w:szCs w:val="26"/>
              </w:rPr>
              <w:t>4. Luật Bảo vệ và kiểm dịch thực vật</w:t>
            </w:r>
          </w:p>
          <w:p w14:paraId="516FDD0A" w14:textId="1C15F14B" w:rsidR="00B46473" w:rsidRPr="00286FDE" w:rsidRDefault="00B46473" w:rsidP="00B46473">
            <w:pPr>
              <w:spacing w:before="0" w:after="120" w:line="320" w:lineRule="exact"/>
              <w:ind w:firstLine="0"/>
              <w:rPr>
                <w:sz w:val="26"/>
                <w:szCs w:val="26"/>
              </w:rPr>
            </w:pPr>
            <w:r w:rsidRPr="00286FDE">
              <w:rPr>
                <w:sz w:val="26"/>
                <w:szCs w:val="26"/>
              </w:rPr>
              <w:t>Điều 4. Nguyên tắc hoạt động bảo vệ và kiểm dịch thực vật</w:t>
            </w:r>
          </w:p>
          <w:p w14:paraId="10D68D3C" w14:textId="15392BDC" w:rsidR="00B46473" w:rsidRPr="00286FDE" w:rsidRDefault="00B46473" w:rsidP="00B46473">
            <w:pPr>
              <w:spacing w:before="0" w:after="120" w:line="320" w:lineRule="exact"/>
              <w:ind w:firstLine="0"/>
              <w:rPr>
                <w:b/>
                <w:bCs/>
                <w:sz w:val="26"/>
                <w:szCs w:val="26"/>
              </w:rPr>
            </w:pPr>
            <w:r w:rsidRPr="00286FDE">
              <w:rPr>
                <w:b/>
                <w:bCs/>
                <w:sz w:val="26"/>
                <w:szCs w:val="26"/>
              </w:rPr>
              <w:t>5. Luật thuỷ sản</w:t>
            </w:r>
          </w:p>
          <w:p w14:paraId="34B7283D" w14:textId="26D15AA2" w:rsidR="00B46473" w:rsidRPr="00286FDE" w:rsidRDefault="00B46473" w:rsidP="00B46473">
            <w:pPr>
              <w:spacing w:before="0" w:after="120" w:line="320" w:lineRule="exact"/>
              <w:ind w:firstLine="0"/>
              <w:rPr>
                <w:sz w:val="26"/>
                <w:szCs w:val="26"/>
              </w:rPr>
            </w:pPr>
            <w:bookmarkStart w:id="58" w:name="dieu_5"/>
            <w:r w:rsidRPr="00286FDE">
              <w:rPr>
                <w:sz w:val="26"/>
                <w:szCs w:val="26"/>
              </w:rPr>
              <w:lastRenderedPageBreak/>
              <w:t>Điều 5. Nguyên tắc hoạt động thủy sản</w:t>
            </w:r>
            <w:bookmarkEnd w:id="58"/>
            <w:r w:rsidRPr="00286FDE">
              <w:rPr>
                <w:sz w:val="26"/>
                <w:szCs w:val="26"/>
              </w:rPr>
              <w:t>.</w:t>
            </w:r>
          </w:p>
          <w:p w14:paraId="488EC880" w14:textId="6DDB01BA" w:rsidR="00B46473" w:rsidRPr="00286FDE" w:rsidRDefault="00B46473" w:rsidP="00B46473">
            <w:pPr>
              <w:spacing w:before="0" w:after="120" w:line="320" w:lineRule="exact"/>
              <w:ind w:firstLine="0"/>
              <w:rPr>
                <w:b/>
                <w:bCs/>
                <w:sz w:val="26"/>
                <w:szCs w:val="26"/>
              </w:rPr>
            </w:pPr>
            <w:r w:rsidRPr="00286FDE">
              <w:rPr>
                <w:b/>
                <w:bCs/>
                <w:sz w:val="26"/>
                <w:szCs w:val="26"/>
              </w:rPr>
              <w:t>6. Luật Thú y</w:t>
            </w:r>
          </w:p>
          <w:p w14:paraId="05DE2134" w14:textId="341FEEAD" w:rsidR="00B46473" w:rsidRPr="00286FDE" w:rsidRDefault="00B46473" w:rsidP="00B46473">
            <w:pPr>
              <w:spacing w:before="0" w:after="120" w:line="320" w:lineRule="exact"/>
              <w:ind w:firstLine="0"/>
              <w:rPr>
                <w:sz w:val="26"/>
                <w:szCs w:val="26"/>
                <w:shd w:val="clear" w:color="auto" w:fill="FFFFFF"/>
              </w:rPr>
            </w:pPr>
            <w:r w:rsidRPr="00286FDE">
              <w:rPr>
                <w:sz w:val="26"/>
                <w:szCs w:val="26"/>
                <w:shd w:val="clear" w:color="auto" w:fill="FFFFFF"/>
              </w:rPr>
              <w:t>Điều 4. Nguyên tắc hoạt động thú y</w:t>
            </w:r>
            <w:r w:rsidR="0050428C" w:rsidRPr="00286FDE">
              <w:rPr>
                <w:sz w:val="26"/>
                <w:szCs w:val="26"/>
                <w:shd w:val="clear" w:color="auto" w:fill="FFFFFF"/>
              </w:rPr>
              <w:t>.</w:t>
            </w:r>
          </w:p>
          <w:p w14:paraId="22160444" w14:textId="25866F48" w:rsidR="00B46473" w:rsidRPr="00286FDE" w:rsidRDefault="00B46473" w:rsidP="00B46473">
            <w:pPr>
              <w:spacing w:before="0" w:after="120" w:line="320" w:lineRule="exact"/>
              <w:ind w:firstLine="0"/>
              <w:rPr>
                <w:b/>
                <w:bCs/>
                <w:sz w:val="26"/>
                <w:szCs w:val="26"/>
                <w:shd w:val="clear" w:color="auto" w:fill="FFFFFF"/>
              </w:rPr>
            </w:pPr>
            <w:r w:rsidRPr="00286FDE">
              <w:rPr>
                <w:b/>
                <w:bCs/>
                <w:sz w:val="26"/>
                <w:szCs w:val="26"/>
                <w:shd w:val="clear" w:color="auto" w:fill="FFFFFF"/>
              </w:rPr>
              <w:t>7. Luật An ninh mạng</w:t>
            </w:r>
          </w:p>
          <w:p w14:paraId="3167EF21" w14:textId="49288FC2" w:rsidR="00B46473" w:rsidRPr="00286FDE" w:rsidRDefault="00B46473" w:rsidP="00B46473">
            <w:pPr>
              <w:spacing w:before="0" w:after="120" w:line="320" w:lineRule="exact"/>
              <w:ind w:firstLine="0"/>
              <w:rPr>
                <w:sz w:val="26"/>
                <w:szCs w:val="26"/>
              </w:rPr>
            </w:pPr>
            <w:r w:rsidRPr="00286FDE">
              <w:rPr>
                <w:sz w:val="26"/>
                <w:szCs w:val="26"/>
                <w:shd w:val="clear" w:color="auto" w:fill="FFFFFF"/>
              </w:rPr>
              <w:t>Điều 4. Nguyên tắc bảo vệ an ninh mạng</w:t>
            </w:r>
            <w:r w:rsidR="0050428C" w:rsidRPr="00286FDE">
              <w:rPr>
                <w:sz w:val="26"/>
                <w:szCs w:val="26"/>
                <w:shd w:val="clear" w:color="auto" w:fill="FFFFFF"/>
              </w:rPr>
              <w:t>.</w:t>
            </w:r>
          </w:p>
          <w:p w14:paraId="4D5443BA" w14:textId="77777777" w:rsidR="00B46473" w:rsidRPr="00286FDE" w:rsidRDefault="00B46473" w:rsidP="00B46473">
            <w:pPr>
              <w:spacing w:before="0" w:after="120" w:line="320" w:lineRule="exact"/>
              <w:ind w:firstLine="0"/>
              <w:rPr>
                <w:sz w:val="26"/>
                <w:szCs w:val="26"/>
              </w:rPr>
            </w:pPr>
          </w:p>
          <w:p w14:paraId="17346E15" w14:textId="77777777" w:rsidR="00B46473" w:rsidRPr="00286FDE" w:rsidRDefault="00B46473" w:rsidP="00B46473">
            <w:pPr>
              <w:spacing w:before="0" w:after="120" w:line="320" w:lineRule="exact"/>
              <w:ind w:firstLine="0"/>
              <w:rPr>
                <w:sz w:val="26"/>
                <w:szCs w:val="26"/>
              </w:rPr>
            </w:pPr>
          </w:p>
          <w:p w14:paraId="430FB07B" w14:textId="09990818" w:rsidR="00B46473" w:rsidRPr="00286FDE" w:rsidRDefault="00B46473" w:rsidP="00B46473">
            <w:pPr>
              <w:spacing w:before="0" w:after="120" w:line="320" w:lineRule="exact"/>
              <w:ind w:firstLine="0"/>
              <w:rPr>
                <w:sz w:val="26"/>
                <w:szCs w:val="26"/>
              </w:rPr>
            </w:pPr>
          </w:p>
        </w:tc>
        <w:tc>
          <w:tcPr>
            <w:tcW w:w="2585" w:type="dxa"/>
          </w:tcPr>
          <w:p w14:paraId="4BF2287D" w14:textId="6F48177A" w:rsidR="00466BC6" w:rsidRPr="00286FDE" w:rsidRDefault="00466BC6" w:rsidP="00466BC6">
            <w:pPr>
              <w:spacing w:before="0" w:after="60" w:line="320" w:lineRule="exact"/>
              <w:ind w:firstLine="0"/>
              <w:rPr>
                <w:sz w:val="26"/>
                <w:szCs w:val="26"/>
                <w:lang w:val="vi-VN"/>
              </w:rPr>
            </w:pPr>
            <w:r w:rsidRPr="00286FDE">
              <w:rPr>
                <w:sz w:val="26"/>
                <w:szCs w:val="26"/>
                <w:lang w:val="vi-VN"/>
              </w:rPr>
              <w:lastRenderedPageBreak/>
              <w:t>Dự thảo Luật đã kế thừa Luật An toàn thực phẩm 2010 và có bổ sung một số nguyên tắc cho phù hợp với thực tiễn quản lý và phù hợp với các quy định của pháp luật hiện hành</w:t>
            </w:r>
          </w:p>
        </w:tc>
        <w:tc>
          <w:tcPr>
            <w:tcW w:w="2268" w:type="dxa"/>
          </w:tcPr>
          <w:p w14:paraId="24081A07" w14:textId="77777777" w:rsidR="00466BC6" w:rsidRPr="00286FDE" w:rsidRDefault="00466BC6" w:rsidP="00466BC6">
            <w:pPr>
              <w:spacing w:before="0" w:after="60" w:line="320" w:lineRule="exact"/>
              <w:ind w:firstLine="0"/>
              <w:rPr>
                <w:sz w:val="26"/>
                <w:szCs w:val="26"/>
                <w:lang w:val="vi-VN"/>
              </w:rPr>
            </w:pPr>
          </w:p>
        </w:tc>
      </w:tr>
      <w:tr w:rsidR="00286FDE" w:rsidRPr="00286FDE" w14:paraId="5B432C76" w14:textId="77777777" w:rsidTr="000F78AC">
        <w:tc>
          <w:tcPr>
            <w:tcW w:w="5353" w:type="dxa"/>
          </w:tcPr>
          <w:p w14:paraId="33A77BA4" w14:textId="77777777" w:rsidR="0044056F" w:rsidRPr="00286FDE" w:rsidRDefault="0044056F" w:rsidP="006016A1">
            <w:pPr>
              <w:spacing w:before="60" w:after="60" w:line="320" w:lineRule="exact"/>
              <w:ind w:firstLine="0"/>
              <w:jc w:val="left"/>
              <w:outlineLvl w:val="2"/>
              <w:rPr>
                <w:rFonts w:eastAsia="SimSun"/>
                <w:b/>
                <w:sz w:val="26"/>
                <w:szCs w:val="26"/>
                <w:lang w:val="vi-VN" w:eastAsia="zh-CN"/>
              </w:rPr>
            </w:pPr>
            <w:bookmarkStart w:id="59" w:name="_Toc235773901"/>
            <w:r w:rsidRPr="00286FDE">
              <w:rPr>
                <w:rFonts w:eastAsia="SimSun"/>
                <w:b/>
                <w:sz w:val="26"/>
                <w:szCs w:val="26"/>
                <w:lang w:val="vi-VN" w:eastAsia="vi-VN"/>
              </w:rPr>
              <w:t xml:space="preserve">Điều 5. </w:t>
            </w:r>
            <w:r w:rsidRPr="00286FDE">
              <w:rPr>
                <w:rFonts w:eastAsia="SimSun"/>
                <w:b/>
                <w:sz w:val="26"/>
                <w:szCs w:val="26"/>
                <w:lang w:val="vi-VN" w:eastAsia="zh-CN"/>
              </w:rPr>
              <w:t>Ứng dụng công nghệ thông tin trong quản lý an toàn thực phẩm</w:t>
            </w:r>
            <w:bookmarkEnd w:id="59"/>
          </w:p>
          <w:p w14:paraId="3B3F2303" w14:textId="77777777" w:rsidR="0044056F" w:rsidRPr="00286FDE" w:rsidRDefault="0044056F"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1. Ứng dụng công nghệ trong quản lý an toàn thực phẩm để bảo đảm minh bạch thông tin, truy xuất nguồn gốc, kết nối và chia sẻ dữ liệu trong toàn bộ vòng đời thực phẩm, phù hợp với yêu cầu phát triển kinh tế số, kinh tế tuần hoàn và hội nhập quốc tế.</w:t>
            </w:r>
          </w:p>
          <w:p w14:paraId="002EFB2B" w14:textId="77777777" w:rsidR="0044056F" w:rsidRPr="00286FDE" w:rsidRDefault="0044056F"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lastRenderedPageBreak/>
              <w:t xml:space="preserve">2. Ứng dụng công nghệ thông tin khi giải quyết thủ tục hành chính trong lĩnh vực thực phẩm. </w:t>
            </w:r>
          </w:p>
          <w:p w14:paraId="25664244" w14:textId="77777777" w:rsidR="0044056F" w:rsidRPr="00286FDE" w:rsidRDefault="0044056F"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3. Ứng dụng công nghệ (trí tuệ nhân tạo, dữ liệu lớn và công nghệ số tiên tiến...) trong các hoạt động thử nghiệm, phân tích nguy cơ, phòng ngừa, ngăn chặn sự cố, khắc phục sự cố và truy xuất nguồn gốc, thu hồi xử lý sản phẩm không đảm bảo an toàn thực phẩm, kiểm tra đối với thực phẩm.</w:t>
            </w:r>
          </w:p>
          <w:p w14:paraId="5F08F389" w14:textId="77777777" w:rsidR="0044056F" w:rsidRPr="00286FDE" w:rsidRDefault="0044056F"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4. Quản lý chuỗi cung ứng thông qua mã số, mã vạch, truy xuất nguồn gốc, nhãn điện tử và nền tảng số;</w:t>
            </w:r>
          </w:p>
          <w:p w14:paraId="7573A5E8" w14:textId="77777777" w:rsidR="0044056F" w:rsidRPr="00286FDE" w:rsidRDefault="0044056F"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5. Thu thập, lưu trữ, phân tích dữ liệu phục vụ kiểm tra, kiểm tra sau lưu thông trên thị trường, thanh tra, cảnh báo và xử lý vi phạm;</w:t>
            </w:r>
          </w:p>
          <w:p w14:paraId="1AE073C8" w14:textId="7C09246C" w:rsidR="00466BC6" w:rsidRPr="00286FDE" w:rsidRDefault="0044056F" w:rsidP="006016A1">
            <w:pPr>
              <w:spacing w:before="0" w:after="120" w:line="264" w:lineRule="auto"/>
              <w:ind w:firstLine="0"/>
              <w:rPr>
                <w:rFonts w:eastAsia="SimSun"/>
                <w:sz w:val="26"/>
                <w:szCs w:val="26"/>
                <w:lang w:val="vi"/>
              </w:rPr>
            </w:pPr>
            <w:r w:rsidRPr="00286FDE">
              <w:rPr>
                <w:rFonts w:eastAsia="SimSun"/>
                <w:sz w:val="26"/>
                <w:szCs w:val="26"/>
                <w:lang w:val="vi"/>
              </w:rPr>
              <w:t>6. Việc ứng dụng công nghệ số, nhãn điện tử, mã số, mã vạch và hệ thống truy xuất nguồn gốc phải bảo đảm an toàn, bảo mật dữ liệu trong toàn bộ quá trình thu thập, lưu trữ, xử lý và chia sẻ dữ liệu; phải tuân thủ nguyên tắc về bảo mật thông tin, quyền riêng tư và bảo vệ dữ liệu theo quy định của pháp luật.</w:t>
            </w:r>
          </w:p>
        </w:tc>
        <w:tc>
          <w:tcPr>
            <w:tcW w:w="4820" w:type="dxa"/>
          </w:tcPr>
          <w:p w14:paraId="19D9AE02" w14:textId="77777777" w:rsidR="0050428C" w:rsidRPr="00286FDE" w:rsidRDefault="0050428C" w:rsidP="0050428C">
            <w:pPr>
              <w:spacing w:before="0" w:after="60" w:line="320" w:lineRule="exact"/>
              <w:ind w:firstLine="0"/>
              <w:rPr>
                <w:b/>
                <w:bCs/>
                <w:sz w:val="26"/>
                <w:szCs w:val="26"/>
              </w:rPr>
            </w:pPr>
            <w:r w:rsidRPr="00286FDE">
              <w:rPr>
                <w:b/>
                <w:bCs/>
                <w:sz w:val="26"/>
                <w:szCs w:val="26"/>
              </w:rPr>
              <w:lastRenderedPageBreak/>
              <w:t>1. Luật An toàn thực phẩm 2010</w:t>
            </w:r>
          </w:p>
          <w:p w14:paraId="6886E3AF" w14:textId="13C065F3" w:rsidR="0050428C" w:rsidRPr="00286FDE" w:rsidRDefault="0050428C" w:rsidP="0050428C">
            <w:pPr>
              <w:spacing w:before="0" w:after="60" w:line="320" w:lineRule="exact"/>
              <w:ind w:firstLine="0"/>
              <w:rPr>
                <w:sz w:val="26"/>
                <w:szCs w:val="26"/>
              </w:rPr>
            </w:pPr>
            <w:r w:rsidRPr="00286FDE">
              <w:rPr>
                <w:sz w:val="26"/>
                <w:szCs w:val="26"/>
              </w:rPr>
              <w:t>Điều 4</w:t>
            </w:r>
            <w:r w:rsidR="00C471BB" w:rsidRPr="00286FDE">
              <w:rPr>
                <w:sz w:val="26"/>
                <w:szCs w:val="26"/>
              </w:rPr>
              <w:t>.</w:t>
            </w:r>
            <w:r w:rsidRPr="00286FDE">
              <w:rPr>
                <w:sz w:val="26"/>
                <w:szCs w:val="26"/>
              </w:rPr>
              <w:t xml:space="preserve"> </w:t>
            </w:r>
            <w:r w:rsidRPr="00286FDE">
              <w:rPr>
                <w:sz w:val="26"/>
                <w:szCs w:val="26"/>
                <w:lang w:val="vi-VN"/>
              </w:rPr>
              <w:t>Chính sách của Nhà nước về an toàn thực phẩm</w:t>
            </w:r>
            <w:r w:rsidRPr="00286FDE">
              <w:rPr>
                <w:sz w:val="26"/>
                <w:szCs w:val="26"/>
              </w:rPr>
              <w:t xml:space="preserve">. </w:t>
            </w:r>
          </w:p>
          <w:p w14:paraId="7A9FAD78" w14:textId="3691AC1C" w:rsidR="0050428C" w:rsidRPr="00286FDE" w:rsidRDefault="0050428C" w:rsidP="0050428C">
            <w:pPr>
              <w:spacing w:before="0" w:after="120" w:line="320" w:lineRule="exact"/>
              <w:ind w:firstLine="0"/>
              <w:rPr>
                <w:b/>
                <w:bCs/>
                <w:sz w:val="26"/>
                <w:szCs w:val="26"/>
                <w:shd w:val="clear" w:color="auto" w:fill="FFFFFF"/>
              </w:rPr>
            </w:pPr>
            <w:r w:rsidRPr="00286FDE">
              <w:rPr>
                <w:b/>
                <w:bCs/>
                <w:sz w:val="26"/>
                <w:szCs w:val="26"/>
                <w:shd w:val="clear" w:color="auto" w:fill="FFFFFF"/>
              </w:rPr>
              <w:t>2. Luật An ninh mạng</w:t>
            </w:r>
          </w:p>
          <w:p w14:paraId="5ACEC2D0" w14:textId="3C314B6C" w:rsidR="0050428C" w:rsidRPr="00286FDE" w:rsidRDefault="0050428C" w:rsidP="0050428C">
            <w:pPr>
              <w:spacing w:before="0" w:after="120" w:line="320" w:lineRule="exact"/>
              <w:ind w:firstLine="0"/>
              <w:rPr>
                <w:sz w:val="26"/>
                <w:szCs w:val="26"/>
                <w:shd w:val="clear" w:color="auto" w:fill="FFFFFF"/>
              </w:rPr>
            </w:pPr>
            <w:r w:rsidRPr="00286FDE">
              <w:rPr>
                <w:sz w:val="26"/>
                <w:szCs w:val="26"/>
                <w:shd w:val="clear" w:color="auto" w:fill="FFFFFF"/>
              </w:rPr>
              <w:t>Điều 4. Nguyên tắc bảo vệ an ninh mạng.</w:t>
            </w:r>
          </w:p>
          <w:p w14:paraId="4A273138" w14:textId="3855C059" w:rsidR="006164C6" w:rsidRPr="00286FDE" w:rsidRDefault="006164C6" w:rsidP="0050428C">
            <w:pPr>
              <w:spacing w:before="0" w:after="120" w:line="320" w:lineRule="exact"/>
              <w:ind w:firstLine="0"/>
              <w:rPr>
                <w:b/>
                <w:bCs/>
                <w:sz w:val="26"/>
                <w:szCs w:val="26"/>
                <w:shd w:val="clear" w:color="auto" w:fill="FFFFFF"/>
              </w:rPr>
            </w:pPr>
            <w:r w:rsidRPr="00286FDE">
              <w:rPr>
                <w:b/>
                <w:bCs/>
                <w:sz w:val="26"/>
                <w:szCs w:val="26"/>
                <w:shd w:val="clear" w:color="auto" w:fill="FFFFFF"/>
              </w:rPr>
              <w:t>3. Luật Dữ liệu</w:t>
            </w:r>
          </w:p>
          <w:p w14:paraId="4CC0E53B" w14:textId="2E96E511" w:rsidR="006164C6" w:rsidRPr="00286FDE" w:rsidRDefault="006164C6" w:rsidP="0050428C">
            <w:pPr>
              <w:spacing w:before="0" w:after="120" w:line="320" w:lineRule="exact"/>
              <w:ind w:firstLine="0"/>
              <w:rPr>
                <w:sz w:val="26"/>
                <w:szCs w:val="26"/>
              </w:rPr>
            </w:pPr>
            <w:r w:rsidRPr="00286FDE">
              <w:rPr>
                <w:sz w:val="26"/>
                <w:szCs w:val="26"/>
              </w:rPr>
              <w:t>Điều 5. Nguyên tắc xây dựng, phát triển, bảo vệ, quản trị, xử lý, sử dụng dữ liệu.</w:t>
            </w:r>
          </w:p>
          <w:p w14:paraId="099C5C64" w14:textId="77777777" w:rsidR="00466BC6" w:rsidRPr="00286FDE" w:rsidRDefault="006164C6" w:rsidP="00466BC6">
            <w:pPr>
              <w:spacing w:before="0" w:after="60" w:line="320" w:lineRule="exact"/>
              <w:ind w:firstLine="0"/>
              <w:rPr>
                <w:b/>
                <w:bCs/>
                <w:sz w:val="26"/>
                <w:szCs w:val="26"/>
              </w:rPr>
            </w:pPr>
            <w:r w:rsidRPr="00286FDE">
              <w:rPr>
                <w:b/>
                <w:bCs/>
                <w:sz w:val="26"/>
                <w:szCs w:val="26"/>
              </w:rPr>
              <w:lastRenderedPageBreak/>
              <w:t>4. Luật Công nghệ thông tin</w:t>
            </w:r>
          </w:p>
          <w:p w14:paraId="6EA1456F" w14:textId="7951F8A8" w:rsidR="006164C6" w:rsidRPr="00286FDE" w:rsidRDefault="006164C6" w:rsidP="00466BC6">
            <w:pPr>
              <w:spacing w:before="0" w:after="60" w:line="320" w:lineRule="exact"/>
              <w:ind w:firstLine="0"/>
              <w:rPr>
                <w:sz w:val="26"/>
                <w:szCs w:val="26"/>
              </w:rPr>
            </w:pPr>
            <w:bookmarkStart w:id="60" w:name="dieu_6"/>
            <w:r w:rsidRPr="00286FDE">
              <w:rPr>
                <w:sz w:val="26"/>
                <w:szCs w:val="26"/>
              </w:rPr>
              <w:t>Điều 6. Nội dung quản lý nhà nước về công nghệ thông tin</w:t>
            </w:r>
            <w:bookmarkEnd w:id="60"/>
            <w:r w:rsidR="0021610E" w:rsidRPr="00286FDE">
              <w:rPr>
                <w:sz w:val="26"/>
                <w:szCs w:val="26"/>
              </w:rPr>
              <w:t>.</w:t>
            </w:r>
          </w:p>
          <w:p w14:paraId="1D650E49" w14:textId="77777777" w:rsidR="00B64687" w:rsidRPr="00286FDE" w:rsidRDefault="00B64687" w:rsidP="00466BC6">
            <w:pPr>
              <w:spacing w:before="0" w:after="60" w:line="320" w:lineRule="exact"/>
              <w:ind w:firstLine="0"/>
              <w:rPr>
                <w:b/>
                <w:bCs/>
                <w:sz w:val="26"/>
                <w:szCs w:val="26"/>
              </w:rPr>
            </w:pPr>
            <w:r w:rsidRPr="00286FDE">
              <w:rPr>
                <w:b/>
                <w:bCs/>
                <w:sz w:val="26"/>
                <w:szCs w:val="26"/>
              </w:rPr>
              <w:t>5. Luật Trí tuệ nhân tạo</w:t>
            </w:r>
          </w:p>
          <w:p w14:paraId="6F8EC68B" w14:textId="77777777" w:rsidR="00B64687" w:rsidRPr="00286FDE" w:rsidRDefault="00B64687" w:rsidP="00466BC6">
            <w:pPr>
              <w:spacing w:before="0" w:after="60" w:line="320" w:lineRule="exact"/>
              <w:ind w:firstLine="0"/>
              <w:rPr>
                <w:sz w:val="26"/>
                <w:szCs w:val="26"/>
              </w:rPr>
            </w:pPr>
            <w:r w:rsidRPr="00286FDE">
              <w:rPr>
                <w:sz w:val="26"/>
                <w:szCs w:val="26"/>
              </w:rPr>
              <w:t>Điều 4. Nguyên tắc cơ bản trong hoạt động trí tuệ nhân tạo</w:t>
            </w:r>
            <w:r w:rsidR="0021610E" w:rsidRPr="00286FDE">
              <w:rPr>
                <w:sz w:val="26"/>
                <w:szCs w:val="26"/>
              </w:rPr>
              <w:t>.</w:t>
            </w:r>
          </w:p>
          <w:p w14:paraId="33B2E5BE" w14:textId="77777777" w:rsidR="0021610E" w:rsidRPr="00286FDE" w:rsidRDefault="0021610E" w:rsidP="00466BC6">
            <w:pPr>
              <w:spacing w:before="0" w:after="60" w:line="320" w:lineRule="exact"/>
              <w:ind w:firstLine="0"/>
              <w:rPr>
                <w:b/>
                <w:bCs/>
                <w:sz w:val="26"/>
                <w:szCs w:val="26"/>
              </w:rPr>
            </w:pPr>
            <w:r w:rsidRPr="00286FDE">
              <w:rPr>
                <w:b/>
                <w:bCs/>
                <w:sz w:val="26"/>
                <w:szCs w:val="26"/>
              </w:rPr>
              <w:t>6. Luật Thanh tra</w:t>
            </w:r>
          </w:p>
          <w:p w14:paraId="586B03D9" w14:textId="77777777" w:rsidR="0021610E" w:rsidRPr="00286FDE" w:rsidRDefault="0021610E" w:rsidP="00466BC6">
            <w:pPr>
              <w:spacing w:before="0" w:after="60" w:line="320" w:lineRule="exact"/>
              <w:ind w:firstLine="0"/>
              <w:rPr>
                <w:sz w:val="26"/>
                <w:szCs w:val="26"/>
                <w:shd w:val="clear" w:color="auto" w:fill="FFFFFF"/>
              </w:rPr>
            </w:pPr>
            <w:r w:rsidRPr="00286FDE">
              <w:rPr>
                <w:sz w:val="26"/>
                <w:szCs w:val="26"/>
                <w:shd w:val="clear" w:color="auto" w:fill="FFFFFF"/>
              </w:rPr>
              <w:t>Điều 3. Mục đích hoạt động thanh tra</w:t>
            </w:r>
          </w:p>
          <w:p w14:paraId="0ADA5A6E" w14:textId="77777777" w:rsidR="0021610E" w:rsidRPr="00286FDE" w:rsidRDefault="0021610E" w:rsidP="00466BC6">
            <w:pPr>
              <w:spacing w:before="0" w:after="60" w:line="320" w:lineRule="exact"/>
              <w:ind w:firstLine="0"/>
              <w:rPr>
                <w:b/>
                <w:bCs/>
                <w:sz w:val="26"/>
                <w:szCs w:val="26"/>
                <w:shd w:val="clear" w:color="auto" w:fill="FFFFFF"/>
              </w:rPr>
            </w:pPr>
            <w:r w:rsidRPr="00286FDE">
              <w:rPr>
                <w:b/>
                <w:bCs/>
                <w:sz w:val="26"/>
                <w:szCs w:val="26"/>
                <w:shd w:val="clear" w:color="auto" w:fill="FFFFFF"/>
              </w:rPr>
              <w:t>7. Luật Bảo vệ quyền lợi người tiêu dùng</w:t>
            </w:r>
          </w:p>
          <w:p w14:paraId="2FC66DAA" w14:textId="1EA970B1" w:rsidR="0021610E" w:rsidRPr="00286FDE" w:rsidRDefault="0021610E" w:rsidP="00466BC6">
            <w:pPr>
              <w:spacing w:before="0" w:after="60" w:line="320" w:lineRule="exact"/>
              <w:ind w:firstLine="0"/>
              <w:rPr>
                <w:sz w:val="26"/>
                <w:szCs w:val="26"/>
              </w:rPr>
            </w:pPr>
            <w:bookmarkStart w:id="61" w:name="dieu_7"/>
            <w:r w:rsidRPr="00286FDE">
              <w:rPr>
                <w:sz w:val="26"/>
                <w:szCs w:val="26"/>
                <w:shd w:val="clear" w:color="auto" w:fill="FFFFFF"/>
              </w:rPr>
              <w:t>Điều 7. Chính sách của Nhà nước về bảo vệ quyền lợi người tiêu dùng</w:t>
            </w:r>
            <w:bookmarkEnd w:id="61"/>
          </w:p>
        </w:tc>
        <w:tc>
          <w:tcPr>
            <w:tcW w:w="2585" w:type="dxa"/>
          </w:tcPr>
          <w:p w14:paraId="6A69DA76" w14:textId="019D1017" w:rsidR="00466BC6" w:rsidRPr="00286FDE" w:rsidRDefault="009335FB" w:rsidP="00466BC6">
            <w:pPr>
              <w:spacing w:before="0" w:after="60" w:line="320" w:lineRule="exact"/>
              <w:ind w:firstLine="0"/>
              <w:rPr>
                <w:sz w:val="26"/>
                <w:szCs w:val="26"/>
              </w:rPr>
            </w:pPr>
            <w:r w:rsidRPr="00286FDE">
              <w:rPr>
                <w:sz w:val="26"/>
                <w:szCs w:val="26"/>
                <w:lang w:val="vi-VN"/>
              </w:rPr>
              <w:lastRenderedPageBreak/>
              <w:t xml:space="preserve">Dự thảo Luật </w:t>
            </w:r>
            <w:r w:rsidRPr="00286FDE">
              <w:rPr>
                <w:sz w:val="26"/>
                <w:szCs w:val="26"/>
              </w:rPr>
              <w:t>đã bổ sung điều luật mới, đáp ứng yêu cầu chuyển đổi số phục vụ quản lý an toàn thực phẩm</w:t>
            </w:r>
            <w:r w:rsidR="008E1DA3" w:rsidRPr="00286FDE">
              <w:rPr>
                <w:sz w:val="26"/>
                <w:szCs w:val="26"/>
              </w:rPr>
              <w:t xml:space="preserve"> </w:t>
            </w:r>
            <w:r w:rsidR="008E1DA3" w:rsidRPr="00286FDE">
              <w:rPr>
                <w:sz w:val="26"/>
                <w:szCs w:val="26"/>
                <w:lang w:val="vi-VN"/>
              </w:rPr>
              <w:t>và phù hợp với các quy định của pháp luật hiện hành</w:t>
            </w:r>
          </w:p>
        </w:tc>
        <w:tc>
          <w:tcPr>
            <w:tcW w:w="2268" w:type="dxa"/>
          </w:tcPr>
          <w:p w14:paraId="79EEDA8C" w14:textId="77777777" w:rsidR="00466BC6" w:rsidRPr="00286FDE" w:rsidRDefault="00466BC6" w:rsidP="00466BC6">
            <w:pPr>
              <w:spacing w:before="0" w:after="60" w:line="320" w:lineRule="exact"/>
              <w:ind w:firstLine="0"/>
              <w:rPr>
                <w:sz w:val="26"/>
                <w:szCs w:val="26"/>
                <w:lang w:val="vi-VN"/>
              </w:rPr>
            </w:pPr>
          </w:p>
        </w:tc>
      </w:tr>
      <w:tr w:rsidR="00286FDE" w:rsidRPr="00286FDE" w14:paraId="01A221AA" w14:textId="77777777" w:rsidTr="000F78AC">
        <w:tc>
          <w:tcPr>
            <w:tcW w:w="5353" w:type="dxa"/>
          </w:tcPr>
          <w:p w14:paraId="71F15DFD" w14:textId="77777777" w:rsidR="0044056F" w:rsidRPr="00286FDE" w:rsidRDefault="0044056F" w:rsidP="006016A1">
            <w:pPr>
              <w:spacing w:before="60" w:after="60" w:line="320" w:lineRule="exact"/>
              <w:ind w:firstLine="0"/>
              <w:jc w:val="left"/>
              <w:outlineLvl w:val="2"/>
              <w:rPr>
                <w:rFonts w:eastAsia="SimSun"/>
                <w:sz w:val="26"/>
                <w:szCs w:val="26"/>
                <w:lang w:val="vi" w:eastAsia="zh-CN"/>
              </w:rPr>
            </w:pPr>
            <w:bookmarkStart w:id="62" w:name="_Toc235773902"/>
            <w:r w:rsidRPr="00286FDE">
              <w:rPr>
                <w:rFonts w:eastAsia="SimSun"/>
                <w:b/>
                <w:sz w:val="26"/>
                <w:szCs w:val="26"/>
                <w:lang w:val="vi" w:eastAsia="zh-CN"/>
              </w:rPr>
              <w:t>Điều 6. Hệ thống cơ sở dữ liệu về an toàn thực phẩm</w:t>
            </w:r>
            <w:bookmarkEnd w:id="62"/>
          </w:p>
          <w:p w14:paraId="51935370" w14:textId="77777777" w:rsidR="00D663BE"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Hệ thống cơ sở dữ liệu về an toàn thực phẩm được xây dựng, vận hành, kết nối, khai thác, chia sẻ trong cơ sở dữ liệu quốc gia theo quy định của pháp luật về dữ liệu.</w:t>
            </w:r>
          </w:p>
          <w:p w14:paraId="11D85677" w14:textId="31C444E2"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rPr>
              <w:lastRenderedPageBreak/>
              <w:t>2. Cơ sở kinh doanh thực phẩm phải lưu trữ đầy đủ các thông tin liên quan dưới dạng cơ sở dữ liệu trong quá trình kinh doanh và cung cấp cho cơ quan có thẩm quyền khi có yêu cầu theo lộ trình kết nối với hệ thống thông tin về an toàn thực phẩm do Chính phủ quy định.</w:t>
            </w:r>
          </w:p>
          <w:p w14:paraId="1EF7F16C" w14:textId="1C33F28A" w:rsidR="00A53A31"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Chính phủ quy định chi tiết về phạm vi dữ liệu của cơ sở dữ liệu về an toàn thực phẩm, thông tin cơ sở kinh doanh thực phẩm cần lưu trữ và </w:t>
            </w:r>
            <w:r w:rsidRPr="00286FDE">
              <w:rPr>
                <w:rFonts w:eastAsia="SimSun"/>
                <w:sz w:val="26"/>
                <w:szCs w:val="26"/>
                <w:lang w:val="vi"/>
              </w:rPr>
              <w:t>lộ trình kết nối với hệ thống thông tin về an toàn thực phẩm</w:t>
            </w:r>
            <w:r w:rsidRPr="00286FDE">
              <w:rPr>
                <w:rFonts w:eastAsia="SimSun"/>
                <w:sz w:val="26"/>
                <w:szCs w:val="26"/>
                <w:lang w:val="vi" w:eastAsia="zh-CN"/>
              </w:rPr>
              <w:t>.</w:t>
            </w:r>
          </w:p>
        </w:tc>
        <w:tc>
          <w:tcPr>
            <w:tcW w:w="4820" w:type="dxa"/>
          </w:tcPr>
          <w:p w14:paraId="1EF31D61" w14:textId="77777777" w:rsidR="00A53A31" w:rsidRPr="00286FDE" w:rsidRDefault="00A53A31" w:rsidP="00A53A31">
            <w:pPr>
              <w:spacing w:before="0" w:after="120" w:line="320" w:lineRule="exact"/>
              <w:ind w:firstLine="0"/>
              <w:rPr>
                <w:b/>
                <w:bCs/>
                <w:sz w:val="26"/>
                <w:szCs w:val="26"/>
                <w:shd w:val="clear" w:color="auto" w:fill="FFFFFF"/>
              </w:rPr>
            </w:pPr>
            <w:r w:rsidRPr="00286FDE">
              <w:rPr>
                <w:b/>
                <w:bCs/>
                <w:sz w:val="26"/>
                <w:szCs w:val="26"/>
                <w:shd w:val="clear" w:color="auto" w:fill="FFFFFF"/>
              </w:rPr>
              <w:lastRenderedPageBreak/>
              <w:t>2. Luật An ninh mạng</w:t>
            </w:r>
          </w:p>
          <w:p w14:paraId="6FBAE2C9" w14:textId="77777777" w:rsidR="00A53A31" w:rsidRPr="00286FDE" w:rsidRDefault="00A53A31" w:rsidP="00A53A31">
            <w:pPr>
              <w:spacing w:before="0" w:after="120" w:line="320" w:lineRule="exact"/>
              <w:ind w:firstLine="0"/>
              <w:rPr>
                <w:sz w:val="26"/>
                <w:szCs w:val="26"/>
                <w:shd w:val="clear" w:color="auto" w:fill="FFFFFF"/>
              </w:rPr>
            </w:pPr>
            <w:r w:rsidRPr="00286FDE">
              <w:rPr>
                <w:sz w:val="26"/>
                <w:szCs w:val="26"/>
                <w:shd w:val="clear" w:color="auto" w:fill="FFFFFF"/>
              </w:rPr>
              <w:t>Điều 4. Nguyên tắc bảo vệ an ninh mạng.</w:t>
            </w:r>
          </w:p>
          <w:p w14:paraId="6F9B1CF9" w14:textId="77777777" w:rsidR="00A53A31" w:rsidRPr="00286FDE" w:rsidRDefault="00A53A31" w:rsidP="00A53A31">
            <w:pPr>
              <w:spacing w:before="0" w:after="120" w:line="320" w:lineRule="exact"/>
              <w:ind w:firstLine="0"/>
              <w:rPr>
                <w:b/>
                <w:bCs/>
                <w:sz w:val="26"/>
                <w:szCs w:val="26"/>
                <w:shd w:val="clear" w:color="auto" w:fill="FFFFFF"/>
              </w:rPr>
            </w:pPr>
            <w:r w:rsidRPr="00286FDE">
              <w:rPr>
                <w:b/>
                <w:bCs/>
                <w:sz w:val="26"/>
                <w:szCs w:val="26"/>
                <w:shd w:val="clear" w:color="auto" w:fill="FFFFFF"/>
              </w:rPr>
              <w:t>3. Luật Dữ liệu</w:t>
            </w:r>
          </w:p>
          <w:p w14:paraId="32BAC5C6" w14:textId="4552355B" w:rsidR="00A53A31" w:rsidRPr="00286FDE" w:rsidRDefault="00A53A31" w:rsidP="00A53A31">
            <w:pPr>
              <w:spacing w:before="0" w:after="120" w:line="320" w:lineRule="exact"/>
              <w:ind w:firstLine="0"/>
              <w:rPr>
                <w:sz w:val="26"/>
                <w:szCs w:val="26"/>
              </w:rPr>
            </w:pPr>
            <w:r w:rsidRPr="00286FDE">
              <w:rPr>
                <w:sz w:val="26"/>
                <w:szCs w:val="26"/>
              </w:rPr>
              <w:t>Điều 4. Áp dụng Luật Dữ liệu;</w:t>
            </w:r>
          </w:p>
          <w:p w14:paraId="2CB36249" w14:textId="527D79E9" w:rsidR="00A53A31" w:rsidRPr="00286FDE" w:rsidRDefault="00A53A31" w:rsidP="00A53A31">
            <w:pPr>
              <w:spacing w:before="0" w:after="120" w:line="320" w:lineRule="exact"/>
              <w:ind w:firstLine="0"/>
              <w:rPr>
                <w:sz w:val="26"/>
                <w:szCs w:val="26"/>
              </w:rPr>
            </w:pPr>
            <w:r w:rsidRPr="00286FDE">
              <w:rPr>
                <w:sz w:val="26"/>
                <w:szCs w:val="26"/>
              </w:rPr>
              <w:t>Điều 5. Nguyên tắc xây dựng, phát triển, bảo vệ, quản trị, xử lý, sử dụng dữ liệu.</w:t>
            </w:r>
          </w:p>
          <w:p w14:paraId="78CE5EA9" w14:textId="77777777" w:rsidR="00A53A31" w:rsidRPr="00286FDE" w:rsidRDefault="00A53A31" w:rsidP="00A53A31">
            <w:pPr>
              <w:spacing w:before="0" w:after="60" w:line="320" w:lineRule="exact"/>
              <w:ind w:firstLine="0"/>
              <w:rPr>
                <w:b/>
                <w:bCs/>
                <w:sz w:val="26"/>
                <w:szCs w:val="26"/>
              </w:rPr>
            </w:pPr>
            <w:r w:rsidRPr="00286FDE">
              <w:rPr>
                <w:b/>
                <w:bCs/>
                <w:sz w:val="26"/>
                <w:szCs w:val="26"/>
              </w:rPr>
              <w:lastRenderedPageBreak/>
              <w:t>4. Luật Công nghệ thông tin</w:t>
            </w:r>
          </w:p>
          <w:p w14:paraId="28F5842B" w14:textId="2C08F8C8" w:rsidR="00A53A31" w:rsidRPr="00286FDE" w:rsidRDefault="00A53A31" w:rsidP="00A53A31">
            <w:pPr>
              <w:spacing w:before="0" w:after="60" w:line="320" w:lineRule="exact"/>
              <w:ind w:firstLine="0"/>
              <w:rPr>
                <w:sz w:val="26"/>
                <w:szCs w:val="26"/>
              </w:rPr>
            </w:pPr>
            <w:r w:rsidRPr="00286FDE">
              <w:rPr>
                <w:sz w:val="26"/>
                <w:szCs w:val="26"/>
              </w:rPr>
              <w:t>Điều 6. Nội dung quản lý nhà nước về công nghệ thông tin.</w:t>
            </w:r>
          </w:p>
        </w:tc>
        <w:tc>
          <w:tcPr>
            <w:tcW w:w="2585" w:type="dxa"/>
          </w:tcPr>
          <w:p w14:paraId="6DDC277B" w14:textId="3B08280E" w:rsidR="00A53A31" w:rsidRPr="00286FDE" w:rsidRDefault="00A53A31" w:rsidP="00A53A31">
            <w:pPr>
              <w:spacing w:before="0" w:after="60" w:line="320" w:lineRule="exact"/>
              <w:ind w:firstLine="0"/>
              <w:rPr>
                <w:sz w:val="26"/>
                <w:szCs w:val="26"/>
                <w:lang w:val="vi-VN"/>
              </w:rPr>
            </w:pPr>
            <w:r w:rsidRPr="00286FDE">
              <w:rPr>
                <w:sz w:val="26"/>
                <w:szCs w:val="26"/>
                <w:lang w:val="vi-VN"/>
              </w:rPr>
              <w:lastRenderedPageBreak/>
              <w:t xml:space="preserve">Dự thảo Luật </w:t>
            </w:r>
            <w:r w:rsidRPr="00286FDE">
              <w:rPr>
                <w:sz w:val="26"/>
                <w:szCs w:val="26"/>
              </w:rPr>
              <w:t xml:space="preserve">đã bổ sung điều luật mới, đáp ứng yêu cầu chuyển đổi số phục vụ quản lý an toàn thực phẩm </w:t>
            </w:r>
            <w:r w:rsidR="008E1DA3" w:rsidRPr="00286FDE">
              <w:rPr>
                <w:sz w:val="26"/>
                <w:szCs w:val="26"/>
                <w:lang w:val="vi-VN"/>
              </w:rPr>
              <w:t>và phù hợp với các quy định của pháp luật hiện hành</w:t>
            </w:r>
          </w:p>
        </w:tc>
        <w:tc>
          <w:tcPr>
            <w:tcW w:w="2268" w:type="dxa"/>
          </w:tcPr>
          <w:p w14:paraId="31E38CED" w14:textId="278B2D01" w:rsidR="00A53A31" w:rsidRPr="00286FDE" w:rsidRDefault="00D663BE" w:rsidP="00A53A31">
            <w:pPr>
              <w:spacing w:before="0" w:after="60" w:line="320" w:lineRule="exact"/>
              <w:ind w:firstLine="0"/>
              <w:rPr>
                <w:sz w:val="26"/>
                <w:szCs w:val="26"/>
                <w:lang w:val="vi-VN"/>
              </w:rPr>
            </w:pPr>
            <w:r w:rsidRPr="00286FDE">
              <w:rPr>
                <w:rFonts w:eastAsia="SimSun"/>
                <w:sz w:val="26"/>
                <w:szCs w:val="26"/>
                <w:lang w:val="vi" w:eastAsia="zh-CN"/>
              </w:rPr>
              <w:t xml:space="preserve">Chính phủ quy định chi tiết về phạm vi dữ liệu của cơ sở dữ liệu về an toàn thực phẩm, thông tin cơ sở kinh doanh thực phẩm cần lưu trữ và </w:t>
            </w:r>
            <w:r w:rsidRPr="00286FDE">
              <w:rPr>
                <w:rFonts w:eastAsia="SimSun"/>
                <w:sz w:val="26"/>
                <w:szCs w:val="26"/>
                <w:lang w:val="vi"/>
              </w:rPr>
              <w:t xml:space="preserve">lộ trình kết nối với </w:t>
            </w:r>
            <w:r w:rsidRPr="00286FDE">
              <w:rPr>
                <w:rFonts w:eastAsia="SimSun"/>
                <w:sz w:val="26"/>
                <w:szCs w:val="26"/>
                <w:lang w:val="vi"/>
              </w:rPr>
              <w:lastRenderedPageBreak/>
              <w:t>hệ thống thông tin về an toàn thực phẩm</w:t>
            </w:r>
            <w:r w:rsidRPr="00286FDE">
              <w:rPr>
                <w:rFonts w:eastAsia="SimSun"/>
                <w:sz w:val="26"/>
                <w:szCs w:val="26"/>
                <w:lang w:val="vi" w:eastAsia="zh-CN"/>
              </w:rPr>
              <w:t>.</w:t>
            </w:r>
          </w:p>
        </w:tc>
      </w:tr>
      <w:tr w:rsidR="00286FDE" w:rsidRPr="00286FDE" w14:paraId="4AE7A888" w14:textId="77777777" w:rsidTr="000F78AC">
        <w:tc>
          <w:tcPr>
            <w:tcW w:w="5353" w:type="dxa"/>
          </w:tcPr>
          <w:p w14:paraId="2A275D20" w14:textId="77777777" w:rsidR="0044056F" w:rsidRPr="00286FDE" w:rsidRDefault="0044056F" w:rsidP="006016A1">
            <w:pPr>
              <w:spacing w:before="60" w:after="60" w:line="320" w:lineRule="exact"/>
              <w:ind w:left="133" w:right="130" w:hanging="133"/>
              <w:outlineLvl w:val="2"/>
              <w:rPr>
                <w:rFonts w:eastAsia="SimSun"/>
                <w:b/>
                <w:bCs/>
                <w:sz w:val="26"/>
                <w:szCs w:val="26"/>
                <w:lang w:val="vi" w:eastAsia="zh-CN"/>
              </w:rPr>
            </w:pPr>
            <w:bookmarkStart w:id="63" w:name="_Toc235773903"/>
            <w:bookmarkStart w:id="64" w:name="_Toc229589424"/>
            <w:r w:rsidRPr="00286FDE">
              <w:rPr>
                <w:rFonts w:eastAsia="SimSun"/>
                <w:b/>
                <w:bCs/>
                <w:sz w:val="26"/>
                <w:szCs w:val="26"/>
                <w:lang w:val="vi" w:eastAsia="zh-CN"/>
              </w:rPr>
              <w:lastRenderedPageBreak/>
              <w:t>Điều 7. Chính sách của Nhà nước về an toàn thực phẩm</w:t>
            </w:r>
            <w:bookmarkEnd w:id="63"/>
            <w:r w:rsidRPr="00286FDE">
              <w:rPr>
                <w:rFonts w:eastAsia="SimSun"/>
                <w:b/>
                <w:bCs/>
                <w:sz w:val="26"/>
                <w:szCs w:val="26"/>
                <w:lang w:val="vi" w:eastAsia="zh-CN"/>
              </w:rPr>
              <w:t xml:space="preserve"> </w:t>
            </w:r>
          </w:p>
          <w:p w14:paraId="1BCF6072" w14:textId="77777777" w:rsidR="00286FDE"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 xml:space="preserve">1. </w:t>
            </w:r>
            <w:r w:rsidRPr="00286FDE">
              <w:rPr>
                <w:rFonts w:eastAsia="SimSun"/>
                <w:iCs/>
                <w:sz w:val="26"/>
                <w:szCs w:val="26"/>
                <w:lang w:val="vi" w:eastAsia="zh-CN"/>
              </w:rPr>
              <w:t>Xây dựng chiến lược về bảo đảm an toàn thực phẩm.</w:t>
            </w:r>
          </w:p>
          <w:p w14:paraId="7DB3C7C2" w14:textId="77777777" w:rsidR="00286FDE" w:rsidRPr="00286FDE" w:rsidRDefault="00286FDE" w:rsidP="00286FDE">
            <w:pPr>
              <w:spacing w:before="60" w:after="60" w:line="320" w:lineRule="exact"/>
              <w:ind w:right="130" w:firstLine="0"/>
              <w:rPr>
                <w:rFonts w:eastAsia="SimSun"/>
                <w:iCs/>
                <w:sz w:val="26"/>
                <w:szCs w:val="26"/>
                <w:lang w:val="vi" w:eastAsia="zh-CN"/>
              </w:rPr>
            </w:pPr>
            <w:r w:rsidRPr="00286FDE">
              <w:rPr>
                <w:rFonts w:eastAsia="SimSun"/>
                <w:iCs/>
                <w:sz w:val="26"/>
                <w:szCs w:val="26"/>
                <w:lang w:val="vi" w:eastAsia="zh-CN"/>
              </w:rPr>
              <w:t>2. Cơ quan nhà nước có thẩm quyền có trách nhiệm bố trí kinh phí bảo đảm thực hiện nhiệm vụ an toàn thực phẩm</w:t>
            </w:r>
            <w:r w:rsidRPr="00286FDE">
              <w:rPr>
                <w:rFonts w:eastAsia="SimSun"/>
                <w:iCs/>
                <w:sz w:val="26"/>
                <w:szCs w:val="26"/>
                <w:lang w:val="vi-VN" w:eastAsia="zh-CN"/>
              </w:rPr>
              <w:t xml:space="preserve">. </w:t>
            </w:r>
            <w:r w:rsidRPr="00286FDE">
              <w:rPr>
                <w:rFonts w:eastAsia="SimSun"/>
                <w:iCs/>
                <w:sz w:val="26"/>
                <w:szCs w:val="26"/>
                <w:lang w:val="vi" w:eastAsia="zh-CN"/>
              </w:rPr>
              <w:t>Sử dụng nguồn lực nhà nước và các nguồn lực khác đầu tư nghiên cứu khoa học và ứng dụng công nghệ phục vụ việc phân tích nguy cơ đối với an toàn thực phẩm; xây dựng mới, nâng cấp một số phòng thí nghiệm đạt tiêu chuẩn khu vực, quốc tế; nâng cao năng lực các phòng thí nghiệm phân tích hiện có; hỗ trợ đầu tư xây dựng các vùng sản xuất nguyên liệu làm thực phẩm an toàn, chợ đầu mối nông sản thực phẩm, cơ sở giết mổ gia súc, gia cầm quy mô công nghiệp.</w:t>
            </w:r>
          </w:p>
          <w:p w14:paraId="75034F37" w14:textId="77777777" w:rsidR="00286FDE" w:rsidRPr="00286FDE" w:rsidRDefault="00286FDE" w:rsidP="00286FDE">
            <w:pPr>
              <w:spacing w:before="60" w:after="60" w:line="320" w:lineRule="exact"/>
              <w:ind w:right="130" w:firstLine="0"/>
              <w:rPr>
                <w:rFonts w:eastAsia="SimSun"/>
                <w:iCs/>
                <w:sz w:val="26"/>
                <w:szCs w:val="26"/>
                <w:lang w:val="vi" w:eastAsia="zh-CN"/>
              </w:rPr>
            </w:pPr>
            <w:r w:rsidRPr="00286FDE">
              <w:rPr>
                <w:rFonts w:eastAsia="SimSun"/>
                <w:iCs/>
                <w:sz w:val="26"/>
                <w:szCs w:val="26"/>
                <w:lang w:val="vi" w:eastAsia="zh-CN"/>
              </w:rPr>
              <w:lastRenderedPageBreak/>
              <w:t xml:space="preserve">3. Khuyến khích các cơ sở kinh doanh thực phẩm đổi mới công nghệ, triển khai nông nghiệp xanh, kinh tế tuần hoàn, xây dựng chuỗi cung ứng và truy xuất nguồn gốc; sản xuất thực phẩm chất lượng cao, bảo đảm an toàn; bổ sung vi chất dinh dưỡng thiết yếu trong thực phẩm; xây dựng thương hiệu và phát triển hệ thống cung cấp thực phẩm an toàn. </w:t>
            </w:r>
          </w:p>
          <w:p w14:paraId="1B02E6FF" w14:textId="77777777" w:rsidR="00286FDE" w:rsidRPr="00286FDE" w:rsidRDefault="00286FDE" w:rsidP="00286FDE">
            <w:pPr>
              <w:spacing w:before="60" w:after="60" w:line="320" w:lineRule="exact"/>
              <w:ind w:right="130" w:firstLine="0"/>
              <w:rPr>
                <w:rFonts w:eastAsia="SimSun"/>
                <w:iCs/>
                <w:sz w:val="26"/>
                <w:szCs w:val="26"/>
                <w:lang w:val="vi" w:eastAsia="zh-CN"/>
              </w:rPr>
            </w:pPr>
            <w:r w:rsidRPr="00286FDE">
              <w:rPr>
                <w:rFonts w:eastAsia="SimSun"/>
                <w:sz w:val="26"/>
                <w:szCs w:val="26"/>
                <w:lang w:val="vi" w:eastAsia="zh-CN"/>
              </w:rPr>
              <w:t>4. Khuyến khích các cơ sở kinh doanh áp dụng hệ thống thực hành nông nghiệp tốt (GAP)</w:t>
            </w:r>
            <w:r w:rsidRPr="00286FDE">
              <w:rPr>
                <w:rFonts w:eastAsia="SimSun"/>
                <w:bCs/>
                <w:sz w:val="26"/>
                <w:szCs w:val="26"/>
                <w:lang w:val="vi" w:eastAsia="zh-CN"/>
              </w:rPr>
              <w:t xml:space="preserve"> các hệ thống quản lý an toàn thực phẩm tiên tiến khác trong quá trình kinh doanh thực phẩm.</w:t>
            </w:r>
          </w:p>
          <w:p w14:paraId="59647B68" w14:textId="77777777" w:rsidR="00286FDE"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5. Mở rộng hợp tác quốc tế, đẩy mạnh ký kết điều ước, thỏa thuận quốc tế về công nhận, thừa nhận lẫn nhau trong lĩnh vực thực phẩm.</w:t>
            </w:r>
            <w:r w:rsidRPr="00286FDE">
              <w:rPr>
                <w:rFonts w:eastAsia="SimSun"/>
                <w:sz w:val="26"/>
                <w:szCs w:val="26"/>
                <w:lang w:val="vi" w:eastAsia="zh-CN"/>
              </w:rPr>
              <w:tab/>
            </w:r>
          </w:p>
          <w:p w14:paraId="7EDF3C83" w14:textId="77777777" w:rsidR="00286FDE"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 xml:space="preserve">6. Khuyến khích, tạo điều kiện cho hội, hiệp hội, tổ chức, cá nhân trong nước, tổ chức, cá nhân nước ngoài đầu tư, tham gia vào các hoạt động xây dựng tiêu chuẩn, quy chuẩn kỹ thuật và thử nghiệm an toàn thực phẩm. </w:t>
            </w:r>
          </w:p>
          <w:p w14:paraId="552177D5" w14:textId="77777777" w:rsidR="00286FDE"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7. Khuyến khích Mặt trận Tổ quốc Việt Nam, các tổ chức chính trị - xã hội, hiệp hội ngành hàng tham gia giám sát doanh nghiệp, cơ sở kinh doanh thực phẩm, cung cấp cho cơ quan có thẩm quyền về an toàn thực phẩm các thông tin liên quan đến hành vi vi phạm, sự cố về an toàn thực phẩm; đẩy mạnh các biện pháp truyền thông nâng cao ý thức tuân thủ cho cơ sở kinh doanh thực phẩm.</w:t>
            </w:r>
          </w:p>
          <w:p w14:paraId="7FFF0529" w14:textId="77777777" w:rsidR="00286FDE"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lastRenderedPageBreak/>
              <w:t>8. Tăng đầu tư, đa dạng các hình thức, phương thức tuyên truyền, giáo dục nâng cao nhận thức người dân về tiêu dùng thực phẩm an toàn; ý thức trách nhiệm và đạo đức kinh doanh của tổ chức, cá nhân kinh doanh thực phẩm đối với cộng đồng.</w:t>
            </w:r>
          </w:p>
          <w:p w14:paraId="7575ED7A" w14:textId="77777777" w:rsidR="00286FDE"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9. Từng bước chuyển đổi số thực hiện công tác quản lý nhà nước giải quyết trực tuyến các thủ tục hành chính, quản lý xuất khẩu, nhập khẩu, thử nghiệm và truy xuất nguồn gốc, kiểm tra, giám sát an toàn thực phẩm, cảnh báo nhanh, cảnh báo sự cố quốc gia trên cơ sở dữ liệu về an toàn thực phẩm.</w:t>
            </w:r>
          </w:p>
          <w:p w14:paraId="005E6DB8" w14:textId="750C3344" w:rsidR="00A53A31" w:rsidRPr="00286FDE" w:rsidRDefault="00286FDE" w:rsidP="00286FDE">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10. Bố trí tương ứng từ khoản thu tiền xử phạt vi phạm hành chính trong lĩnh vực an toàn thực phẩm sau khi nộp vào ngân sách nhà nước để tăng cường, hiện đại hóa cơ sở vật chất, phương tiện, thiết bị, phục vụ bảo đảm an toàn thực phẩm.</w:t>
            </w:r>
            <w:bookmarkEnd w:id="64"/>
          </w:p>
        </w:tc>
        <w:tc>
          <w:tcPr>
            <w:tcW w:w="4820" w:type="dxa"/>
          </w:tcPr>
          <w:p w14:paraId="41A3E251" w14:textId="47A5B048" w:rsidR="00A53A31" w:rsidRPr="00286FDE" w:rsidRDefault="00A53A31" w:rsidP="00A53A31">
            <w:pPr>
              <w:spacing w:before="0" w:after="60" w:line="320" w:lineRule="exact"/>
              <w:ind w:firstLine="0"/>
              <w:rPr>
                <w:b/>
                <w:bCs/>
                <w:sz w:val="26"/>
                <w:szCs w:val="26"/>
              </w:rPr>
            </w:pPr>
            <w:r w:rsidRPr="00286FDE">
              <w:rPr>
                <w:b/>
                <w:bCs/>
                <w:sz w:val="26"/>
                <w:szCs w:val="26"/>
              </w:rPr>
              <w:lastRenderedPageBreak/>
              <w:t>1. Luật An toàn thực phẩm 2010</w:t>
            </w:r>
          </w:p>
          <w:p w14:paraId="472E194A" w14:textId="15D62AC6" w:rsidR="00A53A31" w:rsidRPr="00286FDE" w:rsidRDefault="00C471BB" w:rsidP="00A53A31">
            <w:pPr>
              <w:spacing w:before="0" w:after="60" w:line="320" w:lineRule="exact"/>
              <w:ind w:firstLine="0"/>
              <w:rPr>
                <w:sz w:val="26"/>
                <w:szCs w:val="26"/>
              </w:rPr>
            </w:pPr>
            <w:r w:rsidRPr="00286FDE">
              <w:rPr>
                <w:sz w:val="26"/>
                <w:szCs w:val="26"/>
              </w:rPr>
              <w:t xml:space="preserve">Điều 4. </w:t>
            </w:r>
            <w:r w:rsidR="00A53A31" w:rsidRPr="00286FDE">
              <w:rPr>
                <w:sz w:val="26"/>
                <w:szCs w:val="26"/>
                <w:lang w:val="vi-VN"/>
              </w:rPr>
              <w:t>Chính sách của Nhà nước về an toàn thực phẩ</w:t>
            </w:r>
            <w:r w:rsidRPr="00286FDE">
              <w:rPr>
                <w:sz w:val="26"/>
                <w:szCs w:val="26"/>
              </w:rPr>
              <w:t>m.</w:t>
            </w:r>
            <w:r w:rsidR="00A53A31" w:rsidRPr="00286FDE">
              <w:rPr>
                <w:sz w:val="26"/>
                <w:szCs w:val="26"/>
              </w:rPr>
              <w:t xml:space="preserve"> </w:t>
            </w:r>
          </w:p>
          <w:p w14:paraId="4E8D0845" w14:textId="7477BD38" w:rsidR="00A53A31" w:rsidRPr="00286FDE" w:rsidRDefault="00A53A31" w:rsidP="00A53A31">
            <w:pPr>
              <w:spacing w:before="0" w:after="60" w:line="320" w:lineRule="exact"/>
              <w:ind w:firstLine="0"/>
              <w:rPr>
                <w:b/>
                <w:bCs/>
                <w:sz w:val="26"/>
                <w:szCs w:val="26"/>
              </w:rPr>
            </w:pPr>
            <w:r w:rsidRPr="00286FDE">
              <w:rPr>
                <w:b/>
                <w:bCs/>
                <w:sz w:val="26"/>
                <w:szCs w:val="26"/>
              </w:rPr>
              <w:t>2. Luật Ngân sách nhà nước</w:t>
            </w:r>
          </w:p>
          <w:p w14:paraId="1383177C" w14:textId="6D15C4FF" w:rsidR="00A53A31" w:rsidRPr="00286FDE" w:rsidRDefault="00C471BB" w:rsidP="00A53A31">
            <w:pPr>
              <w:spacing w:before="0" w:after="60" w:line="320" w:lineRule="exact"/>
              <w:ind w:firstLine="0"/>
              <w:rPr>
                <w:sz w:val="26"/>
                <w:szCs w:val="26"/>
              </w:rPr>
            </w:pPr>
            <w:r w:rsidRPr="00286FDE">
              <w:rPr>
                <w:sz w:val="26"/>
                <w:szCs w:val="26"/>
              </w:rPr>
              <w:t xml:space="preserve">Điều 8. </w:t>
            </w:r>
            <w:r w:rsidR="00A53A31" w:rsidRPr="00286FDE">
              <w:rPr>
                <w:sz w:val="26"/>
                <w:szCs w:val="26"/>
              </w:rPr>
              <w:t>Nguyên tắc quản lý ngân sách nhà nước</w:t>
            </w:r>
            <w:r w:rsidRPr="00286FDE">
              <w:rPr>
                <w:sz w:val="26"/>
                <w:szCs w:val="26"/>
              </w:rPr>
              <w:t>.</w:t>
            </w:r>
          </w:p>
          <w:p w14:paraId="2728B06A" w14:textId="2312815E" w:rsidR="00A53A31" w:rsidRPr="00286FDE" w:rsidRDefault="00A53A31" w:rsidP="00A53A31">
            <w:pPr>
              <w:spacing w:before="0" w:after="60" w:line="320" w:lineRule="exact"/>
              <w:ind w:firstLine="0"/>
              <w:jc w:val="left"/>
              <w:rPr>
                <w:b/>
                <w:sz w:val="26"/>
                <w:szCs w:val="26"/>
              </w:rPr>
            </w:pPr>
            <w:r w:rsidRPr="00286FDE">
              <w:rPr>
                <w:b/>
                <w:sz w:val="26"/>
                <w:szCs w:val="26"/>
              </w:rPr>
              <w:t>3. Luật tiêu chuẩn và quy chuẩn kỹ thuật</w:t>
            </w:r>
          </w:p>
          <w:p w14:paraId="5F04871B" w14:textId="10171147" w:rsidR="00A53A31" w:rsidRPr="00286FDE" w:rsidRDefault="00C471BB" w:rsidP="00A53A31">
            <w:pPr>
              <w:spacing w:before="0" w:after="60" w:line="320" w:lineRule="exact"/>
              <w:ind w:firstLine="0"/>
              <w:rPr>
                <w:bCs/>
                <w:sz w:val="26"/>
                <w:szCs w:val="26"/>
              </w:rPr>
            </w:pPr>
            <w:r w:rsidRPr="00286FDE">
              <w:rPr>
                <w:bCs/>
                <w:sz w:val="26"/>
                <w:szCs w:val="26"/>
              </w:rPr>
              <w:t xml:space="preserve">Điều 7. </w:t>
            </w:r>
            <w:r w:rsidR="00A53A31" w:rsidRPr="00286FDE">
              <w:rPr>
                <w:bCs/>
                <w:sz w:val="26"/>
                <w:szCs w:val="26"/>
              </w:rPr>
              <w:t>Chính sách của Nhà nước trong lĩnh vực tiêu chuẩn và lĩnh vực quy chuẩn</w:t>
            </w:r>
            <w:r w:rsidRPr="00286FDE">
              <w:rPr>
                <w:bCs/>
                <w:sz w:val="26"/>
                <w:szCs w:val="26"/>
              </w:rPr>
              <w:t>.</w:t>
            </w:r>
          </w:p>
          <w:p w14:paraId="4BC00447" w14:textId="20765B25" w:rsidR="00A53A31" w:rsidRPr="00286FDE" w:rsidRDefault="00A53A31" w:rsidP="00A53A31">
            <w:pPr>
              <w:spacing w:before="0" w:after="60" w:line="320" w:lineRule="exact"/>
              <w:ind w:firstLine="0"/>
              <w:jc w:val="left"/>
              <w:rPr>
                <w:b/>
                <w:bCs/>
                <w:sz w:val="26"/>
                <w:szCs w:val="26"/>
              </w:rPr>
            </w:pPr>
            <w:r w:rsidRPr="00286FDE">
              <w:rPr>
                <w:b/>
                <w:bCs/>
                <w:sz w:val="26"/>
                <w:szCs w:val="26"/>
              </w:rPr>
              <w:t>4. Luật Thú y</w:t>
            </w:r>
          </w:p>
          <w:p w14:paraId="20710018" w14:textId="3169906B" w:rsidR="00A53A31" w:rsidRPr="00286FDE" w:rsidRDefault="00C471BB" w:rsidP="00A53A31">
            <w:pPr>
              <w:spacing w:before="0" w:after="60" w:line="320" w:lineRule="exact"/>
              <w:ind w:firstLine="0"/>
              <w:jc w:val="left"/>
              <w:rPr>
                <w:sz w:val="26"/>
                <w:szCs w:val="26"/>
              </w:rPr>
            </w:pPr>
            <w:r w:rsidRPr="00286FDE">
              <w:rPr>
                <w:sz w:val="26"/>
                <w:szCs w:val="26"/>
              </w:rPr>
              <w:t xml:space="preserve">Điều 5. </w:t>
            </w:r>
            <w:r w:rsidR="00A53A31" w:rsidRPr="00286FDE">
              <w:rPr>
                <w:sz w:val="26"/>
                <w:szCs w:val="26"/>
              </w:rPr>
              <w:t>Chính sách của nhà nước về hoạt động thú y</w:t>
            </w:r>
            <w:r w:rsidRPr="00286FDE">
              <w:rPr>
                <w:sz w:val="26"/>
                <w:szCs w:val="26"/>
              </w:rPr>
              <w:t>.</w:t>
            </w:r>
          </w:p>
          <w:p w14:paraId="2A1D6C91" w14:textId="4988418C" w:rsidR="00A53A31" w:rsidRPr="00286FDE" w:rsidRDefault="00A53A31" w:rsidP="00A53A31">
            <w:pPr>
              <w:spacing w:before="0" w:after="60" w:line="320" w:lineRule="exact"/>
              <w:ind w:firstLine="0"/>
              <w:jc w:val="left"/>
              <w:rPr>
                <w:b/>
                <w:bCs/>
                <w:sz w:val="26"/>
                <w:szCs w:val="26"/>
              </w:rPr>
            </w:pPr>
            <w:r w:rsidRPr="00286FDE">
              <w:rPr>
                <w:b/>
                <w:bCs/>
                <w:sz w:val="26"/>
                <w:szCs w:val="26"/>
              </w:rPr>
              <w:t>5. Luật Chăn nuôi</w:t>
            </w:r>
          </w:p>
          <w:p w14:paraId="45DAB3F8" w14:textId="00DA6DF6" w:rsidR="00A53A31" w:rsidRPr="00286FDE" w:rsidRDefault="00EF263B" w:rsidP="00A53A31">
            <w:pPr>
              <w:spacing w:before="0" w:after="60" w:line="320" w:lineRule="exact"/>
              <w:ind w:firstLine="0"/>
              <w:jc w:val="left"/>
              <w:rPr>
                <w:sz w:val="26"/>
                <w:szCs w:val="26"/>
              </w:rPr>
            </w:pPr>
            <w:r w:rsidRPr="00286FDE">
              <w:rPr>
                <w:sz w:val="26"/>
                <w:szCs w:val="26"/>
              </w:rPr>
              <w:t xml:space="preserve">Điều 3. </w:t>
            </w:r>
            <w:r w:rsidR="00A53A31" w:rsidRPr="00286FDE">
              <w:rPr>
                <w:sz w:val="26"/>
                <w:szCs w:val="26"/>
              </w:rPr>
              <w:t>Chính sách của Nhà nước về chăn nuôi</w:t>
            </w:r>
            <w:r w:rsidRPr="00286FDE">
              <w:rPr>
                <w:sz w:val="26"/>
                <w:szCs w:val="26"/>
              </w:rPr>
              <w:t>.</w:t>
            </w:r>
          </w:p>
          <w:p w14:paraId="7236FAE5" w14:textId="29826168" w:rsidR="00A53A31" w:rsidRPr="00286FDE" w:rsidRDefault="00A53A31" w:rsidP="00A53A31">
            <w:pPr>
              <w:spacing w:before="0" w:after="60" w:line="320" w:lineRule="exact"/>
              <w:ind w:firstLine="0"/>
              <w:jc w:val="left"/>
              <w:rPr>
                <w:b/>
                <w:bCs/>
                <w:sz w:val="26"/>
                <w:szCs w:val="26"/>
              </w:rPr>
            </w:pPr>
            <w:r w:rsidRPr="00286FDE">
              <w:rPr>
                <w:b/>
                <w:bCs/>
                <w:sz w:val="26"/>
                <w:szCs w:val="26"/>
              </w:rPr>
              <w:t>6. Luật Thủy sản</w:t>
            </w:r>
          </w:p>
          <w:p w14:paraId="4244202C" w14:textId="205DB72D" w:rsidR="00A53A31" w:rsidRPr="00286FDE" w:rsidRDefault="00A57D72" w:rsidP="00A53A31">
            <w:pPr>
              <w:spacing w:before="0" w:after="60" w:line="320" w:lineRule="exact"/>
              <w:ind w:firstLine="0"/>
              <w:jc w:val="left"/>
              <w:rPr>
                <w:sz w:val="26"/>
                <w:szCs w:val="26"/>
              </w:rPr>
            </w:pPr>
            <w:r w:rsidRPr="00286FDE">
              <w:rPr>
                <w:sz w:val="26"/>
                <w:szCs w:val="26"/>
              </w:rPr>
              <w:t xml:space="preserve">Điều 5. </w:t>
            </w:r>
            <w:r w:rsidR="00A53A31" w:rsidRPr="00286FDE">
              <w:rPr>
                <w:sz w:val="26"/>
                <w:szCs w:val="26"/>
              </w:rPr>
              <w:t>Nguyên tắc hoạt động thủy sản</w:t>
            </w:r>
            <w:r w:rsidRPr="00286FDE">
              <w:rPr>
                <w:sz w:val="26"/>
                <w:szCs w:val="26"/>
              </w:rPr>
              <w:t>.</w:t>
            </w:r>
          </w:p>
          <w:p w14:paraId="4A9310ED" w14:textId="09B8C91F" w:rsidR="00A53A31" w:rsidRPr="00286FDE" w:rsidRDefault="00A53A31" w:rsidP="00A53A31">
            <w:pPr>
              <w:spacing w:before="0" w:after="60" w:line="320" w:lineRule="exact"/>
              <w:ind w:firstLine="0"/>
              <w:jc w:val="left"/>
              <w:rPr>
                <w:b/>
                <w:sz w:val="26"/>
                <w:szCs w:val="26"/>
              </w:rPr>
            </w:pPr>
            <w:r w:rsidRPr="00286FDE">
              <w:rPr>
                <w:b/>
                <w:sz w:val="26"/>
                <w:szCs w:val="26"/>
              </w:rPr>
              <w:lastRenderedPageBreak/>
              <w:t>7. Luật Luật Khoa học, công nghệ và đổi mới sáng tạo</w:t>
            </w:r>
          </w:p>
          <w:p w14:paraId="636F7F5A" w14:textId="77777777" w:rsidR="00A53A31" w:rsidRPr="00286FDE" w:rsidRDefault="00A57D72" w:rsidP="00A53A31">
            <w:pPr>
              <w:spacing w:before="0" w:after="60" w:line="320" w:lineRule="exact"/>
              <w:ind w:firstLine="0"/>
              <w:jc w:val="left"/>
              <w:rPr>
                <w:bCs/>
                <w:sz w:val="26"/>
                <w:szCs w:val="26"/>
              </w:rPr>
            </w:pPr>
            <w:r w:rsidRPr="00286FDE">
              <w:rPr>
                <w:bCs/>
                <w:sz w:val="26"/>
                <w:szCs w:val="26"/>
              </w:rPr>
              <w:t xml:space="preserve">Điều 11. </w:t>
            </w:r>
            <w:r w:rsidR="00A53A31" w:rsidRPr="00286FDE">
              <w:rPr>
                <w:bCs/>
                <w:sz w:val="26"/>
                <w:szCs w:val="26"/>
              </w:rPr>
              <w:t>Khuyến khích sáng kiến, cải tiến kỹ thuật, hợp lý hóa sản xuất và truyền thông, phố biến tri thức khoa học, công nghệ và đổi mới sáng tạo</w:t>
            </w:r>
            <w:r w:rsidRPr="00286FDE">
              <w:rPr>
                <w:bCs/>
                <w:sz w:val="26"/>
                <w:szCs w:val="26"/>
              </w:rPr>
              <w:t>.</w:t>
            </w:r>
          </w:p>
          <w:p w14:paraId="12910274" w14:textId="305DDFFD" w:rsidR="00BB7BF3" w:rsidRPr="00286FDE" w:rsidRDefault="00BB7BF3" w:rsidP="00A53A31">
            <w:pPr>
              <w:spacing w:before="0" w:after="60" w:line="320" w:lineRule="exact"/>
              <w:ind w:firstLine="0"/>
              <w:jc w:val="left"/>
              <w:rPr>
                <w:b/>
                <w:sz w:val="26"/>
                <w:szCs w:val="26"/>
              </w:rPr>
            </w:pPr>
            <w:r w:rsidRPr="00286FDE">
              <w:rPr>
                <w:b/>
                <w:sz w:val="26"/>
                <w:szCs w:val="26"/>
              </w:rPr>
              <w:t>8. Luật Bảo vệ và Kiểm dịch thực vật</w:t>
            </w:r>
          </w:p>
          <w:p w14:paraId="6017D3BC" w14:textId="03C82932" w:rsidR="00BB7BF3" w:rsidRDefault="00BB7BF3" w:rsidP="00BB7BF3">
            <w:pPr>
              <w:spacing w:after="280" w:afterAutospacing="1"/>
              <w:ind w:firstLine="0"/>
              <w:rPr>
                <w:sz w:val="26"/>
                <w:szCs w:val="26"/>
              </w:rPr>
            </w:pPr>
            <w:r w:rsidRPr="00286FDE">
              <w:rPr>
                <w:sz w:val="26"/>
                <w:szCs w:val="26"/>
              </w:rPr>
              <w:t>Điều 5. Chính sách của Nhà nước về hoạt động bảo vệ và kiểm dịch thực vật</w:t>
            </w:r>
            <w:r w:rsidR="00A92769" w:rsidRPr="00286FDE">
              <w:rPr>
                <w:sz w:val="26"/>
                <w:szCs w:val="26"/>
              </w:rPr>
              <w:t>.</w:t>
            </w:r>
          </w:p>
          <w:p w14:paraId="30E1034F" w14:textId="58356DC8" w:rsidR="006A6373" w:rsidRPr="006A6373" w:rsidRDefault="006A6373" w:rsidP="00BB7BF3">
            <w:pPr>
              <w:spacing w:after="280" w:afterAutospacing="1"/>
              <w:ind w:firstLine="0"/>
              <w:rPr>
                <w:b/>
                <w:bCs/>
                <w:sz w:val="26"/>
                <w:szCs w:val="26"/>
              </w:rPr>
            </w:pPr>
            <w:r w:rsidRPr="006A6373">
              <w:rPr>
                <w:b/>
                <w:bCs/>
                <w:sz w:val="26"/>
                <w:szCs w:val="26"/>
              </w:rPr>
              <w:t>9. Luật Phí và Lệ phí</w:t>
            </w:r>
          </w:p>
          <w:p w14:paraId="06FD1EE1" w14:textId="79E3506D" w:rsidR="00BB7BF3" w:rsidRPr="006A6373" w:rsidRDefault="006A6373" w:rsidP="00A53A31">
            <w:pPr>
              <w:spacing w:before="0" w:after="60" w:line="320" w:lineRule="exact"/>
              <w:ind w:firstLine="0"/>
              <w:jc w:val="left"/>
              <w:rPr>
                <w:sz w:val="26"/>
                <w:szCs w:val="26"/>
              </w:rPr>
            </w:pPr>
            <w:r w:rsidRPr="006A6373">
              <w:rPr>
                <w:sz w:val="26"/>
                <w:szCs w:val="26"/>
              </w:rPr>
              <w:t>Điều 4. Danh mục và thẩm quyền quy định phí, lệ phí</w:t>
            </w:r>
          </w:p>
        </w:tc>
        <w:tc>
          <w:tcPr>
            <w:tcW w:w="2585" w:type="dxa"/>
          </w:tcPr>
          <w:p w14:paraId="37965BDB" w14:textId="77777777" w:rsidR="00A53A31" w:rsidRPr="00286FDE" w:rsidRDefault="00A53A31" w:rsidP="00A53A31">
            <w:pPr>
              <w:spacing w:before="0" w:after="60" w:line="320" w:lineRule="exact"/>
              <w:ind w:firstLine="0"/>
              <w:rPr>
                <w:sz w:val="26"/>
                <w:szCs w:val="26"/>
              </w:rPr>
            </w:pPr>
            <w:r w:rsidRPr="00286FDE">
              <w:rPr>
                <w:sz w:val="26"/>
                <w:szCs w:val="26"/>
              </w:rPr>
              <w:lastRenderedPageBreak/>
              <w:t>Dự thảo Luật đã kế thừa Luật An toàn thực phẩm 2010 và có bổ sung một số nguyên tắc cho phù hợp với thực tiễn quản lý và phù hợp với các quy định của pháp luật hiện hành</w:t>
            </w:r>
          </w:p>
        </w:tc>
        <w:tc>
          <w:tcPr>
            <w:tcW w:w="2268" w:type="dxa"/>
          </w:tcPr>
          <w:p w14:paraId="1E4EAA4A" w14:textId="77777777" w:rsidR="00A53A31" w:rsidRPr="00286FDE" w:rsidRDefault="00A53A31" w:rsidP="00A53A31">
            <w:pPr>
              <w:spacing w:before="0" w:after="60" w:line="320" w:lineRule="exact"/>
              <w:ind w:firstLine="0"/>
              <w:rPr>
                <w:sz w:val="26"/>
                <w:szCs w:val="26"/>
              </w:rPr>
            </w:pPr>
          </w:p>
        </w:tc>
      </w:tr>
      <w:tr w:rsidR="00286FDE" w:rsidRPr="00286FDE" w14:paraId="7010A55B" w14:textId="77777777" w:rsidTr="000F78AC">
        <w:tc>
          <w:tcPr>
            <w:tcW w:w="5353" w:type="dxa"/>
          </w:tcPr>
          <w:p w14:paraId="5F1BEF5D" w14:textId="77777777" w:rsidR="0044056F" w:rsidRPr="00286FDE" w:rsidRDefault="0044056F" w:rsidP="006016A1">
            <w:pPr>
              <w:spacing w:before="60" w:after="60" w:line="320" w:lineRule="exact"/>
              <w:ind w:firstLine="0"/>
              <w:outlineLvl w:val="2"/>
              <w:rPr>
                <w:rFonts w:eastAsia="SimSun"/>
                <w:b/>
                <w:bCs/>
                <w:sz w:val="26"/>
                <w:szCs w:val="26"/>
                <w:lang w:val="vi" w:eastAsia="zh-CN"/>
              </w:rPr>
            </w:pPr>
            <w:bookmarkStart w:id="65" w:name="_Toc235773904"/>
            <w:r w:rsidRPr="00286FDE">
              <w:rPr>
                <w:rFonts w:eastAsia="SimSun"/>
                <w:b/>
                <w:bCs/>
                <w:sz w:val="26"/>
                <w:szCs w:val="26"/>
                <w:lang w:val="vi" w:eastAsia="zh-CN"/>
              </w:rPr>
              <w:lastRenderedPageBreak/>
              <w:t>Điều 8. Những hành vi bị nghiêm cấm</w:t>
            </w:r>
            <w:bookmarkEnd w:id="65"/>
            <w:r w:rsidRPr="00286FDE">
              <w:rPr>
                <w:rFonts w:eastAsia="SimSun"/>
                <w:b/>
                <w:bCs/>
                <w:sz w:val="26"/>
                <w:szCs w:val="26"/>
                <w:lang w:val="vi" w:eastAsia="zh-CN"/>
              </w:rPr>
              <w:t xml:space="preserve"> </w:t>
            </w:r>
          </w:p>
          <w:p w14:paraId="4DBA9A00"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Sử dụng nguyên liệu không thuộc loại dùng cho thực phẩm để sản xuất thực phẩm.</w:t>
            </w:r>
          </w:p>
          <w:p w14:paraId="0AB2DC54"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Sử dụng nguyên liệu làm thực phẩm quá hạn sử dụng, không rõ nguồn gốc, xuất xứ hoặc không bảo đảm an toàn để sản xuất thực phẩm.</w:t>
            </w:r>
          </w:p>
          <w:p w14:paraId="0ABB2C54"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Sử dụng phụ gia thực phẩm, chất hỗ trợ chế biến thực phẩm, hương liệu thực phẩm ngoài danh mục được phép sử dụng hoặc trong danh mục được phép sử dụng nhưng vượt quá giới hạn cho </w:t>
            </w:r>
            <w:r w:rsidRPr="00286FDE">
              <w:rPr>
                <w:rFonts w:eastAsia="SimSun"/>
                <w:sz w:val="26"/>
                <w:szCs w:val="26"/>
                <w:lang w:val="vi" w:eastAsia="zh-CN"/>
              </w:rPr>
              <w:lastRenderedPageBreak/>
              <w:t>phép; sử dụng hóa chất không rõ nguồn gốc, xuất xứ hoặc không bảo đảm an toàn; sử dụng hóa chất bị cấm trong hoạt động kinh doanh thực phẩm.</w:t>
            </w:r>
          </w:p>
          <w:p w14:paraId="49A053A1"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4. Sử dụng động vật chết do bệnh, dịch hoặc chết không rõ nguyên nhân, động vật bị bắt buộc tiêu hủy; thực vật có chứa dư lượng hóa chất bảo vệ thực vật hoặc kim loại nặng hoặc độc tố vi nấm vượt quá giới hạn cho phép làm nguyên liệu để kinh doanh thực phẩm. </w:t>
            </w:r>
          </w:p>
          <w:p w14:paraId="26B51B69"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5. Kinh doanh thuộc một trong các trường hợp sau đây:</w:t>
            </w:r>
          </w:p>
          <w:p w14:paraId="0CE94F68"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a) Thực phẩm chưa đăng ký bản công bố hoặc công bố tiêu chuẩn áp dụng trừ trường hợp thực phẩm không phải thực hiện đăng ký bản công bố hoặc công bố tiêu chuẩn áp dụng theo quy định;</w:t>
            </w:r>
          </w:p>
          <w:p w14:paraId="6D980E76"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Thực phẩm vi phạm quy định của pháp luật về nhãn hàng hóa; </w:t>
            </w:r>
          </w:p>
          <w:p w14:paraId="7D6FC238"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Thực phẩm không phù hợp với tiêu chuẩn áp dụng của nhà sản xuất tương ứng;</w:t>
            </w:r>
          </w:p>
          <w:p w14:paraId="437ADA33"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d) Thực phẩm bị biến chất; thực phẩm giả, thực phẩm không đảm bảo an toàn; </w:t>
            </w:r>
          </w:p>
          <w:p w14:paraId="5B11BA1B"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đ) Thực phẩm có chứa chất cấm, chất độc hoặc tác nhân gây ô nhiễm vượt quá giới hạn cho phép;</w:t>
            </w:r>
          </w:p>
          <w:p w14:paraId="521D8702"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e) Thực phẩm có bao gói, đồ chứa đựng không bảo đảm an toàn hoặc bị vỡ, rách, biến dạng trong quá trình vận chuyển gây ô nhiễm thực phẩm;</w:t>
            </w:r>
          </w:p>
          <w:p w14:paraId="51D13277"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g) Thực phẩm không được phép kinh doanh để phòng, chống dịch bệnh;</w:t>
            </w:r>
          </w:p>
          <w:p w14:paraId="6189D7CB"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h) Thực phẩm không rõ nguồn gốc, xuất xứ hoặc quá hạn sử dụng.</w:t>
            </w:r>
          </w:p>
          <w:p w14:paraId="00287B6A"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6. Sử dụng phương tiện gây ô nhiễm thực phẩm, phương tiện đã vận chuyển chất độc hại chưa được tẩy uế, khử trùng, tiêu độc để vận chuyển thực phẩm, nguyên liệu làm thực phẩm.</w:t>
            </w:r>
          </w:p>
          <w:p w14:paraId="2C133DDE"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7. Cung cấp sai hoặc giả mạo kết quả thử nghiệm thực phẩm.</w:t>
            </w:r>
            <w:r w:rsidRPr="00286FDE" w:rsidDel="00184AA6">
              <w:rPr>
                <w:rFonts w:eastAsia="SimSun"/>
                <w:sz w:val="26"/>
                <w:szCs w:val="26"/>
                <w:lang w:val="vi" w:eastAsia="zh-CN"/>
              </w:rPr>
              <w:t xml:space="preserve"> </w:t>
            </w:r>
          </w:p>
          <w:p w14:paraId="79393581"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8. Che dấu, làm sai lệch, xóa bỏ hiện trường, bằng chứng về sự cố an toàn thực phẩm hoặc các hành vi cố ý khác cản trở việc phát hiện, khắc phục sự cố về an toàn thực phẩm.</w:t>
            </w:r>
          </w:p>
          <w:p w14:paraId="22C68582"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9. Tham gia kinh doanh thực phẩm khi bị mắc bệnh truyền nhiễm theo quy định pháp luật.</w:t>
            </w:r>
          </w:p>
          <w:p w14:paraId="34FC9894"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10. Kinh doanh thực phẩm tại cơ sở không có giấy chứng nhận cơ sở đủ điều kiện an toàn thực phẩm theo quy định của pháp luật hoặc trong thời gian bị đình chỉ hoạt động hoặc trong thời gian bị tước quyền sử dụng giấy chứng nhận cơ sở đủ điều kiện an toàn thực phẩm hoặc kinh doanh không đúng phạm vi chuyên môn được ghi trong giấy chứng nhận cơ sở đủ điều kiện an toàn thực phẩm.</w:t>
            </w:r>
          </w:p>
          <w:p w14:paraId="59764320" w14:textId="77777777" w:rsidR="0044056F" w:rsidRPr="00286FDE" w:rsidRDefault="0044056F" w:rsidP="006016A1">
            <w:pPr>
              <w:tabs>
                <w:tab w:val="left" w:pos="709"/>
              </w:tabs>
              <w:spacing w:before="60" w:after="60" w:line="320" w:lineRule="exact"/>
              <w:ind w:firstLine="0"/>
              <w:rPr>
                <w:rFonts w:eastAsia="SimSun"/>
                <w:sz w:val="26"/>
                <w:szCs w:val="26"/>
                <w:lang w:val="vi" w:eastAsia="zh-CN"/>
              </w:rPr>
            </w:pPr>
            <w:r w:rsidRPr="00286FDE">
              <w:rPr>
                <w:rFonts w:eastAsia="SimSun"/>
                <w:sz w:val="26"/>
                <w:szCs w:val="26"/>
                <w:lang w:val="vi" w:eastAsia="zh-CN"/>
              </w:rPr>
              <w:t>11. Sử dụng hình ảnh, thiết bị, trang phục, tên, danh nghĩa, lời nói, bài viết của các đơn vị, cơ sở y tế, nhân viên y tế, ý kiến của người bệnh để quảng cáo thực phẩm.</w:t>
            </w:r>
          </w:p>
          <w:p w14:paraId="28FA08E7" w14:textId="77777777" w:rsidR="0044056F" w:rsidRPr="00286FDE" w:rsidRDefault="0044056F" w:rsidP="006016A1">
            <w:pPr>
              <w:spacing w:before="60" w:after="60" w:line="320" w:lineRule="exact"/>
              <w:ind w:firstLine="0"/>
              <w:rPr>
                <w:rFonts w:eastAsia="SimSun"/>
                <w:strike/>
                <w:sz w:val="26"/>
                <w:szCs w:val="26"/>
                <w:lang w:val="vi" w:eastAsia="zh-CN"/>
              </w:rPr>
            </w:pPr>
            <w:r w:rsidRPr="00286FDE">
              <w:rPr>
                <w:rFonts w:eastAsia="SimSun"/>
                <w:sz w:val="26"/>
                <w:szCs w:val="26"/>
                <w:lang w:val="vi" w:eastAsia="zh-CN"/>
              </w:rPr>
              <w:t xml:space="preserve">12. Cấm quảng cáo thực phẩm dinh dưỡng y học, sản phẩm dinh dưỡng dùng cho trẻ đến 36 tháng tuổi. </w:t>
            </w:r>
          </w:p>
          <w:p w14:paraId="1B345D70" w14:textId="77777777" w:rsidR="0044056F" w:rsidRPr="00286FDE" w:rsidRDefault="0044056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13. Đăng tải, công bố thông tin sai lệch về an toàn thực phẩm gây thiệt hại trong quá trình kinh doanh cho cơ sở kinh doanh khác và người tiêu dùng.</w:t>
            </w:r>
          </w:p>
          <w:p w14:paraId="13DF4C9F" w14:textId="246375A5" w:rsidR="00A53A31" w:rsidRPr="00286FDE" w:rsidRDefault="0044056F" w:rsidP="006016A1">
            <w:pPr>
              <w:spacing w:before="0" w:after="120" w:line="264" w:lineRule="auto"/>
              <w:ind w:firstLine="0"/>
              <w:rPr>
                <w:rFonts w:eastAsia="SimSun"/>
                <w:b/>
                <w:sz w:val="26"/>
                <w:szCs w:val="26"/>
                <w:lang w:val="vi" w:eastAsia="zh-CN"/>
              </w:rPr>
            </w:pPr>
            <w:r w:rsidRPr="00286FDE">
              <w:rPr>
                <w:rFonts w:eastAsia="SimSun"/>
                <w:sz w:val="26"/>
                <w:szCs w:val="26"/>
                <w:lang w:val="vi" w:eastAsia="zh-CN"/>
              </w:rPr>
              <w:t>14. Sử dụng trái phép lòng đường, vỉa hè, hành lang, sân chung, lối đi chung, diện tích phụ chung để kinh doanh thức ăn đường phố.</w:t>
            </w:r>
          </w:p>
        </w:tc>
        <w:tc>
          <w:tcPr>
            <w:tcW w:w="4820" w:type="dxa"/>
          </w:tcPr>
          <w:p w14:paraId="788B2149" w14:textId="79BE23D5" w:rsidR="00A53A31" w:rsidRPr="00286FDE" w:rsidRDefault="00A53A31" w:rsidP="00A53A31">
            <w:pPr>
              <w:spacing w:before="0" w:after="60" w:line="320" w:lineRule="exact"/>
              <w:ind w:firstLine="0"/>
              <w:rPr>
                <w:b/>
                <w:bCs/>
                <w:spacing w:val="-6"/>
                <w:sz w:val="26"/>
                <w:szCs w:val="26"/>
              </w:rPr>
            </w:pPr>
            <w:r w:rsidRPr="00286FDE">
              <w:rPr>
                <w:b/>
                <w:bCs/>
                <w:spacing w:val="-6"/>
                <w:sz w:val="26"/>
                <w:szCs w:val="26"/>
              </w:rPr>
              <w:lastRenderedPageBreak/>
              <w:t>1. Luật An toàn thực phẩm 2010</w:t>
            </w:r>
          </w:p>
          <w:p w14:paraId="0C88F033" w14:textId="4AE0A14F" w:rsidR="00A53A31" w:rsidRPr="00286FDE" w:rsidRDefault="00A53A31" w:rsidP="00A53A31">
            <w:pPr>
              <w:spacing w:before="0" w:after="60" w:line="320" w:lineRule="exact"/>
              <w:ind w:firstLine="0"/>
              <w:rPr>
                <w:spacing w:val="-6"/>
                <w:sz w:val="26"/>
                <w:szCs w:val="26"/>
              </w:rPr>
            </w:pPr>
            <w:r w:rsidRPr="00286FDE">
              <w:rPr>
                <w:spacing w:val="-6"/>
                <w:sz w:val="26"/>
                <w:szCs w:val="26"/>
                <w:lang w:val="vi-VN"/>
              </w:rPr>
              <w:t>Điều 5. Những hành vi bị cấm</w:t>
            </w:r>
            <w:r w:rsidR="002B7F13" w:rsidRPr="00286FDE">
              <w:rPr>
                <w:spacing w:val="-6"/>
                <w:sz w:val="26"/>
                <w:szCs w:val="26"/>
              </w:rPr>
              <w:t>.</w:t>
            </w:r>
          </w:p>
          <w:p w14:paraId="3C51A2B7" w14:textId="5D1CB55D" w:rsidR="00647BF4" w:rsidRPr="00286FDE" w:rsidRDefault="00A53A31" w:rsidP="00647BF4">
            <w:pPr>
              <w:spacing w:before="0" w:after="60" w:line="320" w:lineRule="exact"/>
              <w:ind w:firstLine="0"/>
              <w:rPr>
                <w:b/>
                <w:bCs/>
                <w:sz w:val="26"/>
                <w:szCs w:val="26"/>
                <w:lang w:val="vi-VN"/>
              </w:rPr>
            </w:pPr>
            <w:r w:rsidRPr="00286FDE">
              <w:rPr>
                <w:b/>
                <w:bCs/>
                <w:sz w:val="26"/>
                <w:szCs w:val="26"/>
                <w:lang w:val="vi-VN"/>
              </w:rPr>
              <w:t xml:space="preserve">3. Luật Chất lượng sản phẩm, hàng hóa </w:t>
            </w:r>
          </w:p>
          <w:p w14:paraId="3BBDAA78" w14:textId="19D83C8B" w:rsidR="00647BF4" w:rsidRPr="00286FDE" w:rsidRDefault="00647BF4" w:rsidP="00647BF4">
            <w:pPr>
              <w:spacing w:before="0" w:after="60" w:line="320" w:lineRule="exact"/>
              <w:ind w:firstLine="0"/>
              <w:rPr>
                <w:sz w:val="26"/>
                <w:szCs w:val="26"/>
              </w:rPr>
            </w:pPr>
            <w:r w:rsidRPr="00286FDE">
              <w:rPr>
                <w:sz w:val="26"/>
                <w:szCs w:val="26"/>
              </w:rPr>
              <w:t>Điều 8. Những hành vi bị nghiêm cấm.</w:t>
            </w:r>
          </w:p>
          <w:p w14:paraId="3D22FAB8" w14:textId="01F67061" w:rsidR="00A53A31" w:rsidRPr="00286FDE" w:rsidRDefault="00226BE7" w:rsidP="00A53A31">
            <w:pPr>
              <w:spacing w:before="0" w:after="60" w:line="320" w:lineRule="exact"/>
              <w:ind w:firstLine="0"/>
              <w:rPr>
                <w:b/>
                <w:bCs/>
                <w:sz w:val="26"/>
                <w:szCs w:val="26"/>
                <w:lang w:val="vi-VN"/>
              </w:rPr>
            </w:pPr>
            <w:r w:rsidRPr="00286FDE">
              <w:rPr>
                <w:b/>
                <w:bCs/>
                <w:sz w:val="26"/>
                <w:szCs w:val="26"/>
              </w:rPr>
              <w:t>4</w:t>
            </w:r>
            <w:r w:rsidR="00A53A31" w:rsidRPr="00286FDE">
              <w:rPr>
                <w:b/>
                <w:bCs/>
                <w:sz w:val="26"/>
                <w:szCs w:val="26"/>
                <w:lang w:val="vi-VN"/>
              </w:rPr>
              <w:t>. Luật Thú y</w:t>
            </w:r>
          </w:p>
          <w:p w14:paraId="4DE5B166" w14:textId="2E5D4F3D" w:rsidR="00C00863" w:rsidRPr="00286FDE" w:rsidRDefault="00C00863" w:rsidP="00A53A31">
            <w:pPr>
              <w:spacing w:before="0" w:after="60" w:line="320" w:lineRule="exact"/>
              <w:ind w:firstLine="0"/>
              <w:rPr>
                <w:sz w:val="26"/>
                <w:szCs w:val="26"/>
                <w:lang w:val="vi-VN"/>
              </w:rPr>
            </w:pPr>
            <w:bookmarkStart w:id="66" w:name="dieu_13"/>
            <w:r w:rsidRPr="00286FDE">
              <w:rPr>
                <w:sz w:val="26"/>
                <w:szCs w:val="26"/>
              </w:rPr>
              <w:t>Điều 13. Những hành vi bị nghiêm cấm</w:t>
            </w:r>
            <w:bookmarkEnd w:id="66"/>
            <w:r w:rsidR="0073055B" w:rsidRPr="00286FDE">
              <w:rPr>
                <w:sz w:val="26"/>
                <w:szCs w:val="26"/>
              </w:rPr>
              <w:t>.</w:t>
            </w:r>
          </w:p>
          <w:p w14:paraId="01F92CB4" w14:textId="0A201A4A"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6. Luật Chăn nuôi </w:t>
            </w:r>
          </w:p>
          <w:p w14:paraId="0C9D30AC" w14:textId="4CB59D4B" w:rsidR="00C00863" w:rsidRPr="00286FDE" w:rsidRDefault="00C00863" w:rsidP="00A53A31">
            <w:pPr>
              <w:spacing w:before="0" w:after="60" w:line="320" w:lineRule="exact"/>
              <w:ind w:firstLine="0"/>
              <w:rPr>
                <w:sz w:val="26"/>
                <w:szCs w:val="26"/>
              </w:rPr>
            </w:pPr>
            <w:r w:rsidRPr="00286FDE">
              <w:rPr>
                <w:sz w:val="26"/>
                <w:szCs w:val="26"/>
              </w:rPr>
              <w:t>Điều 12.</w:t>
            </w:r>
            <w:r w:rsidR="00AC549A" w:rsidRPr="00286FDE">
              <w:rPr>
                <w:sz w:val="26"/>
                <w:szCs w:val="26"/>
              </w:rPr>
              <w:t xml:space="preserve"> Các hành vi bị nghiêm cấm trong chăn nuôi</w:t>
            </w:r>
            <w:r w:rsidR="0073055B" w:rsidRPr="00286FDE">
              <w:rPr>
                <w:sz w:val="26"/>
                <w:szCs w:val="26"/>
              </w:rPr>
              <w:t>.</w:t>
            </w:r>
          </w:p>
          <w:p w14:paraId="4F34B049" w14:textId="0AC478DC"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lastRenderedPageBreak/>
              <w:t xml:space="preserve">7. Luật Thủy sản </w:t>
            </w:r>
          </w:p>
          <w:p w14:paraId="75A1AFCD" w14:textId="6E6020AF" w:rsidR="00C00863" w:rsidRPr="00286FDE" w:rsidRDefault="00C00863" w:rsidP="00A53A31">
            <w:pPr>
              <w:spacing w:before="0" w:after="60" w:line="320" w:lineRule="exact"/>
              <w:ind w:firstLine="0"/>
              <w:rPr>
                <w:sz w:val="26"/>
                <w:szCs w:val="26"/>
              </w:rPr>
            </w:pPr>
            <w:r w:rsidRPr="00286FDE">
              <w:rPr>
                <w:sz w:val="26"/>
                <w:szCs w:val="26"/>
              </w:rPr>
              <w:t>Điều 7.</w:t>
            </w:r>
            <w:r w:rsidR="00AC549A" w:rsidRPr="00286FDE">
              <w:rPr>
                <w:sz w:val="24"/>
                <w:szCs w:val="24"/>
              </w:rPr>
              <w:t xml:space="preserve"> </w:t>
            </w:r>
            <w:r w:rsidR="00AC549A" w:rsidRPr="00286FDE">
              <w:rPr>
                <w:sz w:val="26"/>
                <w:szCs w:val="26"/>
              </w:rPr>
              <w:t>Các hành vi bị nghiêm cấm trong hoạt động thủy sản</w:t>
            </w:r>
            <w:r w:rsidR="0073055B" w:rsidRPr="00286FDE">
              <w:rPr>
                <w:sz w:val="26"/>
                <w:szCs w:val="26"/>
              </w:rPr>
              <w:t>.</w:t>
            </w:r>
          </w:p>
          <w:p w14:paraId="29BB22B3" w14:textId="69C52122" w:rsidR="00A53A31" w:rsidRPr="00286FDE" w:rsidRDefault="00A53A31" w:rsidP="00A53A31">
            <w:pPr>
              <w:spacing w:before="0" w:after="60" w:line="320" w:lineRule="exact"/>
              <w:ind w:firstLine="0"/>
              <w:rPr>
                <w:b/>
                <w:sz w:val="26"/>
                <w:szCs w:val="26"/>
                <w:lang w:val="vi-VN"/>
              </w:rPr>
            </w:pPr>
            <w:r w:rsidRPr="00286FDE">
              <w:rPr>
                <w:b/>
                <w:sz w:val="26"/>
                <w:szCs w:val="26"/>
                <w:lang w:val="vi-VN"/>
              </w:rPr>
              <w:t>8. Luật phòng, chống tác hại rượu bia</w:t>
            </w:r>
          </w:p>
          <w:p w14:paraId="23A7C3E8" w14:textId="27D7FBA5" w:rsidR="00C00863" w:rsidRPr="00286FDE" w:rsidRDefault="00C00863" w:rsidP="00A53A31">
            <w:pPr>
              <w:spacing w:before="0" w:after="60" w:line="320" w:lineRule="exact"/>
              <w:ind w:firstLine="0"/>
              <w:rPr>
                <w:bCs/>
                <w:sz w:val="26"/>
                <w:szCs w:val="26"/>
              </w:rPr>
            </w:pPr>
            <w:r w:rsidRPr="00286FDE">
              <w:rPr>
                <w:bCs/>
                <w:sz w:val="26"/>
                <w:szCs w:val="26"/>
              </w:rPr>
              <w:t>Điều 5.</w:t>
            </w:r>
            <w:r w:rsidR="00565FE9" w:rsidRPr="00286FDE">
              <w:rPr>
                <w:bCs/>
                <w:sz w:val="26"/>
                <w:szCs w:val="26"/>
              </w:rPr>
              <w:t xml:space="preserve"> Các hành vi bị nghiêm cấm trong phòng, chống tác hại của rượu, bia.</w:t>
            </w:r>
          </w:p>
        </w:tc>
        <w:tc>
          <w:tcPr>
            <w:tcW w:w="2585" w:type="dxa"/>
          </w:tcPr>
          <w:p w14:paraId="76136083" w14:textId="77777777" w:rsidR="00A53A31" w:rsidRPr="00286FDE" w:rsidRDefault="00A53A31" w:rsidP="00A53A31">
            <w:pPr>
              <w:spacing w:before="0" w:after="60" w:line="320" w:lineRule="exact"/>
              <w:ind w:firstLine="0"/>
              <w:rPr>
                <w:sz w:val="26"/>
                <w:szCs w:val="26"/>
                <w:lang w:val="vi-VN"/>
              </w:rPr>
            </w:pPr>
            <w:r w:rsidRPr="00286FDE">
              <w:rPr>
                <w:sz w:val="26"/>
                <w:szCs w:val="26"/>
                <w:lang w:val="vi-VN"/>
              </w:rPr>
              <w:lastRenderedPageBreak/>
              <w:t>Dự thảo Luật đã kế thừa Luật An toàn thực phẩm 2010 và có bổ sung một số hành vi cho phù hợp với thực tiễn quản lý và phù hợp với các quy định của pháp luật hiện hành</w:t>
            </w:r>
          </w:p>
        </w:tc>
        <w:tc>
          <w:tcPr>
            <w:tcW w:w="2268" w:type="dxa"/>
          </w:tcPr>
          <w:p w14:paraId="606A7B7F" w14:textId="77777777" w:rsidR="00A53A31" w:rsidRPr="00286FDE" w:rsidRDefault="00A53A31" w:rsidP="00A53A31">
            <w:pPr>
              <w:spacing w:before="0" w:after="60" w:line="320" w:lineRule="exact"/>
              <w:ind w:firstLine="0"/>
              <w:rPr>
                <w:sz w:val="26"/>
                <w:szCs w:val="26"/>
                <w:lang w:val="vi-VN"/>
              </w:rPr>
            </w:pPr>
          </w:p>
        </w:tc>
      </w:tr>
      <w:tr w:rsidR="00286FDE" w:rsidRPr="00286FDE" w14:paraId="75DB0809" w14:textId="77777777" w:rsidTr="000F78AC">
        <w:tc>
          <w:tcPr>
            <w:tcW w:w="5353" w:type="dxa"/>
          </w:tcPr>
          <w:p w14:paraId="490188FC" w14:textId="77777777" w:rsidR="00D14722" w:rsidRPr="00286FDE" w:rsidRDefault="00D14722" w:rsidP="006016A1">
            <w:pPr>
              <w:widowControl w:val="0"/>
              <w:spacing w:before="60" w:after="60" w:line="320" w:lineRule="exact"/>
              <w:ind w:firstLine="0"/>
              <w:outlineLvl w:val="2"/>
              <w:rPr>
                <w:sz w:val="26"/>
                <w:szCs w:val="26"/>
                <w:lang w:val="vi-VN" w:eastAsia="vi-VN"/>
              </w:rPr>
            </w:pPr>
            <w:bookmarkStart w:id="67" w:name="_Toc235773907"/>
            <w:r w:rsidRPr="00286FDE">
              <w:rPr>
                <w:b/>
                <w:bCs/>
                <w:sz w:val="26"/>
                <w:szCs w:val="26"/>
                <w:lang w:val="vi-VN" w:eastAsia="vi-VN"/>
              </w:rPr>
              <w:lastRenderedPageBreak/>
              <w:t xml:space="preserve">Điều </w:t>
            </w:r>
            <w:r w:rsidRPr="00286FDE">
              <w:rPr>
                <w:b/>
                <w:bCs/>
                <w:sz w:val="26"/>
                <w:szCs w:val="26"/>
                <w:lang w:val="vi" w:eastAsia="vi-VN"/>
              </w:rPr>
              <w:t>9</w:t>
            </w:r>
            <w:r w:rsidRPr="00286FDE">
              <w:rPr>
                <w:b/>
                <w:bCs/>
                <w:sz w:val="26"/>
                <w:szCs w:val="26"/>
                <w:lang w:val="vi-VN" w:eastAsia="vi-VN"/>
              </w:rPr>
              <w:t xml:space="preserve">. Quyền và </w:t>
            </w:r>
            <w:r w:rsidRPr="00286FDE">
              <w:rPr>
                <w:b/>
                <w:bCs/>
                <w:sz w:val="26"/>
                <w:szCs w:val="26"/>
                <w:lang w:val="vi" w:eastAsia="vi-VN"/>
              </w:rPr>
              <w:t>trách nhiệm</w:t>
            </w:r>
            <w:r w:rsidRPr="00286FDE">
              <w:rPr>
                <w:b/>
                <w:bCs/>
                <w:sz w:val="26"/>
                <w:szCs w:val="26"/>
                <w:lang w:val="vi-VN" w:eastAsia="vi-VN"/>
              </w:rPr>
              <w:t xml:space="preserve"> của </w:t>
            </w:r>
            <w:r w:rsidRPr="00286FDE">
              <w:rPr>
                <w:b/>
                <w:bCs/>
                <w:sz w:val="26"/>
                <w:szCs w:val="26"/>
                <w:lang w:val="vi" w:eastAsia="vi-VN"/>
              </w:rPr>
              <w:t>cơ sở</w:t>
            </w:r>
            <w:r w:rsidRPr="00286FDE">
              <w:rPr>
                <w:b/>
                <w:bCs/>
                <w:sz w:val="26"/>
                <w:szCs w:val="26"/>
                <w:lang w:val="vi-VN" w:eastAsia="vi-VN"/>
              </w:rPr>
              <w:t xml:space="preserve"> sản xuất thực phẩm</w:t>
            </w:r>
            <w:bookmarkEnd w:id="67"/>
            <w:r w:rsidRPr="00286FDE">
              <w:rPr>
                <w:b/>
                <w:bCs/>
                <w:sz w:val="26"/>
                <w:szCs w:val="26"/>
                <w:lang w:val="vi-VN" w:eastAsia="vi-VN"/>
              </w:rPr>
              <w:t xml:space="preserve"> </w:t>
            </w:r>
          </w:p>
          <w:p w14:paraId="5AF100D0"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1. </w:t>
            </w:r>
            <w:r w:rsidRPr="00286FDE">
              <w:rPr>
                <w:sz w:val="26"/>
                <w:szCs w:val="26"/>
                <w:lang w:val="vi" w:eastAsia="vi-VN"/>
              </w:rPr>
              <w:t>Cơ sở</w:t>
            </w:r>
            <w:r w:rsidRPr="00286FDE">
              <w:rPr>
                <w:sz w:val="26"/>
                <w:szCs w:val="26"/>
                <w:lang w:val="vi-VN" w:eastAsia="vi-VN"/>
              </w:rPr>
              <w:t xml:space="preserve"> sản xuất thực phẩm có các quyền sau đây:</w:t>
            </w:r>
          </w:p>
          <w:p w14:paraId="6AB92086" w14:textId="77777777" w:rsidR="00D14722" w:rsidRPr="00286FDE" w:rsidRDefault="00D14722" w:rsidP="006016A1">
            <w:pPr>
              <w:widowControl w:val="0"/>
              <w:spacing w:before="60" w:after="60" w:line="320" w:lineRule="exact"/>
              <w:ind w:firstLine="0"/>
              <w:rPr>
                <w:sz w:val="26"/>
                <w:szCs w:val="26"/>
                <w:highlight w:val="white"/>
                <w:lang w:val="vi" w:eastAsia="vi-VN"/>
              </w:rPr>
            </w:pPr>
            <w:r w:rsidRPr="00286FDE">
              <w:rPr>
                <w:sz w:val="26"/>
                <w:szCs w:val="26"/>
                <w:lang w:val="vi-VN" w:eastAsia="vi-VN"/>
              </w:rPr>
              <w:t xml:space="preserve">a) </w:t>
            </w:r>
            <w:r w:rsidRPr="00286FDE">
              <w:rPr>
                <w:sz w:val="26"/>
                <w:szCs w:val="26"/>
                <w:highlight w:val="white"/>
                <w:lang w:val="vi-VN" w:eastAsia="vi-VN"/>
              </w:rPr>
              <w:t>Lựa chọn</w:t>
            </w:r>
            <w:r w:rsidRPr="00286FDE">
              <w:rPr>
                <w:sz w:val="26"/>
                <w:szCs w:val="26"/>
                <w:highlight w:val="white"/>
                <w:lang w:val="vi" w:eastAsia="vi-VN"/>
              </w:rPr>
              <w:t xml:space="preserve"> và công bố các tiêu chuẩn sản phẩm do mình sản xuất, cung cấp; lựa chọn áp dụng các biện pháp kiểm soát nội bộ để bảo đảm an toàn thực phẩm;</w:t>
            </w:r>
          </w:p>
          <w:p w14:paraId="5B21A346"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b) Yêu cầu tổ chức, cá nhân kinh doanh thực phẩm hợp tác trong việc thu hồi và xử lý thực phẩm không bảo đảm an toàn thực phẩm</w:t>
            </w:r>
            <w:r w:rsidRPr="00286FDE">
              <w:rPr>
                <w:sz w:val="26"/>
                <w:szCs w:val="26"/>
                <w:lang w:val="vi" w:eastAsia="vi-VN"/>
              </w:rPr>
              <w:t xml:space="preserve"> do mình sản xuất</w:t>
            </w:r>
            <w:r w:rsidRPr="00286FDE">
              <w:rPr>
                <w:sz w:val="26"/>
                <w:szCs w:val="26"/>
                <w:lang w:val="vi-VN" w:eastAsia="vi-VN"/>
              </w:rPr>
              <w:t>;</w:t>
            </w:r>
          </w:p>
          <w:p w14:paraId="3481922A"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c) Lựa chọn cơ sở thử nghiệm đủ điều kiện theo quy định của pháp luật;</w:t>
            </w:r>
          </w:p>
          <w:p w14:paraId="69D13803"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d) Kiến nghị, phản ánh, khiếu nại, tố cáo, khởi kiện theo quy định của pháp luật;</w:t>
            </w:r>
          </w:p>
          <w:p w14:paraId="1A5EB45E"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đ) Được bồi thường thiệt hại theo quy định của pháp luật.</w:t>
            </w:r>
          </w:p>
          <w:p w14:paraId="3E3A357E"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2. </w:t>
            </w:r>
            <w:r w:rsidRPr="00286FDE">
              <w:rPr>
                <w:sz w:val="26"/>
                <w:szCs w:val="26"/>
                <w:lang w:val="vi" w:eastAsia="vi-VN"/>
              </w:rPr>
              <w:t xml:space="preserve">Cơ sở </w:t>
            </w:r>
            <w:r w:rsidRPr="00286FDE">
              <w:rPr>
                <w:sz w:val="26"/>
                <w:szCs w:val="26"/>
                <w:lang w:val="vi-VN" w:eastAsia="vi-VN"/>
              </w:rPr>
              <w:t xml:space="preserve">sản xuất thực phẩm có các </w:t>
            </w:r>
            <w:r w:rsidRPr="00286FDE">
              <w:rPr>
                <w:sz w:val="26"/>
                <w:szCs w:val="26"/>
                <w:lang w:val="vi" w:eastAsia="vi-VN"/>
              </w:rPr>
              <w:t>trách nhiệm</w:t>
            </w:r>
            <w:r w:rsidRPr="00286FDE">
              <w:rPr>
                <w:sz w:val="26"/>
                <w:szCs w:val="26"/>
                <w:lang w:val="vi-VN" w:eastAsia="vi-VN"/>
              </w:rPr>
              <w:t xml:space="preserve"> sau đây:</w:t>
            </w:r>
          </w:p>
          <w:p w14:paraId="5A22F737" w14:textId="77777777" w:rsidR="00D14722" w:rsidRPr="00286FDE" w:rsidRDefault="00D14722" w:rsidP="006016A1">
            <w:pPr>
              <w:widowControl w:val="0"/>
              <w:spacing w:before="60" w:after="60" w:line="320" w:lineRule="exact"/>
              <w:ind w:firstLine="0"/>
              <w:rPr>
                <w:sz w:val="26"/>
                <w:szCs w:val="26"/>
                <w:highlight w:val="white"/>
                <w:lang w:val="vi-VN" w:eastAsia="vi-VN"/>
              </w:rPr>
            </w:pPr>
            <w:r w:rsidRPr="00286FDE">
              <w:rPr>
                <w:sz w:val="26"/>
                <w:szCs w:val="26"/>
                <w:highlight w:val="white"/>
                <w:lang w:val="vi" w:eastAsia="vi-VN"/>
              </w:rPr>
              <w:t xml:space="preserve">a) Tuân thủ </w:t>
            </w:r>
            <w:r w:rsidRPr="00286FDE">
              <w:rPr>
                <w:sz w:val="26"/>
                <w:szCs w:val="26"/>
                <w:highlight w:val="white"/>
                <w:lang w:val="vi-VN" w:eastAsia="vi-VN"/>
              </w:rPr>
              <w:t xml:space="preserve">tiêu chuẩn do tổ chức, cá nhân sản xuất công bố áp dụng; </w:t>
            </w:r>
            <w:r w:rsidRPr="00286FDE">
              <w:rPr>
                <w:sz w:val="26"/>
                <w:szCs w:val="26"/>
                <w:highlight w:val="white"/>
                <w:lang w:val="vi" w:eastAsia="vi-VN"/>
              </w:rPr>
              <w:t xml:space="preserve">các điều kiện bảo đảm an </w:t>
            </w:r>
            <w:r w:rsidRPr="00286FDE">
              <w:rPr>
                <w:sz w:val="26"/>
                <w:szCs w:val="26"/>
                <w:highlight w:val="white"/>
                <w:lang w:val="vi" w:eastAsia="vi-VN"/>
              </w:rPr>
              <w:lastRenderedPageBreak/>
              <w:t>toàn đối với thực phẩm, bảo đảm an toàn thực phẩm trong quá trình sản xuất và chịu trách nhiệm về an toàn thực phẩm do mình sản xuất;</w:t>
            </w:r>
          </w:p>
          <w:p w14:paraId="0A72EE06"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b) Tuân thủ tăng cường các vi chất dinh dưỡng với hàm lượng nhất định theo danh mục do Chính phủ quy định vào thực phẩm;</w:t>
            </w:r>
          </w:p>
          <w:p w14:paraId="76220503"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c) Thông tin đầy đủ, chính xác về thực phẩm trên nhãn, bao bì trong tài liệu kèm theo thực phẩm theo quy định của pháp luật về nhãn hàng hóa;</w:t>
            </w:r>
          </w:p>
          <w:p w14:paraId="12274412"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d) Thiết lập quy trình kiểm tra nội bộ để bảo đảm an toàn toàn thực phẩm trong quá trình sản xuất thực phẩm;</w:t>
            </w:r>
          </w:p>
          <w:p w14:paraId="076B234F"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đ) Thông tin trung thực về an toàn thực phẩm; cảnh báo kịp thời, đầy đủ, chính xác về nguy cơ gây mất an toàn của thực phẩm, cách phòng ngừa cho người bán hàng và người tiêu dùng; thông báo yêu cầu về vận chuyển, lưu giữ, bảo quản, sử dụng thực phẩm;</w:t>
            </w:r>
          </w:p>
          <w:p w14:paraId="34364D17"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e) Kịp thời n</w:t>
            </w:r>
            <w:r w:rsidRPr="00286FDE">
              <w:rPr>
                <w:sz w:val="26"/>
                <w:szCs w:val="26"/>
                <w:highlight w:val="white"/>
                <w:lang w:val="vi" w:eastAsia="vi-VN"/>
              </w:rPr>
              <w:t>gừng sản xuất, thông báo cho các bên liên quan và có biện pháp khắc phục hậu quả khi phát hiện thực phẩm không an toàn hoặc không phù hợp tiêu chuẩn đã công bố áp dụng</w:t>
            </w:r>
            <w:r w:rsidRPr="00286FDE">
              <w:rPr>
                <w:sz w:val="26"/>
                <w:szCs w:val="26"/>
                <w:lang w:val="vi-VN" w:eastAsia="vi-VN"/>
              </w:rPr>
              <w:t>;</w:t>
            </w:r>
          </w:p>
          <w:p w14:paraId="22383875"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g) Lưu giữ hồ sơ, mẫu thực phẩm, các thông tin cần thiết để bảo đảm việc truy xuất nguồn gốc</w:t>
            </w:r>
            <w:r w:rsidRPr="00286FDE">
              <w:rPr>
                <w:sz w:val="26"/>
                <w:szCs w:val="26"/>
                <w:lang w:val="vi" w:eastAsia="vi-VN"/>
              </w:rPr>
              <w:t xml:space="preserve"> </w:t>
            </w:r>
            <w:r w:rsidRPr="00286FDE">
              <w:rPr>
                <w:sz w:val="26"/>
                <w:szCs w:val="26"/>
                <w:lang w:val="vi-VN" w:eastAsia="vi-VN"/>
              </w:rPr>
              <w:t>thực phẩm; thực hiện quy định về truy xuất nguồn gốc thực phẩm theo quy định tại Điều 57 của Luật này;</w:t>
            </w:r>
          </w:p>
          <w:p w14:paraId="61DAB6D2"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h) Thu hồi, xử lý thực phẩm quá hạn sử dụng, không bảo đảm an toàn. Trong trường hợp xử lý </w:t>
            </w:r>
            <w:r w:rsidRPr="00286FDE">
              <w:rPr>
                <w:sz w:val="26"/>
                <w:szCs w:val="26"/>
                <w:lang w:val="vi-VN" w:eastAsia="vi-VN"/>
              </w:rPr>
              <w:lastRenderedPageBreak/>
              <w:t>bằng hình thức tiêu hủy phải tuân theo quy định của pháp luật về bảo vệ môi trường, quy định khác của pháp luật có liên quan và phải chịu toàn bộ chi phí cho việc tiêu hủy đó;</w:t>
            </w:r>
          </w:p>
          <w:p w14:paraId="1EA479B9"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i) Tuân thủ quy định pháp luật, quyết định thanh tra, kiểm tra, xử lý vi phạm của cơ quan quản lý nhà nước có thẩm quyền;</w:t>
            </w:r>
          </w:p>
          <w:p w14:paraId="26DE631C"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k) Chi trả chi phí lấy mẫu và thử nghiệm theo quy định tại Điều 51 của Luật này;</w:t>
            </w:r>
          </w:p>
          <w:p w14:paraId="3C8CE5CA"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l) Thông báo cho cơ quan quản lý nhà nước có thẩm quyền khi chấm dứt hoạt động sản xuất thực phẩm;</w:t>
            </w:r>
          </w:p>
          <w:p w14:paraId="04584E34" w14:textId="77777777" w:rsidR="00D14722" w:rsidRPr="00286FDE" w:rsidRDefault="00D14722" w:rsidP="006016A1">
            <w:pPr>
              <w:widowControl w:val="0"/>
              <w:spacing w:before="60" w:after="60" w:line="320" w:lineRule="exact"/>
              <w:ind w:firstLine="0"/>
              <w:rPr>
                <w:sz w:val="26"/>
                <w:szCs w:val="26"/>
                <w:lang w:val="vi-VN" w:eastAsia="vi-VN"/>
              </w:rPr>
            </w:pPr>
            <w:r w:rsidRPr="00286FDE">
              <w:rPr>
                <w:sz w:val="26"/>
                <w:szCs w:val="26"/>
                <w:lang w:val="vi-VN" w:eastAsia="vi-VN"/>
              </w:rPr>
              <w:t>m) Bồi thường thiệt hại theo quy định của pháp luật khi thực phẩm do mình sản xuất không bảo đảm an toàn thực phẩm.</w:t>
            </w:r>
          </w:p>
          <w:p w14:paraId="4ABCCFDF" w14:textId="77777777" w:rsidR="00D14722" w:rsidRPr="00286FDE" w:rsidRDefault="00D14722" w:rsidP="006016A1">
            <w:pPr>
              <w:spacing w:before="60" w:after="60" w:line="320" w:lineRule="exact"/>
              <w:ind w:firstLine="0"/>
              <w:rPr>
                <w:rFonts w:eastAsia="SimSun"/>
                <w:sz w:val="26"/>
                <w:szCs w:val="26"/>
                <w:lang w:val="vi" w:eastAsia="zh-CN"/>
              </w:rPr>
            </w:pPr>
            <w:r w:rsidRPr="00286FDE">
              <w:rPr>
                <w:rFonts w:eastAsia="SimSun"/>
                <w:sz w:val="26"/>
                <w:szCs w:val="26"/>
                <w:lang w:val="vi"/>
              </w:rPr>
              <w:t>n) Phải lưu trữ đầy đủ các thông tin liên quan dưới dạng cơ sở dữ liệu trong quá trình kinh doanh và cung cấp cho cơ quan có thẩm quyền khi có yêu cầu.</w:t>
            </w:r>
          </w:p>
          <w:p w14:paraId="36DC8238" w14:textId="1AFD074E" w:rsidR="00A53A31" w:rsidRPr="00286FDE" w:rsidRDefault="00D14722" w:rsidP="006016A1">
            <w:pPr>
              <w:widowControl w:val="0"/>
              <w:spacing w:before="60" w:after="60" w:line="320" w:lineRule="exact"/>
              <w:ind w:firstLine="0"/>
              <w:rPr>
                <w:sz w:val="26"/>
                <w:szCs w:val="26"/>
                <w:lang w:val="vi" w:eastAsia="vi-VN"/>
              </w:rPr>
            </w:pPr>
            <w:r w:rsidRPr="00286FDE">
              <w:rPr>
                <w:sz w:val="26"/>
                <w:szCs w:val="26"/>
                <w:lang w:val="vi-VN" w:eastAsia="vi-VN"/>
              </w:rPr>
              <w:t xml:space="preserve">3. Ngoài các trách nhiệm quy định tại các khoản 1 và 2 Điều này, khi </w:t>
            </w:r>
            <w:r w:rsidRPr="00286FDE">
              <w:rPr>
                <w:sz w:val="26"/>
                <w:szCs w:val="26"/>
                <w:lang w:val="vi" w:eastAsia="vi-VN"/>
              </w:rPr>
              <w:t>bán thực phẩm</w:t>
            </w:r>
            <w:r w:rsidRPr="00286FDE">
              <w:rPr>
                <w:sz w:val="26"/>
                <w:szCs w:val="26"/>
                <w:lang w:val="vi-VN" w:eastAsia="vi-VN"/>
              </w:rPr>
              <w:t> </w:t>
            </w:r>
            <w:r w:rsidRPr="00286FDE">
              <w:rPr>
                <w:sz w:val="26"/>
                <w:szCs w:val="26"/>
                <w:lang w:val="vi" w:eastAsia="vi-VN"/>
              </w:rPr>
              <w:t xml:space="preserve">do cơ sở sản xuất </w:t>
            </w:r>
            <w:r w:rsidRPr="00286FDE">
              <w:rPr>
                <w:sz w:val="26"/>
                <w:szCs w:val="26"/>
                <w:lang w:val="vi-VN" w:eastAsia="vi-VN"/>
              </w:rPr>
              <w:t xml:space="preserve">theo phương thức thương mại điện tử, cơ sở </w:t>
            </w:r>
            <w:r w:rsidRPr="00286FDE">
              <w:rPr>
                <w:sz w:val="26"/>
                <w:szCs w:val="26"/>
                <w:lang w:val="vi" w:eastAsia="vi-VN"/>
              </w:rPr>
              <w:t xml:space="preserve">sản xuất </w:t>
            </w:r>
            <w:r w:rsidRPr="00286FDE">
              <w:rPr>
                <w:sz w:val="26"/>
                <w:szCs w:val="26"/>
                <w:lang w:val="vi-VN" w:eastAsia="vi-VN"/>
              </w:rPr>
              <w:t xml:space="preserve">thực phẩm </w:t>
            </w:r>
            <w:r w:rsidRPr="00286FDE">
              <w:rPr>
                <w:sz w:val="26"/>
                <w:szCs w:val="26"/>
                <w:lang w:val="vi" w:eastAsia="vi-VN"/>
              </w:rPr>
              <w:t>phải thực hiện các trách nhiệm theo quy định tại khoản 3 Điều 10 Luật này.</w:t>
            </w:r>
          </w:p>
        </w:tc>
        <w:tc>
          <w:tcPr>
            <w:tcW w:w="4820" w:type="dxa"/>
          </w:tcPr>
          <w:p w14:paraId="447C78A2" w14:textId="69BB6FF8" w:rsidR="00A53A31" w:rsidRPr="00286FDE" w:rsidRDefault="00A53A31" w:rsidP="00A53A31">
            <w:pPr>
              <w:spacing w:before="0" w:after="60" w:line="320" w:lineRule="exact"/>
              <w:ind w:firstLine="0"/>
              <w:rPr>
                <w:b/>
                <w:bCs/>
                <w:sz w:val="26"/>
                <w:szCs w:val="26"/>
              </w:rPr>
            </w:pPr>
            <w:r w:rsidRPr="00286FDE">
              <w:rPr>
                <w:b/>
                <w:bCs/>
                <w:sz w:val="26"/>
                <w:szCs w:val="26"/>
              </w:rPr>
              <w:lastRenderedPageBreak/>
              <w:t>1. Luật An toàn thực phẩm 2010</w:t>
            </w:r>
          </w:p>
          <w:p w14:paraId="762CB3F8" w14:textId="77777777" w:rsidR="00A53A31" w:rsidRPr="00286FDE" w:rsidRDefault="00A53A31" w:rsidP="00A53A31">
            <w:pPr>
              <w:spacing w:before="0" w:after="60" w:line="320" w:lineRule="exact"/>
              <w:ind w:firstLine="0"/>
              <w:rPr>
                <w:sz w:val="26"/>
                <w:szCs w:val="26"/>
                <w:lang w:val="vi-VN"/>
              </w:rPr>
            </w:pPr>
            <w:r w:rsidRPr="00286FDE">
              <w:rPr>
                <w:sz w:val="26"/>
                <w:szCs w:val="26"/>
                <w:lang w:val="vi-VN"/>
              </w:rPr>
              <w:t>Điều 7. Quyền và nghĩa vụ của tổ chức, cá nhân sản xuất thực phẩm</w:t>
            </w:r>
          </w:p>
          <w:p w14:paraId="5F8F3A0A" w14:textId="62ECFAEB"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2. Luật Chất lượng sản phẩm, hàng hóa </w:t>
            </w:r>
          </w:p>
          <w:p w14:paraId="7DCE0AC8" w14:textId="10B7CC71" w:rsidR="00A2528C" w:rsidRPr="00286FDE" w:rsidRDefault="00382B19" w:rsidP="00A53A31">
            <w:pPr>
              <w:spacing w:before="0" w:after="60" w:line="320" w:lineRule="exact"/>
              <w:ind w:firstLine="0"/>
              <w:rPr>
                <w:sz w:val="26"/>
                <w:szCs w:val="26"/>
              </w:rPr>
            </w:pPr>
            <w:r w:rsidRPr="00286FDE">
              <w:rPr>
                <w:sz w:val="26"/>
                <w:szCs w:val="26"/>
              </w:rPr>
              <w:t>Điều 9. Quyền người sản xuất</w:t>
            </w:r>
            <w:r w:rsidR="005B53AE" w:rsidRPr="00286FDE">
              <w:rPr>
                <w:sz w:val="26"/>
                <w:szCs w:val="26"/>
              </w:rPr>
              <w:t>.</w:t>
            </w:r>
          </w:p>
          <w:p w14:paraId="314F434C" w14:textId="7C2E2113" w:rsidR="00A2528C" w:rsidRPr="00286FDE" w:rsidRDefault="00382B19" w:rsidP="00A53A31">
            <w:pPr>
              <w:spacing w:before="0" w:after="60" w:line="320" w:lineRule="exact"/>
              <w:ind w:firstLine="0"/>
              <w:rPr>
                <w:sz w:val="26"/>
                <w:szCs w:val="26"/>
              </w:rPr>
            </w:pPr>
            <w:r w:rsidRPr="00286FDE">
              <w:rPr>
                <w:sz w:val="26"/>
                <w:szCs w:val="26"/>
              </w:rPr>
              <w:t>Điều 10. Nghĩa vụ của người sản xuất</w:t>
            </w:r>
            <w:r w:rsidR="005B53AE" w:rsidRPr="00286FDE">
              <w:rPr>
                <w:sz w:val="26"/>
                <w:szCs w:val="26"/>
              </w:rPr>
              <w:t>.</w:t>
            </w:r>
          </w:p>
          <w:p w14:paraId="447BF3A6" w14:textId="6275A945" w:rsidR="00A2528C" w:rsidRPr="00286FDE" w:rsidRDefault="00382B19" w:rsidP="00A53A31">
            <w:pPr>
              <w:spacing w:before="0" w:after="60" w:line="320" w:lineRule="exact"/>
              <w:ind w:firstLine="0"/>
              <w:rPr>
                <w:sz w:val="26"/>
                <w:szCs w:val="26"/>
              </w:rPr>
            </w:pPr>
            <w:r w:rsidRPr="00286FDE">
              <w:rPr>
                <w:sz w:val="26"/>
                <w:szCs w:val="26"/>
              </w:rPr>
              <w:t>Điều 62. Các trường hợp không phải bồi thường thiệt hại.</w:t>
            </w:r>
          </w:p>
          <w:p w14:paraId="14B28D44" w14:textId="100AE796"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3. Luật Chăn nuôi </w:t>
            </w:r>
          </w:p>
          <w:p w14:paraId="250AA667" w14:textId="0D6323D6" w:rsidR="00A2528C" w:rsidRPr="00286FDE" w:rsidRDefault="00EC6586" w:rsidP="00A53A31">
            <w:pPr>
              <w:spacing w:before="0" w:after="60" w:line="320" w:lineRule="exact"/>
              <w:ind w:firstLine="0"/>
              <w:rPr>
                <w:sz w:val="26"/>
                <w:szCs w:val="26"/>
              </w:rPr>
            </w:pPr>
            <w:bookmarkStart w:id="68" w:name="dieu_50"/>
            <w:r w:rsidRPr="00286FDE">
              <w:rPr>
                <w:sz w:val="26"/>
                <w:szCs w:val="26"/>
              </w:rPr>
              <w:t>Điều 50. Quyền và nghĩa vụ của tổ chức, cá nhân sử dụng thức ăn chăn nuôi</w:t>
            </w:r>
            <w:bookmarkEnd w:id="68"/>
            <w:r w:rsidRPr="00286FDE">
              <w:rPr>
                <w:sz w:val="26"/>
                <w:szCs w:val="26"/>
              </w:rPr>
              <w:t>.</w:t>
            </w:r>
          </w:p>
          <w:p w14:paraId="20E2384E" w14:textId="4E5B5918"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4. Luật Trồng trọt </w:t>
            </w:r>
          </w:p>
          <w:p w14:paraId="6E7A660F" w14:textId="153FAAD0" w:rsidR="00A2528C" w:rsidRPr="00286FDE" w:rsidRDefault="00704A27" w:rsidP="00A53A31">
            <w:pPr>
              <w:spacing w:before="0" w:after="60" w:line="320" w:lineRule="exact"/>
              <w:ind w:firstLine="0"/>
              <w:rPr>
                <w:sz w:val="26"/>
                <w:szCs w:val="26"/>
                <w:lang w:val="vi-VN"/>
              </w:rPr>
            </w:pPr>
            <w:bookmarkStart w:id="69" w:name="dieu_54"/>
            <w:r w:rsidRPr="00286FDE">
              <w:rPr>
                <w:sz w:val="26"/>
                <w:szCs w:val="26"/>
              </w:rPr>
              <w:t>Điều 54. Quyền và nghĩa vụ của tổ chức, cá nhân sử dụng phân bón</w:t>
            </w:r>
            <w:bookmarkEnd w:id="69"/>
          </w:p>
          <w:p w14:paraId="64BA5C25" w14:textId="62309692" w:rsidR="00A2528C" w:rsidRPr="00286FDE" w:rsidRDefault="00704A27" w:rsidP="00A53A31">
            <w:pPr>
              <w:spacing w:before="0" w:after="60" w:line="320" w:lineRule="exact"/>
              <w:ind w:firstLine="0"/>
              <w:rPr>
                <w:sz w:val="26"/>
                <w:szCs w:val="26"/>
                <w:lang w:val="vi-VN"/>
              </w:rPr>
            </w:pPr>
            <w:bookmarkStart w:id="70" w:name="dieu_60"/>
            <w:r w:rsidRPr="00286FDE">
              <w:rPr>
                <w:sz w:val="26"/>
                <w:szCs w:val="26"/>
                <w:shd w:val="clear" w:color="auto" w:fill="FFFFFF"/>
              </w:rPr>
              <w:t>Điều 60. Trang thiết bị và vật tư nông nghiệp trong canh tác</w:t>
            </w:r>
            <w:bookmarkEnd w:id="70"/>
          </w:p>
          <w:p w14:paraId="7F2484BE" w14:textId="2581ED02" w:rsidR="00A2528C" w:rsidRPr="00286FDE" w:rsidRDefault="00704A27" w:rsidP="00A53A31">
            <w:pPr>
              <w:spacing w:before="0" w:after="60" w:line="320" w:lineRule="exact"/>
              <w:ind w:firstLine="0"/>
              <w:rPr>
                <w:sz w:val="26"/>
                <w:szCs w:val="26"/>
                <w:lang w:val="vi-VN"/>
              </w:rPr>
            </w:pPr>
            <w:bookmarkStart w:id="71" w:name="dieu_74"/>
            <w:r w:rsidRPr="00286FDE">
              <w:rPr>
                <w:sz w:val="26"/>
                <w:szCs w:val="26"/>
                <w:shd w:val="clear" w:color="auto" w:fill="FFFFFF"/>
              </w:rPr>
              <w:t>Điều 74. Nghĩa vụ của tổ chức, cá nhân canh tác</w:t>
            </w:r>
            <w:bookmarkEnd w:id="71"/>
          </w:p>
          <w:p w14:paraId="2196D092" w14:textId="5C60E0FD"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5. Luật Thủy sản </w:t>
            </w:r>
          </w:p>
          <w:p w14:paraId="6655FA94" w14:textId="521664AF" w:rsidR="00A2528C" w:rsidRPr="00286FDE" w:rsidRDefault="00D81454" w:rsidP="00A53A31">
            <w:pPr>
              <w:spacing w:before="0" w:after="60" w:line="320" w:lineRule="exact"/>
              <w:ind w:firstLine="0"/>
              <w:rPr>
                <w:sz w:val="26"/>
                <w:szCs w:val="26"/>
              </w:rPr>
            </w:pPr>
            <w:bookmarkStart w:id="72" w:name="dieu_42"/>
            <w:r w:rsidRPr="00286FDE">
              <w:rPr>
                <w:sz w:val="26"/>
                <w:szCs w:val="26"/>
              </w:rPr>
              <w:lastRenderedPageBreak/>
              <w:t>Điều 42. Quyền và nghĩa vụ của tổ chức, cá nhân nuôi trồng thủy sản</w:t>
            </w:r>
            <w:bookmarkEnd w:id="72"/>
          </w:p>
          <w:p w14:paraId="4B7EF289" w14:textId="77777777"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6. Luật Bảo vệ môi trường </w:t>
            </w:r>
          </w:p>
          <w:p w14:paraId="003726E7" w14:textId="52676257" w:rsidR="00DB3F34" w:rsidRPr="00286FDE" w:rsidRDefault="00DB3F34" w:rsidP="00A53A31">
            <w:pPr>
              <w:spacing w:before="0" w:after="60" w:line="320" w:lineRule="exact"/>
              <w:ind w:firstLine="0"/>
              <w:rPr>
                <w:sz w:val="26"/>
                <w:szCs w:val="26"/>
                <w:lang w:val="vi-VN"/>
              </w:rPr>
            </w:pPr>
            <w:r w:rsidRPr="00286FDE">
              <w:rPr>
                <w:sz w:val="26"/>
                <w:szCs w:val="26"/>
                <w:shd w:val="clear" w:color="auto" w:fill="FFFFFF"/>
              </w:rPr>
              <w:t>Điều 42. Căn cứ và thời điểm cấp giấy phép môi trường</w:t>
            </w:r>
          </w:p>
        </w:tc>
        <w:tc>
          <w:tcPr>
            <w:tcW w:w="2585" w:type="dxa"/>
          </w:tcPr>
          <w:p w14:paraId="5EDC2ED4" w14:textId="77777777" w:rsidR="00A53A31" w:rsidRPr="00286FDE" w:rsidRDefault="00A53A31" w:rsidP="00A53A31">
            <w:pPr>
              <w:spacing w:before="0" w:after="60" w:line="320" w:lineRule="exact"/>
              <w:ind w:firstLine="0"/>
              <w:rPr>
                <w:sz w:val="26"/>
                <w:szCs w:val="26"/>
                <w:lang w:val="vi-VN"/>
              </w:rPr>
            </w:pPr>
            <w:r w:rsidRPr="00286FDE">
              <w:rPr>
                <w:sz w:val="26"/>
                <w:szCs w:val="26"/>
                <w:lang w:val="vi-VN"/>
              </w:rPr>
              <w:lastRenderedPageBreak/>
              <w:t>Dự thảo Luật đã kế thừa Luật An toàn thực phẩm 2010 và có bổ sung một số nội dung cho phù hợp với thực tiễn quản lý và phù hợp với các quy định của pháp luật hiện hành</w:t>
            </w:r>
          </w:p>
        </w:tc>
        <w:tc>
          <w:tcPr>
            <w:tcW w:w="2268" w:type="dxa"/>
          </w:tcPr>
          <w:p w14:paraId="3FFD5CB9" w14:textId="77777777" w:rsidR="00A53A31" w:rsidRPr="00286FDE" w:rsidRDefault="00A53A31" w:rsidP="00A53A31">
            <w:pPr>
              <w:spacing w:before="0" w:after="60" w:line="320" w:lineRule="exact"/>
              <w:ind w:firstLine="0"/>
              <w:rPr>
                <w:sz w:val="26"/>
                <w:szCs w:val="26"/>
                <w:lang w:val="vi-VN"/>
              </w:rPr>
            </w:pPr>
          </w:p>
        </w:tc>
      </w:tr>
      <w:tr w:rsidR="00286FDE" w:rsidRPr="00286FDE" w14:paraId="3289EC65" w14:textId="77777777" w:rsidTr="000F78AC">
        <w:tc>
          <w:tcPr>
            <w:tcW w:w="5353" w:type="dxa"/>
          </w:tcPr>
          <w:p w14:paraId="7D47180F" w14:textId="77777777" w:rsidR="0064329B" w:rsidRPr="00286FDE" w:rsidRDefault="0064329B" w:rsidP="006016A1">
            <w:pPr>
              <w:widowControl w:val="0"/>
              <w:spacing w:before="60" w:after="60" w:line="320" w:lineRule="exact"/>
              <w:ind w:firstLine="0"/>
              <w:outlineLvl w:val="2"/>
              <w:rPr>
                <w:b/>
                <w:bCs/>
                <w:sz w:val="26"/>
                <w:szCs w:val="26"/>
                <w:lang w:val="vi-VN" w:eastAsia="vi-VN"/>
              </w:rPr>
            </w:pPr>
            <w:bookmarkStart w:id="73" w:name="_Toc235773908"/>
            <w:r w:rsidRPr="00286FDE">
              <w:rPr>
                <w:b/>
                <w:bCs/>
                <w:sz w:val="26"/>
                <w:szCs w:val="26"/>
                <w:lang w:val="vi-VN" w:eastAsia="vi-VN"/>
              </w:rPr>
              <w:lastRenderedPageBreak/>
              <w:t xml:space="preserve">Điều 10. Quyền và </w:t>
            </w:r>
            <w:r w:rsidRPr="00286FDE">
              <w:rPr>
                <w:b/>
                <w:bCs/>
                <w:sz w:val="26"/>
                <w:szCs w:val="26"/>
                <w:lang w:val="vi" w:eastAsia="vi-VN"/>
              </w:rPr>
              <w:t xml:space="preserve">trách nhiệm </w:t>
            </w:r>
            <w:r w:rsidRPr="00286FDE">
              <w:rPr>
                <w:b/>
                <w:bCs/>
                <w:sz w:val="26"/>
                <w:szCs w:val="26"/>
                <w:lang w:val="vi-VN" w:eastAsia="vi-VN"/>
              </w:rPr>
              <w:t xml:space="preserve">của </w:t>
            </w:r>
            <w:r w:rsidRPr="00286FDE">
              <w:rPr>
                <w:b/>
                <w:bCs/>
                <w:sz w:val="26"/>
                <w:szCs w:val="26"/>
                <w:lang w:val="vi" w:eastAsia="vi-VN"/>
              </w:rPr>
              <w:t>cơ sở</w:t>
            </w:r>
            <w:r w:rsidRPr="00286FDE">
              <w:rPr>
                <w:b/>
                <w:bCs/>
                <w:sz w:val="26"/>
                <w:szCs w:val="26"/>
                <w:lang w:val="vi-VN" w:eastAsia="vi-VN"/>
              </w:rPr>
              <w:t xml:space="preserve"> kinh doanh thực phẩm, trừ cơ sở sản xuất</w:t>
            </w:r>
            <w:bookmarkEnd w:id="73"/>
            <w:r w:rsidRPr="00286FDE">
              <w:rPr>
                <w:b/>
                <w:bCs/>
                <w:sz w:val="26"/>
                <w:szCs w:val="26"/>
                <w:lang w:val="vi-VN" w:eastAsia="vi-VN"/>
              </w:rPr>
              <w:t xml:space="preserve"> </w:t>
            </w:r>
          </w:p>
          <w:p w14:paraId="2B72EAEA"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1. </w:t>
            </w:r>
            <w:r w:rsidRPr="00286FDE">
              <w:rPr>
                <w:sz w:val="26"/>
                <w:szCs w:val="26"/>
                <w:lang w:val="vi" w:eastAsia="vi-VN"/>
              </w:rPr>
              <w:t>Cơ sở</w:t>
            </w:r>
            <w:r w:rsidRPr="00286FDE">
              <w:rPr>
                <w:sz w:val="26"/>
                <w:szCs w:val="26"/>
                <w:lang w:val="vi-VN" w:eastAsia="vi-VN"/>
              </w:rPr>
              <w:t xml:space="preserve"> kinh doanh thực phẩm có các quyền sau </w:t>
            </w:r>
            <w:r w:rsidRPr="00286FDE">
              <w:rPr>
                <w:sz w:val="26"/>
                <w:szCs w:val="26"/>
                <w:lang w:val="vi-VN" w:eastAsia="vi-VN"/>
              </w:rPr>
              <w:lastRenderedPageBreak/>
              <w:t>đây:</w:t>
            </w:r>
          </w:p>
          <w:p w14:paraId="72AAE966"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a) Quyết định các biện pháp kiểm soát nội bộ để duy trì an toàn thực phẩm;</w:t>
            </w:r>
          </w:p>
          <w:p w14:paraId="21C8D874"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b) Yêu cầu tổ chức, cá nhân sản xuất, nhập khẩu thực phẩm hợp tác trong việc thu hồi và xử lý thực phẩm không bảo đảm an toàn;</w:t>
            </w:r>
          </w:p>
          <w:p w14:paraId="3124B149"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c) Lựa chọn cơ sở thử nghiệm đủ điều kiện theo quy định của pháp luật để kiểm tra an toàn thực phẩm;</w:t>
            </w:r>
          </w:p>
          <w:p w14:paraId="67B1FA82"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d) Kiến nghị, phản ánh, khiếu nại, tố cáo, khởi kiện theo quy định của pháp luật;</w:t>
            </w:r>
          </w:p>
          <w:p w14:paraId="31E447E3"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đ) Được bồi thường thiệt hại theo quy định của pháp luật.</w:t>
            </w:r>
          </w:p>
          <w:p w14:paraId="1DA69035"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2. </w:t>
            </w:r>
            <w:r w:rsidRPr="00286FDE">
              <w:rPr>
                <w:sz w:val="26"/>
                <w:szCs w:val="26"/>
                <w:lang w:val="vi" w:eastAsia="vi-VN"/>
              </w:rPr>
              <w:t>Cơ sở</w:t>
            </w:r>
            <w:r w:rsidRPr="00286FDE">
              <w:rPr>
                <w:sz w:val="26"/>
                <w:szCs w:val="26"/>
                <w:lang w:val="vi-VN" w:eastAsia="vi-VN"/>
              </w:rPr>
              <w:t xml:space="preserve"> kinh doanh thực phẩm có các </w:t>
            </w:r>
            <w:r w:rsidRPr="00286FDE">
              <w:rPr>
                <w:sz w:val="26"/>
                <w:szCs w:val="26"/>
                <w:lang w:val="vi" w:eastAsia="vi-VN"/>
              </w:rPr>
              <w:t>trách nhiệm</w:t>
            </w:r>
            <w:r w:rsidRPr="00286FDE">
              <w:rPr>
                <w:sz w:val="26"/>
                <w:szCs w:val="26"/>
                <w:lang w:val="vi-VN" w:eastAsia="vi-VN"/>
              </w:rPr>
              <w:t xml:space="preserve"> sau đây:</w:t>
            </w:r>
          </w:p>
          <w:p w14:paraId="19F6F256"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a) Tuân thủ điều kiện bảo đảm an toàn thực phẩm theo quy định của nhà sản xuất, các điều kiện bảo đảm an toàn đối với thực phẩm trong quá trình kinh doanh và chịu trách nhiệm về an toàn thực phẩm do mình kinh doanh;</w:t>
            </w:r>
          </w:p>
          <w:p w14:paraId="31BB7FBF"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b) Kiểm tra nguồn gốc, xuất xứ, nhãn thực phẩm và các tài liệu liên quan đến an toàn thực phẩm; lưu giữ hồ sơ, mẫu thực phẩm, các thông tin cần thiết để bảo đảm việc truy xuất nguồn gốc thực phẩm; thực hiện quy định về truy xuất nguồn gốc thực phẩm theo quy định tại Điều 57 của Luật này;</w:t>
            </w:r>
          </w:p>
          <w:p w14:paraId="01208633"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c) Thông tin trung thực về an toàn thực phẩm; thông báo cho người tiêu dùng điều kiện bảo đảm an toàn khi vận chuyển, lưu giữ, bảo quản và sử </w:t>
            </w:r>
            <w:r w:rsidRPr="00286FDE">
              <w:rPr>
                <w:sz w:val="26"/>
                <w:szCs w:val="26"/>
                <w:lang w:val="vi-VN" w:eastAsia="vi-VN"/>
              </w:rPr>
              <w:lastRenderedPageBreak/>
              <w:t>dụng thực phẩm;</w:t>
            </w:r>
          </w:p>
          <w:p w14:paraId="57C914C3"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d) Cung cấp tài liệu chứng minh nguồn gốc thực phẩm tại hiện trường theo yêu cầu của cơ quan quản lý nhà nước có thẩm quyền;</w:t>
            </w:r>
          </w:p>
          <w:p w14:paraId="582E6C8F"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đ) Tuân thủ tăng cường các vi chất dinh dưỡng với hàm lượng nhất định theo danh mục do Chính phủ quy định vào thực phẩm;</w:t>
            </w:r>
          </w:p>
          <w:p w14:paraId="08078896"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e) Kịp thời cung cấp thông tin về nguy cơ gây mất an toàn của thực phẩm và cách phòng ngừa cho người tiêu dùng khi nhận được thông tin cảnh báo của tổ chức, cá nhân sản xuất, nhập khẩu;</w:t>
            </w:r>
          </w:p>
          <w:p w14:paraId="240FA5C8"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g) Kịp thời ngừng kinh doanh, thông tin cho tổ chức, cá nhân sản xuất, nhập khẩu và người tiêu dùng khi phát hiện thực phẩm không bảo đảm an toàn;</w:t>
            </w:r>
          </w:p>
          <w:p w14:paraId="0757A17B"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k) Báo cáo ngay với cơ quan quản lý nhà nước có thẩm quyền và khắc phục ngay hậu quả khi phát hiện ngộ độc thực phẩm hoặc bệnh truyền qua thực phẩm do mình kinh doanh gây ra;</w:t>
            </w:r>
          </w:p>
          <w:p w14:paraId="47DAAB86"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l) Hợp tác với tổ chức, cá nhân sản xuất, nhập khẩu, cơ quan quản lý nhà nước có thẩm quyền trong việc điều tra ngộ độc thực phẩm để khắc phục hậu quả, thu hồi hoặc xử lý thực phẩm không bảo đảm an toàn;</w:t>
            </w:r>
          </w:p>
          <w:p w14:paraId="2AF3043B"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m) Tuân thủ quyết định về thanh tra, kiểm tra, xử lý vi phạm của cơ quan quản lý nhà nước có thẩm quyền;</w:t>
            </w:r>
          </w:p>
          <w:p w14:paraId="47F60906"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n) Chi trả chi phí lấy mẫu và thử nghiệm theo quy định tại Điều 51 của Luật này;</w:t>
            </w:r>
          </w:p>
          <w:p w14:paraId="44C510DB"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lastRenderedPageBreak/>
              <w:t>o) Bồi thường thiệt hại theo quy định của pháp luật khi thực phẩm mất an toàn do mình kinh doanh gây ra.</w:t>
            </w:r>
          </w:p>
          <w:p w14:paraId="57248E0E" w14:textId="77777777" w:rsidR="0064329B" w:rsidRPr="00286FDE" w:rsidRDefault="0064329B" w:rsidP="006016A1">
            <w:pPr>
              <w:spacing w:before="60" w:after="60" w:line="320" w:lineRule="exact"/>
              <w:ind w:firstLine="0"/>
              <w:rPr>
                <w:rFonts w:eastAsia="SimSun"/>
                <w:sz w:val="26"/>
                <w:szCs w:val="26"/>
                <w:lang w:val="vi" w:eastAsia="zh-CN"/>
              </w:rPr>
            </w:pPr>
            <w:r w:rsidRPr="00286FDE">
              <w:rPr>
                <w:rFonts w:eastAsia="SimSun"/>
                <w:sz w:val="26"/>
                <w:szCs w:val="26"/>
                <w:lang w:val="vi"/>
              </w:rPr>
              <w:t>p) Phải lưu trữ đầy đủ các thông tin liên quan dưới dạng cơ sở dữ liệu trong quá trình kinh doanh và cung cấp cho cơ quan có thẩm quyền khi có yêu cầu.</w:t>
            </w:r>
          </w:p>
          <w:p w14:paraId="306A8987"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 xml:space="preserve">3. Ngoài các trách nhiệm quy định tại các khoản 1 và 2 Điều này, khi kinh doanh theo phương thức thương mại điện tử, cơ sở kinh doanh thực phẩm </w:t>
            </w:r>
            <w:r w:rsidRPr="00286FDE">
              <w:rPr>
                <w:sz w:val="26"/>
                <w:szCs w:val="26"/>
                <w:lang w:val="vi" w:eastAsia="vi-VN"/>
              </w:rPr>
              <w:t>phải thực hiện các trách nhiệm quy định của pháp luật về thương mại điện tử và các</w:t>
            </w:r>
            <w:r w:rsidRPr="00286FDE">
              <w:rPr>
                <w:sz w:val="26"/>
                <w:szCs w:val="26"/>
                <w:lang w:val="vi-VN" w:eastAsia="vi-VN"/>
              </w:rPr>
              <w:t> trách nhiệm sau đây:</w:t>
            </w:r>
          </w:p>
          <w:p w14:paraId="022ABCBD" w14:textId="77777777" w:rsidR="0064329B"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a) Đăng tải thông tin giấy đăng ký bản công bố hoặc hồ sơ công bố tiêu chuẩn áp dụng theo từng sản phẩm đăng tải trên nền tảng thương mại điện tử, mạng xã hội hoạt động thương mại điện tử của chính cơ sở kinh doanh;</w:t>
            </w:r>
          </w:p>
          <w:p w14:paraId="643D862E" w14:textId="714553F6" w:rsidR="00A53A31" w:rsidRPr="00286FDE" w:rsidRDefault="0064329B" w:rsidP="006016A1">
            <w:pPr>
              <w:widowControl w:val="0"/>
              <w:spacing w:before="60" w:after="60" w:line="320" w:lineRule="exact"/>
              <w:ind w:firstLine="0"/>
              <w:rPr>
                <w:sz w:val="26"/>
                <w:szCs w:val="26"/>
                <w:lang w:val="vi-VN" w:eastAsia="vi-VN"/>
              </w:rPr>
            </w:pPr>
            <w:r w:rsidRPr="00286FDE">
              <w:rPr>
                <w:sz w:val="26"/>
                <w:szCs w:val="26"/>
                <w:lang w:val="vi-VN" w:eastAsia="vi-VN"/>
              </w:rPr>
              <w:t>b) Cung cấp thông tin về giấy chứng nhận cơ sở đủ điều kiện an toàn thực phẩm (nếu có), giấy đăng ký bản công bố hoặc hồ sơ công bố tiêu chuẩn áp dụng của từng sản phẩm cho chủ quản nền tảng thương mại điện tử, mạng xã hội hoạt động thương mại điện tử.</w:t>
            </w:r>
          </w:p>
        </w:tc>
        <w:tc>
          <w:tcPr>
            <w:tcW w:w="4820" w:type="dxa"/>
          </w:tcPr>
          <w:p w14:paraId="27518654" w14:textId="366A30E4" w:rsidR="00A53A31" w:rsidRPr="00286FDE" w:rsidRDefault="00A53A31" w:rsidP="00A53A31">
            <w:pPr>
              <w:spacing w:before="0" w:after="60" w:line="320" w:lineRule="exact"/>
              <w:ind w:firstLine="0"/>
              <w:rPr>
                <w:b/>
                <w:bCs/>
                <w:sz w:val="26"/>
                <w:szCs w:val="26"/>
              </w:rPr>
            </w:pPr>
            <w:r w:rsidRPr="00286FDE">
              <w:rPr>
                <w:b/>
                <w:bCs/>
                <w:sz w:val="26"/>
                <w:szCs w:val="26"/>
              </w:rPr>
              <w:lastRenderedPageBreak/>
              <w:t>1. Luật An toàn thực phẩm 2010</w:t>
            </w:r>
          </w:p>
          <w:p w14:paraId="23D82ADA" w14:textId="72B6EF9C" w:rsidR="00A53A31" w:rsidRPr="00286FDE" w:rsidRDefault="00A53A31" w:rsidP="00A53A31">
            <w:pPr>
              <w:spacing w:before="0" w:after="60" w:line="320" w:lineRule="exact"/>
              <w:ind w:firstLine="0"/>
              <w:rPr>
                <w:sz w:val="26"/>
                <w:szCs w:val="26"/>
              </w:rPr>
            </w:pPr>
            <w:r w:rsidRPr="00286FDE">
              <w:rPr>
                <w:sz w:val="26"/>
                <w:szCs w:val="26"/>
              </w:rPr>
              <w:t>Điều 8. Quyền và nghĩa vụ của tổ chức, cá nhân kinh doanh thực phẩm</w:t>
            </w:r>
            <w:r w:rsidR="00BE67A0" w:rsidRPr="00286FDE">
              <w:rPr>
                <w:sz w:val="26"/>
                <w:szCs w:val="26"/>
              </w:rPr>
              <w:t>.</w:t>
            </w:r>
          </w:p>
          <w:p w14:paraId="36F0ACF6" w14:textId="67F2A86D" w:rsidR="00A53A31" w:rsidRPr="00286FDE" w:rsidRDefault="00A53A31" w:rsidP="00A53A31">
            <w:pPr>
              <w:spacing w:before="0" w:after="60" w:line="320" w:lineRule="exact"/>
              <w:ind w:firstLine="0"/>
              <w:rPr>
                <w:b/>
                <w:bCs/>
                <w:sz w:val="26"/>
                <w:szCs w:val="26"/>
              </w:rPr>
            </w:pPr>
            <w:r w:rsidRPr="00286FDE">
              <w:rPr>
                <w:b/>
                <w:bCs/>
                <w:sz w:val="26"/>
                <w:szCs w:val="26"/>
              </w:rPr>
              <w:lastRenderedPageBreak/>
              <w:t>2. Luật Chất lượng sản phẩm, hàng hóa</w:t>
            </w:r>
          </w:p>
          <w:p w14:paraId="00AD7C6A" w14:textId="0B221CBE" w:rsidR="007B6BEF" w:rsidRPr="00286FDE" w:rsidRDefault="003B6E03" w:rsidP="00A53A31">
            <w:pPr>
              <w:spacing w:before="0" w:after="60" w:line="320" w:lineRule="exact"/>
              <w:ind w:firstLine="0"/>
              <w:rPr>
                <w:sz w:val="26"/>
                <w:szCs w:val="26"/>
              </w:rPr>
            </w:pPr>
            <w:r w:rsidRPr="00286FDE">
              <w:rPr>
                <w:sz w:val="26"/>
                <w:szCs w:val="26"/>
              </w:rPr>
              <w:t>Điều 15. Quyền của người bán hàng.</w:t>
            </w:r>
          </w:p>
          <w:p w14:paraId="33D9DAFA" w14:textId="25570B45" w:rsidR="003B6E03" w:rsidRPr="00286FDE" w:rsidRDefault="003B6E03" w:rsidP="00A53A31">
            <w:pPr>
              <w:spacing w:before="0" w:after="60" w:line="320" w:lineRule="exact"/>
              <w:ind w:firstLine="0"/>
              <w:rPr>
                <w:sz w:val="26"/>
                <w:szCs w:val="26"/>
              </w:rPr>
            </w:pPr>
            <w:r w:rsidRPr="00286FDE">
              <w:rPr>
                <w:sz w:val="26"/>
                <w:szCs w:val="26"/>
              </w:rPr>
              <w:t>Điều 16. Nghĩa vụ của</w:t>
            </w:r>
            <w:r w:rsidR="00185EDE" w:rsidRPr="00286FDE">
              <w:rPr>
                <w:sz w:val="26"/>
                <w:szCs w:val="26"/>
              </w:rPr>
              <w:t xml:space="preserve"> người</w:t>
            </w:r>
            <w:r w:rsidRPr="00286FDE">
              <w:rPr>
                <w:sz w:val="26"/>
                <w:szCs w:val="26"/>
              </w:rPr>
              <w:t xml:space="preserve"> bán hàng.</w:t>
            </w:r>
          </w:p>
          <w:p w14:paraId="4A2822F2" w14:textId="23520CEE" w:rsidR="00A53A31" w:rsidRPr="00286FDE" w:rsidRDefault="00A53A31" w:rsidP="00A53A31">
            <w:pPr>
              <w:spacing w:before="0" w:after="60" w:line="320" w:lineRule="exact"/>
              <w:ind w:firstLine="0"/>
              <w:rPr>
                <w:rFonts w:ascii="TimesNewRomanPSMT" w:hAnsi="TimesNewRomanPSMT"/>
                <w:b/>
                <w:sz w:val="26"/>
                <w:szCs w:val="26"/>
              </w:rPr>
            </w:pPr>
            <w:r w:rsidRPr="00286FDE">
              <w:rPr>
                <w:rFonts w:ascii="TimesNewRomanPSMT" w:hAnsi="TimesNewRomanPSMT"/>
                <w:b/>
                <w:sz w:val="26"/>
                <w:szCs w:val="26"/>
              </w:rPr>
              <w:t xml:space="preserve">3. Luật Giao dịch điện tử </w:t>
            </w:r>
          </w:p>
          <w:p w14:paraId="5A7C78DD" w14:textId="49C0E0F0" w:rsidR="00A53A31" w:rsidRPr="00286FDE" w:rsidRDefault="004C42CE" w:rsidP="00A53A31">
            <w:pPr>
              <w:spacing w:before="0" w:after="60" w:line="320" w:lineRule="exact"/>
              <w:ind w:firstLine="0"/>
              <w:rPr>
                <w:sz w:val="26"/>
                <w:szCs w:val="26"/>
              </w:rPr>
            </w:pPr>
            <w:r w:rsidRPr="00286FDE">
              <w:rPr>
                <w:sz w:val="26"/>
                <w:szCs w:val="26"/>
              </w:rPr>
              <w:t>Chương I. Những quy định chung.</w:t>
            </w:r>
          </w:p>
          <w:p w14:paraId="07823693" w14:textId="0A1DEFDF" w:rsidR="004C42CE" w:rsidRPr="00286FDE" w:rsidRDefault="004C42CE" w:rsidP="00A53A31">
            <w:pPr>
              <w:spacing w:before="0" w:after="60" w:line="320" w:lineRule="exact"/>
              <w:ind w:firstLine="0"/>
              <w:rPr>
                <w:sz w:val="26"/>
                <w:szCs w:val="26"/>
              </w:rPr>
            </w:pPr>
            <w:r w:rsidRPr="00286FDE">
              <w:rPr>
                <w:sz w:val="26"/>
                <w:szCs w:val="26"/>
              </w:rPr>
              <w:t xml:space="preserve">Chương VI. Hệ thống thông tin phục vụ giao dịch điện tử. </w:t>
            </w:r>
          </w:p>
          <w:p w14:paraId="00D185FE" w14:textId="1DC6C3FB" w:rsidR="004C42CE" w:rsidRPr="00286FDE" w:rsidRDefault="004C42CE" w:rsidP="00A53A31">
            <w:pPr>
              <w:spacing w:before="0" w:after="60" w:line="320" w:lineRule="exact"/>
              <w:ind w:firstLine="0"/>
              <w:rPr>
                <w:sz w:val="26"/>
                <w:szCs w:val="26"/>
              </w:rPr>
            </w:pPr>
            <w:r w:rsidRPr="00286FDE">
              <w:rPr>
                <w:sz w:val="26"/>
                <w:szCs w:val="26"/>
              </w:rPr>
              <w:t>Chương VII. Quản lý nhà nước về giao dịch điện tử.</w:t>
            </w:r>
          </w:p>
        </w:tc>
        <w:tc>
          <w:tcPr>
            <w:tcW w:w="2585" w:type="dxa"/>
          </w:tcPr>
          <w:p w14:paraId="010E2038" w14:textId="77777777" w:rsidR="00A53A31" w:rsidRPr="00286FDE" w:rsidRDefault="00A53A31" w:rsidP="00A53A31">
            <w:pPr>
              <w:spacing w:before="0" w:after="60" w:line="320" w:lineRule="exact"/>
              <w:ind w:firstLine="0"/>
              <w:rPr>
                <w:sz w:val="26"/>
                <w:szCs w:val="26"/>
              </w:rPr>
            </w:pPr>
            <w:r w:rsidRPr="00286FDE">
              <w:rPr>
                <w:sz w:val="26"/>
                <w:szCs w:val="26"/>
              </w:rPr>
              <w:lastRenderedPageBreak/>
              <w:t xml:space="preserve">Dự thảo Luật đã kế thừa Luật An toàn thực phẩm 2010 và có bổ sung một số nội dung </w:t>
            </w:r>
            <w:r w:rsidRPr="00286FDE">
              <w:rPr>
                <w:sz w:val="26"/>
                <w:szCs w:val="26"/>
              </w:rPr>
              <w:lastRenderedPageBreak/>
              <w:t>cho phù hợp với thực tiễn quản lý và phù hợp với các quy định của pháp luật hiện hành</w:t>
            </w:r>
          </w:p>
        </w:tc>
        <w:tc>
          <w:tcPr>
            <w:tcW w:w="2268" w:type="dxa"/>
          </w:tcPr>
          <w:p w14:paraId="15F6A7A4" w14:textId="77777777" w:rsidR="00A53A31" w:rsidRPr="00286FDE" w:rsidRDefault="00A53A31" w:rsidP="00A53A31">
            <w:pPr>
              <w:spacing w:before="0" w:after="60" w:line="320" w:lineRule="exact"/>
              <w:ind w:firstLine="0"/>
              <w:rPr>
                <w:sz w:val="26"/>
                <w:szCs w:val="26"/>
              </w:rPr>
            </w:pPr>
          </w:p>
        </w:tc>
      </w:tr>
      <w:tr w:rsidR="00286FDE" w:rsidRPr="00286FDE" w14:paraId="7F1083AA" w14:textId="77777777" w:rsidTr="000F78AC">
        <w:tc>
          <w:tcPr>
            <w:tcW w:w="5353" w:type="dxa"/>
          </w:tcPr>
          <w:p w14:paraId="7B41AAA8" w14:textId="77777777" w:rsidR="005943E1" w:rsidRPr="00286FDE" w:rsidRDefault="005943E1" w:rsidP="006016A1">
            <w:pPr>
              <w:spacing w:before="60" w:after="60" w:line="320" w:lineRule="exact"/>
              <w:ind w:firstLine="0"/>
              <w:outlineLvl w:val="2"/>
              <w:rPr>
                <w:rFonts w:eastAsia="SimSun"/>
                <w:b/>
                <w:bCs/>
                <w:sz w:val="26"/>
                <w:szCs w:val="26"/>
                <w:lang w:val="vi" w:eastAsia="zh-CN"/>
              </w:rPr>
            </w:pPr>
            <w:bookmarkStart w:id="74" w:name="_Toc235773909"/>
            <w:r w:rsidRPr="00286FDE">
              <w:rPr>
                <w:rFonts w:eastAsia="SimSun"/>
                <w:b/>
                <w:bCs/>
                <w:sz w:val="26"/>
                <w:szCs w:val="26"/>
                <w:lang w:val="vi" w:eastAsia="zh-CN"/>
              </w:rPr>
              <w:lastRenderedPageBreak/>
              <w:t>Điều 11. Quyền và nghĩa vụ của người tiêu dùng thực phẩm</w:t>
            </w:r>
            <w:bookmarkEnd w:id="74"/>
            <w:r w:rsidRPr="00286FDE">
              <w:rPr>
                <w:rFonts w:eastAsia="SimSun"/>
                <w:b/>
                <w:bCs/>
                <w:sz w:val="26"/>
                <w:szCs w:val="26"/>
                <w:lang w:val="vi" w:eastAsia="zh-CN"/>
              </w:rPr>
              <w:t xml:space="preserve"> </w:t>
            </w:r>
          </w:p>
          <w:p w14:paraId="48AF7580" w14:textId="213CEE09" w:rsidR="00A53A31" w:rsidRPr="00286FDE" w:rsidRDefault="005943E1" w:rsidP="006016A1">
            <w:pPr>
              <w:spacing w:before="0" w:after="60" w:line="320" w:lineRule="exact"/>
              <w:ind w:firstLine="0"/>
              <w:rPr>
                <w:sz w:val="26"/>
                <w:szCs w:val="26"/>
              </w:rPr>
            </w:pPr>
            <w:r w:rsidRPr="00286FDE">
              <w:rPr>
                <w:rFonts w:eastAsia="SimSun"/>
                <w:sz w:val="26"/>
                <w:szCs w:val="26"/>
                <w:lang w:val="vi" w:eastAsia="zh-CN"/>
              </w:rPr>
              <w:t xml:space="preserve">Ngoài các quyền và nghĩa vụ của người tiêu dùng theo quy định của pháp luật, người tiêu dùng thực phẩm có các quyền phản ánh hành vi vi phạm, sự </w:t>
            </w:r>
            <w:r w:rsidRPr="00286FDE">
              <w:rPr>
                <w:rFonts w:eastAsia="SimSun"/>
                <w:sz w:val="26"/>
                <w:szCs w:val="26"/>
                <w:lang w:val="vi" w:eastAsia="zh-CN"/>
              </w:rPr>
              <w:lastRenderedPageBreak/>
              <w:t>cố về an toàn thực phẩm đến cơ quan quản lý nhà nước có thẩm quyền về thực phẩm tại địa phương; tố giác tin báo tội phạm về thực phẩm và được bảo vệ theo quy định tại Bộ Luật tố tụng hình sự, các văn bản hướng dẫn có liên quan.</w:t>
            </w:r>
          </w:p>
        </w:tc>
        <w:tc>
          <w:tcPr>
            <w:tcW w:w="4820" w:type="dxa"/>
          </w:tcPr>
          <w:p w14:paraId="0E3B970E" w14:textId="24428A49" w:rsidR="00A53A31" w:rsidRPr="00286FDE" w:rsidRDefault="00A53A31" w:rsidP="00A53A31">
            <w:pPr>
              <w:spacing w:before="0" w:after="60" w:line="320" w:lineRule="exact"/>
              <w:ind w:firstLine="0"/>
              <w:rPr>
                <w:b/>
                <w:bCs/>
                <w:sz w:val="26"/>
                <w:szCs w:val="26"/>
              </w:rPr>
            </w:pPr>
            <w:r w:rsidRPr="00286FDE">
              <w:rPr>
                <w:b/>
                <w:bCs/>
                <w:sz w:val="26"/>
                <w:szCs w:val="26"/>
              </w:rPr>
              <w:lastRenderedPageBreak/>
              <w:t>1. Luật An toàn thực phẩm 2010</w:t>
            </w:r>
          </w:p>
          <w:p w14:paraId="1F1EA89D" w14:textId="77777777" w:rsidR="00A53A31" w:rsidRPr="00286FDE" w:rsidRDefault="00A53A31" w:rsidP="00A53A31">
            <w:pPr>
              <w:spacing w:before="0" w:after="60" w:line="320" w:lineRule="exact"/>
              <w:ind w:firstLine="0"/>
              <w:rPr>
                <w:sz w:val="26"/>
                <w:szCs w:val="26"/>
              </w:rPr>
            </w:pPr>
            <w:r w:rsidRPr="00286FDE">
              <w:rPr>
                <w:sz w:val="26"/>
                <w:szCs w:val="26"/>
              </w:rPr>
              <w:t>Điều 9. Quyền và nghĩa vụ của người tiêu dùng thực phẩm</w:t>
            </w:r>
          </w:p>
          <w:p w14:paraId="280A569F" w14:textId="234A1807" w:rsidR="00A53A31" w:rsidRPr="00286FDE" w:rsidRDefault="00A53A31" w:rsidP="00A53A31">
            <w:pPr>
              <w:spacing w:before="0" w:after="60" w:line="320" w:lineRule="exact"/>
              <w:ind w:firstLine="0"/>
              <w:rPr>
                <w:rFonts w:ascii="TimesNewRomanPSMT" w:hAnsi="TimesNewRomanPSMT"/>
                <w:sz w:val="26"/>
                <w:szCs w:val="26"/>
              </w:rPr>
            </w:pPr>
            <w:r w:rsidRPr="00286FDE">
              <w:rPr>
                <w:rFonts w:ascii="TimesNewRomanPSMT" w:hAnsi="TimesNewRomanPSMT"/>
                <w:b/>
                <w:bCs/>
                <w:sz w:val="26"/>
                <w:szCs w:val="26"/>
              </w:rPr>
              <w:t>2. Luật Chất lượng sản phẩm, hàng hóa</w:t>
            </w:r>
            <w:r w:rsidRPr="00286FDE">
              <w:rPr>
                <w:rFonts w:ascii="TimesNewRomanPSMT" w:hAnsi="TimesNewRomanPSMT"/>
                <w:sz w:val="26"/>
                <w:szCs w:val="26"/>
              </w:rPr>
              <w:t xml:space="preserve"> </w:t>
            </w:r>
          </w:p>
          <w:p w14:paraId="3AF499AF" w14:textId="5DC66B38" w:rsidR="0004045D" w:rsidRPr="00286FDE" w:rsidRDefault="001C75CA" w:rsidP="00A53A31">
            <w:pPr>
              <w:spacing w:before="0" w:after="60" w:line="320" w:lineRule="exact"/>
              <w:ind w:firstLine="0"/>
              <w:rPr>
                <w:rFonts w:ascii="TimesNewRomanPSMT" w:hAnsi="TimesNewRomanPSMT"/>
                <w:sz w:val="26"/>
                <w:szCs w:val="26"/>
              </w:rPr>
            </w:pPr>
            <w:r w:rsidRPr="00286FDE">
              <w:rPr>
                <w:rFonts w:ascii="TimesNewRomanPSMT" w:hAnsi="TimesNewRomanPSMT"/>
                <w:sz w:val="26"/>
                <w:szCs w:val="26"/>
              </w:rPr>
              <w:t>Điều 17. Quyền của người tiêu dùng.</w:t>
            </w:r>
          </w:p>
          <w:p w14:paraId="200C24E7" w14:textId="1B3471E5" w:rsidR="001C75CA" w:rsidRPr="00286FDE" w:rsidRDefault="001C75CA" w:rsidP="00A53A31">
            <w:pPr>
              <w:spacing w:before="0" w:after="60" w:line="320" w:lineRule="exact"/>
              <w:ind w:firstLine="0"/>
              <w:rPr>
                <w:rFonts w:ascii="TimesNewRomanPSMT" w:hAnsi="TimesNewRomanPSMT"/>
                <w:sz w:val="26"/>
                <w:szCs w:val="26"/>
              </w:rPr>
            </w:pPr>
            <w:r w:rsidRPr="00286FDE">
              <w:rPr>
                <w:rFonts w:ascii="TimesNewRomanPSMT" w:hAnsi="TimesNewRomanPSMT"/>
                <w:sz w:val="26"/>
                <w:szCs w:val="26"/>
              </w:rPr>
              <w:lastRenderedPageBreak/>
              <w:t>Điều 18. Nghĩa vụ của người tiêu dùng.</w:t>
            </w:r>
          </w:p>
          <w:p w14:paraId="205F370E" w14:textId="2B8D70B9" w:rsidR="00A53A31" w:rsidRPr="00286FDE" w:rsidRDefault="00A53A31" w:rsidP="00A53A31">
            <w:pPr>
              <w:spacing w:before="0" w:after="60" w:line="320" w:lineRule="exact"/>
              <w:ind w:firstLine="0"/>
              <w:rPr>
                <w:rFonts w:ascii="TimesNewRomanPSMT" w:hAnsi="TimesNewRomanPSMT"/>
                <w:b/>
                <w:bCs/>
                <w:sz w:val="26"/>
                <w:szCs w:val="26"/>
              </w:rPr>
            </w:pPr>
            <w:bookmarkStart w:id="75" w:name="dieu_8"/>
            <w:r w:rsidRPr="00286FDE">
              <w:rPr>
                <w:rFonts w:ascii="TimesNewRomanPSMT" w:hAnsi="TimesNewRomanPSMT"/>
                <w:b/>
                <w:bCs/>
                <w:sz w:val="26"/>
                <w:szCs w:val="26"/>
              </w:rPr>
              <w:t>3. Luật Bảo vệ quyền lợi người tiêu dùng</w:t>
            </w:r>
            <w:r w:rsidRPr="00286FDE">
              <w:rPr>
                <w:rFonts w:ascii="TimesNewRomanPSMT" w:hAnsi="TimesNewRomanPSMT"/>
                <w:sz w:val="26"/>
                <w:szCs w:val="26"/>
              </w:rPr>
              <w:t xml:space="preserve"> </w:t>
            </w:r>
            <w:bookmarkEnd w:id="75"/>
            <w:r w:rsidR="00CC5BF4" w:rsidRPr="00286FDE">
              <w:rPr>
                <w:rFonts w:ascii="TimesNewRomanPSMT" w:hAnsi="TimesNewRomanPSMT"/>
                <w:sz w:val="26"/>
                <w:szCs w:val="26"/>
              </w:rPr>
              <w:t>Điều 8. Bảo vệ quyền lợi người tiêu dùng dễ bị tổn thương.</w:t>
            </w:r>
          </w:p>
        </w:tc>
        <w:tc>
          <w:tcPr>
            <w:tcW w:w="2585" w:type="dxa"/>
          </w:tcPr>
          <w:p w14:paraId="7FCFE96D" w14:textId="77777777" w:rsidR="00A53A31" w:rsidRPr="00286FDE" w:rsidRDefault="00A53A31" w:rsidP="00A53A31">
            <w:pPr>
              <w:spacing w:before="0" w:after="60" w:line="320" w:lineRule="exact"/>
              <w:ind w:firstLine="0"/>
              <w:rPr>
                <w:sz w:val="26"/>
                <w:szCs w:val="26"/>
              </w:rPr>
            </w:pPr>
            <w:r w:rsidRPr="00286FDE">
              <w:rPr>
                <w:sz w:val="26"/>
                <w:szCs w:val="26"/>
              </w:rPr>
              <w:lastRenderedPageBreak/>
              <w:t xml:space="preserve">Dự thảo Luật đã kế thừa Luật An toàn thực phẩm 2010 và có bổ sung một số nội dung cho phù hợp với thực </w:t>
            </w:r>
            <w:r w:rsidRPr="00286FDE">
              <w:rPr>
                <w:sz w:val="26"/>
                <w:szCs w:val="26"/>
              </w:rPr>
              <w:lastRenderedPageBreak/>
              <w:t>tiễn quản lý và phù hợp với các quy định của pháp luật hiện hành</w:t>
            </w:r>
          </w:p>
        </w:tc>
        <w:tc>
          <w:tcPr>
            <w:tcW w:w="2268" w:type="dxa"/>
          </w:tcPr>
          <w:p w14:paraId="663AF687" w14:textId="77777777" w:rsidR="00A53A31" w:rsidRPr="00286FDE" w:rsidRDefault="00A53A31" w:rsidP="00A53A31">
            <w:pPr>
              <w:spacing w:before="0" w:after="60" w:line="320" w:lineRule="exact"/>
              <w:ind w:firstLine="0"/>
              <w:rPr>
                <w:sz w:val="26"/>
                <w:szCs w:val="26"/>
              </w:rPr>
            </w:pPr>
          </w:p>
        </w:tc>
      </w:tr>
      <w:tr w:rsidR="00286FDE" w:rsidRPr="00286FDE" w14:paraId="2A215AFF" w14:textId="77777777" w:rsidTr="000F78AC">
        <w:tc>
          <w:tcPr>
            <w:tcW w:w="5353" w:type="dxa"/>
          </w:tcPr>
          <w:p w14:paraId="04F9AB51" w14:textId="77777777" w:rsidR="009F4276" w:rsidRPr="00286FDE" w:rsidRDefault="009F4276" w:rsidP="006016A1">
            <w:pPr>
              <w:spacing w:before="60" w:after="60" w:line="320" w:lineRule="exact"/>
              <w:ind w:firstLine="0"/>
              <w:outlineLvl w:val="2"/>
              <w:rPr>
                <w:rFonts w:eastAsia="SimSun"/>
                <w:b/>
                <w:bCs/>
                <w:sz w:val="26"/>
                <w:szCs w:val="26"/>
                <w:lang w:val="vi" w:eastAsia="zh-CN"/>
              </w:rPr>
            </w:pPr>
            <w:bookmarkStart w:id="76" w:name="_Toc235773910"/>
            <w:bookmarkStart w:id="77" w:name="_Toc228134099"/>
            <w:r w:rsidRPr="00286FDE">
              <w:rPr>
                <w:rFonts w:eastAsia="SimSun"/>
                <w:b/>
                <w:bCs/>
                <w:sz w:val="26"/>
                <w:szCs w:val="26"/>
                <w:lang w:val="vi" w:eastAsia="zh-CN"/>
              </w:rPr>
              <w:t>Điều 12. Trách nhiệm của tổ chức đứng tên đăng ký bản công bố sản phẩm và công bố tiêu chuẩn áp dụng</w:t>
            </w:r>
            <w:bookmarkEnd w:id="76"/>
            <w:r w:rsidRPr="00286FDE">
              <w:rPr>
                <w:rFonts w:eastAsia="SimSun"/>
                <w:b/>
                <w:bCs/>
                <w:sz w:val="26"/>
                <w:szCs w:val="26"/>
                <w:lang w:val="vi" w:eastAsia="zh-CN"/>
              </w:rPr>
              <w:t xml:space="preserve"> </w:t>
            </w:r>
            <w:bookmarkEnd w:id="77"/>
          </w:p>
          <w:p w14:paraId="792DEAA9"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Chịu trách nhiệm toàn diện trước pháp luật về tính chính xác, hợp pháp, trung thực của tất cả các tài liệu trong hồ sơ đăng ký bản công bố sản phẩm hoặc công bố tiêu chuẩn áp dụng.</w:t>
            </w:r>
          </w:p>
          <w:p w14:paraId="719043FC"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Bảo đảm thực phẩm, phụ gia thực phẩm, chất hỗ trợ chế biến thực phẩm, hương liệu thực phẩm, dụng cụ chứa đựng thực phẩm, vật liệu bao gói tiếp xúc trực tiếp với thực phẩm được sản xuất theo tiêu chuẩn đã đăng ký trong hồ sơ đăng ký bản công bố sản phẩm hoặc công bố tiêu chuẩn áp dụng.</w:t>
            </w:r>
          </w:p>
          <w:p w14:paraId="468D1EA5"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Thông báo bằng văn bản cho cơ quan quản lý nhà nước có thẩm quyền khi có thông báo tự nguyện thu hồi của chủ sở hữu sản phẩm thực phẩm, phụ gia thực phẩm, hương liệu thực phẩm, chất hỗ trợ chế biến thực phẩm, dụng cụ chứa đựng thực phẩm, vật liệu bao gói tiếp xúc trực tiếp với thực phẩm hoặc quyết định thu hồi của cơ quan có thẩm quyền của các nước đối với sản phẩm nhập khẩu do mình đứng tên đăng ký bản </w:t>
            </w:r>
            <w:r w:rsidRPr="00286FDE">
              <w:rPr>
                <w:rFonts w:eastAsia="SimSun"/>
                <w:sz w:val="26"/>
                <w:szCs w:val="26"/>
                <w:lang w:val="vi" w:eastAsia="zh-CN"/>
              </w:rPr>
              <w:lastRenderedPageBreak/>
              <w:t xml:space="preserve">công bố sản phẩm hoặc công bố tiêu chuẩn áp dụng tại bất kỳ nước nào trên thế giới. </w:t>
            </w:r>
          </w:p>
          <w:p w14:paraId="2EDD82C6"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4. Thông báo bằng văn bản cho cơ quan quản lý nhà nước có thẩm quyền khi có thay đổi địa điểm cơ sở đứng tên đăng ký bản công bố hoặc công bố tiêu chuẩn áp dụng.</w:t>
            </w:r>
          </w:p>
          <w:p w14:paraId="02EEAFD0"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5. Phối hợp chặt chẽ với cơ sở sản xuất thực phẩm thực hiện nghiên cứu hoặc cung cấp thêm thông tin liên quan đến thực phẩm đăng ký bản công bố sản phẩm hoặc công bố tiêu chuẩn áp dụng khi có thông tin hoặc bằng chứng liên quan đến an toàn của thực phẩm trong quá trình lưu hành theo yêu cầu của cơ quan quản lý nhà nước có thẩm quyền.</w:t>
            </w:r>
          </w:p>
          <w:p w14:paraId="19DB75CA"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6. Chịu trách nhiệm về quyền sở hữu trí tuệ đối với thực phẩm do cơ sở đứng tên đăng ký bản công bố sản phẩm hoặc công bố tiêu chuẩn áp dụng.</w:t>
            </w:r>
          </w:p>
          <w:p w14:paraId="134274D8"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7. Thực hiện các trách nhiệm khác theo quy định của pháp luật có liên quan.</w:t>
            </w:r>
          </w:p>
          <w:p w14:paraId="4E592786" w14:textId="1A8FFFB5" w:rsidR="00A53A31" w:rsidRPr="00286FDE" w:rsidRDefault="009F4276" w:rsidP="006016A1">
            <w:pPr>
              <w:spacing w:before="0" w:after="120" w:line="264" w:lineRule="auto"/>
              <w:ind w:firstLine="0"/>
              <w:rPr>
                <w:rFonts w:eastAsia="SimSun"/>
                <w:sz w:val="26"/>
                <w:szCs w:val="26"/>
                <w:lang w:val="vi" w:eastAsia="zh-CN"/>
              </w:rPr>
            </w:pPr>
            <w:r w:rsidRPr="00286FDE">
              <w:rPr>
                <w:rFonts w:eastAsia="SimSun"/>
                <w:sz w:val="26"/>
                <w:szCs w:val="26"/>
                <w:lang w:val="vi" w:eastAsia="zh-CN"/>
              </w:rPr>
              <w:t>8. Công khai thông tin công bố tiêu chuẩn áp dụng trên nhãn, bao bì, tài liệu kèm theo sản phẩm và trên các phương tiện thông tin đại chúng hoặc trang thông tin điện tử của mình hoặc niêm yết tại trụ sở của tổ chức, cá nhân.</w:t>
            </w:r>
          </w:p>
        </w:tc>
        <w:tc>
          <w:tcPr>
            <w:tcW w:w="4820" w:type="dxa"/>
          </w:tcPr>
          <w:p w14:paraId="51E329FC" w14:textId="5132778D" w:rsidR="00A53A31" w:rsidRPr="00286FDE" w:rsidRDefault="006A2B0D" w:rsidP="00A53A31">
            <w:pPr>
              <w:spacing w:before="0" w:after="60" w:line="320" w:lineRule="exact"/>
              <w:ind w:firstLine="0"/>
              <w:jc w:val="left"/>
              <w:rPr>
                <w:b/>
                <w:bCs/>
                <w:sz w:val="26"/>
                <w:szCs w:val="26"/>
              </w:rPr>
            </w:pPr>
            <w:r w:rsidRPr="00286FDE">
              <w:rPr>
                <w:b/>
                <w:bCs/>
                <w:sz w:val="26"/>
                <w:szCs w:val="26"/>
              </w:rPr>
              <w:lastRenderedPageBreak/>
              <w:t xml:space="preserve">1. </w:t>
            </w:r>
            <w:r w:rsidR="00A53A31" w:rsidRPr="00286FDE">
              <w:rPr>
                <w:b/>
                <w:bCs/>
                <w:sz w:val="26"/>
                <w:szCs w:val="26"/>
              </w:rPr>
              <w:t>Luật Sở hữu trí tuệ</w:t>
            </w:r>
          </w:p>
          <w:p w14:paraId="225AB1AB" w14:textId="7938529B" w:rsidR="00527D79" w:rsidRPr="00286FDE" w:rsidRDefault="00567785" w:rsidP="00567785">
            <w:pPr>
              <w:spacing w:before="0" w:after="60" w:line="320" w:lineRule="exact"/>
              <w:ind w:firstLine="0"/>
              <w:rPr>
                <w:sz w:val="26"/>
                <w:szCs w:val="26"/>
              </w:rPr>
            </w:pPr>
            <w:bookmarkStart w:id="78" w:name="dieu_9"/>
            <w:r w:rsidRPr="00286FDE">
              <w:rPr>
                <w:sz w:val="26"/>
                <w:szCs w:val="26"/>
                <w:shd w:val="clear" w:color="auto" w:fill="FFFFFF"/>
              </w:rPr>
              <w:t>Điều 9. Quyền và trách nhiệm của tổ chức, cá nhân trong việc bảo vệ quyền sở hữu trí tuệ</w:t>
            </w:r>
            <w:bookmarkEnd w:id="78"/>
            <w:r w:rsidR="00D3331D" w:rsidRPr="00286FDE">
              <w:rPr>
                <w:sz w:val="26"/>
                <w:szCs w:val="26"/>
                <w:shd w:val="clear" w:color="auto" w:fill="FFFFFF"/>
              </w:rPr>
              <w:t>.</w:t>
            </w:r>
          </w:p>
          <w:p w14:paraId="6759B9CA" w14:textId="77777777" w:rsidR="00A53A31" w:rsidRPr="00286FDE" w:rsidRDefault="0032260E" w:rsidP="00A53A31">
            <w:pPr>
              <w:spacing w:before="0" w:after="60" w:line="320" w:lineRule="exact"/>
              <w:ind w:firstLine="0"/>
              <w:jc w:val="left"/>
              <w:rPr>
                <w:b/>
                <w:bCs/>
                <w:sz w:val="26"/>
                <w:szCs w:val="26"/>
              </w:rPr>
            </w:pPr>
            <w:r w:rsidRPr="00286FDE">
              <w:rPr>
                <w:b/>
                <w:bCs/>
                <w:sz w:val="26"/>
                <w:szCs w:val="26"/>
              </w:rPr>
              <w:t xml:space="preserve">2. </w:t>
            </w:r>
            <w:r w:rsidR="00A53A31" w:rsidRPr="00286FDE">
              <w:rPr>
                <w:b/>
                <w:bCs/>
                <w:sz w:val="26"/>
                <w:szCs w:val="26"/>
              </w:rPr>
              <w:t>Luật Chất lượng sản phẩm, hàng hóa</w:t>
            </w:r>
          </w:p>
          <w:p w14:paraId="5F6D1B29" w14:textId="77777777" w:rsidR="00EE5146" w:rsidRPr="00286FDE" w:rsidRDefault="00AE2109" w:rsidP="00A53A31">
            <w:pPr>
              <w:spacing w:before="0" w:after="60" w:line="320" w:lineRule="exact"/>
              <w:ind w:firstLine="0"/>
              <w:jc w:val="left"/>
              <w:rPr>
                <w:sz w:val="26"/>
                <w:szCs w:val="26"/>
              </w:rPr>
            </w:pPr>
            <w:r w:rsidRPr="00286FDE">
              <w:rPr>
                <w:sz w:val="26"/>
                <w:szCs w:val="26"/>
              </w:rPr>
              <w:t>Điều 23. Công bố tiêu chuẩn áp dụng.</w:t>
            </w:r>
          </w:p>
          <w:p w14:paraId="6A8F1E7D" w14:textId="77777777" w:rsidR="00AE2109" w:rsidRPr="00286FDE" w:rsidRDefault="00AE2109" w:rsidP="00A53A31">
            <w:pPr>
              <w:spacing w:before="0" w:after="60" w:line="320" w:lineRule="exact"/>
              <w:ind w:firstLine="0"/>
              <w:jc w:val="left"/>
              <w:rPr>
                <w:sz w:val="26"/>
                <w:szCs w:val="26"/>
              </w:rPr>
            </w:pPr>
            <w:r w:rsidRPr="00286FDE">
              <w:rPr>
                <w:sz w:val="26"/>
                <w:szCs w:val="26"/>
              </w:rPr>
              <w:t>Điều 24. Công bố sự phù hợp</w:t>
            </w:r>
            <w:r w:rsidR="004D523F" w:rsidRPr="00286FDE">
              <w:rPr>
                <w:sz w:val="26"/>
                <w:szCs w:val="26"/>
              </w:rPr>
              <w:t>.</w:t>
            </w:r>
          </w:p>
          <w:p w14:paraId="657E0086" w14:textId="77777777" w:rsidR="00F53586" w:rsidRPr="00286FDE" w:rsidRDefault="00F53586" w:rsidP="00A53A31">
            <w:pPr>
              <w:spacing w:before="0" w:after="60" w:line="320" w:lineRule="exact"/>
              <w:ind w:firstLine="0"/>
              <w:jc w:val="left"/>
              <w:rPr>
                <w:b/>
                <w:bCs/>
                <w:sz w:val="26"/>
                <w:szCs w:val="26"/>
              </w:rPr>
            </w:pPr>
            <w:r w:rsidRPr="00286FDE">
              <w:rPr>
                <w:b/>
                <w:bCs/>
                <w:sz w:val="26"/>
                <w:szCs w:val="26"/>
              </w:rPr>
              <w:t>3. Luật Bảo vệ quyền lợi người tiêu dùng</w:t>
            </w:r>
          </w:p>
          <w:p w14:paraId="11C0FF3D" w14:textId="1CCE6B8C" w:rsidR="00F53586" w:rsidRPr="00286FDE" w:rsidRDefault="00F53586" w:rsidP="00F53586">
            <w:pPr>
              <w:spacing w:before="0" w:after="60" w:line="320" w:lineRule="exact"/>
              <w:ind w:firstLine="0"/>
              <w:rPr>
                <w:sz w:val="26"/>
                <w:szCs w:val="26"/>
              </w:rPr>
            </w:pPr>
            <w:r w:rsidRPr="00286FDE">
              <w:rPr>
                <w:sz w:val="26"/>
                <w:szCs w:val="26"/>
              </w:rPr>
              <w:t>Điều 21. Cung cấp thông tin về sản phẩm, hàng hóa, dịch vụ, hợp đồng theo mẫu, điều kiện giao dịch chung cho người tiêu dùng</w:t>
            </w:r>
            <w:r w:rsidR="00911592" w:rsidRPr="00286FDE">
              <w:rPr>
                <w:sz w:val="26"/>
                <w:szCs w:val="26"/>
              </w:rPr>
              <w:t>.</w:t>
            </w:r>
          </w:p>
          <w:p w14:paraId="4D4E2B20" w14:textId="39C02EC1" w:rsidR="00F53586" w:rsidRPr="00286FDE" w:rsidRDefault="00F53586" w:rsidP="00F53586">
            <w:pPr>
              <w:spacing w:before="0" w:after="60" w:line="320" w:lineRule="exact"/>
              <w:ind w:firstLine="0"/>
              <w:rPr>
                <w:b/>
                <w:bCs/>
                <w:sz w:val="26"/>
                <w:szCs w:val="26"/>
              </w:rPr>
            </w:pPr>
            <w:bookmarkStart w:id="79" w:name="dieu_39"/>
            <w:r w:rsidRPr="00286FDE">
              <w:rPr>
                <w:sz w:val="26"/>
                <w:szCs w:val="26"/>
                <w:shd w:val="clear" w:color="auto" w:fill="FFFFFF"/>
              </w:rPr>
              <w:t>Điều 39. Trách nhiệm của tổ chức, cá nhân kinh doanh với người tiêu dùng trong giao dịch trên không gian mạng</w:t>
            </w:r>
            <w:bookmarkEnd w:id="79"/>
            <w:r w:rsidR="00911592" w:rsidRPr="00286FDE">
              <w:rPr>
                <w:sz w:val="26"/>
                <w:szCs w:val="26"/>
                <w:shd w:val="clear" w:color="auto" w:fill="FFFFFF"/>
              </w:rPr>
              <w:t>.</w:t>
            </w:r>
          </w:p>
        </w:tc>
        <w:tc>
          <w:tcPr>
            <w:tcW w:w="2585" w:type="dxa"/>
          </w:tcPr>
          <w:p w14:paraId="0EDBFB9C" w14:textId="1359E624" w:rsidR="008E1DA3" w:rsidRPr="00286FDE" w:rsidRDefault="00A53A31" w:rsidP="00A53A31">
            <w:pPr>
              <w:spacing w:before="0" w:after="60" w:line="320" w:lineRule="exact"/>
              <w:ind w:firstLine="0"/>
              <w:rPr>
                <w:bCs/>
                <w:sz w:val="26"/>
                <w:szCs w:val="26"/>
                <w:lang w:val="vi-VN"/>
              </w:rPr>
            </w:pPr>
            <w:r w:rsidRPr="00286FDE">
              <w:rPr>
                <w:sz w:val="26"/>
                <w:szCs w:val="26"/>
                <w:lang w:val="vi-VN"/>
              </w:rPr>
              <w:t>Bổ sung t</w:t>
            </w:r>
            <w:r w:rsidRPr="00286FDE">
              <w:rPr>
                <w:bCs/>
                <w:sz w:val="26"/>
                <w:szCs w:val="26"/>
                <w:lang w:val="vi-VN"/>
              </w:rPr>
              <w:t>rách nhiệm của tổ chức đứng tên đăng ký bản công bố sản phẩm và công bố tiêu chuẩn áp dụng</w:t>
            </w:r>
            <w:r w:rsidR="008E1DA3" w:rsidRPr="00286FDE">
              <w:rPr>
                <w:sz w:val="26"/>
                <w:szCs w:val="26"/>
                <w:lang w:val="vi-VN"/>
              </w:rPr>
              <w:t xml:space="preserve"> phù hợp với thực tiễn quản lý và phù hợp với các quy định của pháp luật hiện hành</w:t>
            </w:r>
          </w:p>
        </w:tc>
        <w:tc>
          <w:tcPr>
            <w:tcW w:w="2268" w:type="dxa"/>
          </w:tcPr>
          <w:p w14:paraId="285042DA" w14:textId="77777777" w:rsidR="00A53A31" w:rsidRPr="00286FDE" w:rsidRDefault="00A53A31" w:rsidP="00A53A31">
            <w:pPr>
              <w:spacing w:before="0" w:after="60" w:line="320" w:lineRule="exact"/>
              <w:ind w:firstLine="0"/>
              <w:rPr>
                <w:sz w:val="26"/>
                <w:szCs w:val="26"/>
                <w:lang w:val="vi-VN"/>
              </w:rPr>
            </w:pPr>
          </w:p>
        </w:tc>
      </w:tr>
      <w:tr w:rsidR="00286FDE" w:rsidRPr="00286FDE" w14:paraId="0D7DA63C" w14:textId="77777777" w:rsidTr="000F78AC">
        <w:tc>
          <w:tcPr>
            <w:tcW w:w="5353" w:type="dxa"/>
          </w:tcPr>
          <w:p w14:paraId="7B584554" w14:textId="77777777" w:rsidR="009F4276" w:rsidRPr="00286FDE" w:rsidRDefault="009F4276" w:rsidP="006016A1">
            <w:pPr>
              <w:spacing w:before="60" w:after="60" w:line="320" w:lineRule="exact"/>
              <w:ind w:firstLine="0"/>
              <w:outlineLvl w:val="2"/>
              <w:rPr>
                <w:rFonts w:eastAsia="SimSun"/>
                <w:b/>
                <w:bCs/>
                <w:sz w:val="26"/>
                <w:szCs w:val="26"/>
                <w:lang w:val="vi" w:eastAsia="zh-CN"/>
              </w:rPr>
            </w:pPr>
            <w:bookmarkStart w:id="80" w:name="_Toc235773911"/>
            <w:bookmarkStart w:id="81" w:name="_Toc228134100"/>
            <w:r w:rsidRPr="00286FDE">
              <w:rPr>
                <w:rFonts w:eastAsia="SimSun"/>
                <w:b/>
                <w:bCs/>
                <w:sz w:val="26"/>
                <w:szCs w:val="26"/>
                <w:lang w:val="vi" w:eastAsia="zh-CN"/>
              </w:rPr>
              <w:t>Điều 13. Quyền và trách nhiệm của cơ sở sản xuất, chủ sở hữu sản phẩm khi ủy quyền tổ chức khác đứng tên đăng ký bản công bố sản phẩm và công bố tiêu chuẩn áp dụng</w:t>
            </w:r>
            <w:bookmarkEnd w:id="80"/>
            <w:r w:rsidRPr="00286FDE">
              <w:rPr>
                <w:rFonts w:eastAsia="SimSun"/>
                <w:b/>
                <w:bCs/>
                <w:sz w:val="26"/>
                <w:szCs w:val="26"/>
                <w:lang w:val="vi" w:eastAsia="zh-CN"/>
              </w:rPr>
              <w:t xml:space="preserve"> </w:t>
            </w:r>
            <w:bookmarkEnd w:id="81"/>
          </w:p>
          <w:p w14:paraId="0468B18A" w14:textId="77777777" w:rsidR="009F4276" w:rsidRPr="00286FDE" w:rsidRDefault="009F4276"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1. Chịu trách nhiệm thông báo bằng văn bản tới cơ quan quản lý nhà nước có thẩm quyền trong trường hợp có thay đổi về các nội dung ủy quyền.</w:t>
            </w:r>
          </w:p>
          <w:p w14:paraId="124E1F48" w14:textId="532719A9" w:rsidR="00A53A31" w:rsidRPr="00286FDE" w:rsidRDefault="009F4276" w:rsidP="006016A1">
            <w:pPr>
              <w:spacing w:before="0" w:after="120" w:line="264" w:lineRule="auto"/>
              <w:ind w:firstLine="0"/>
              <w:rPr>
                <w:rFonts w:eastAsia="SimSun"/>
                <w:sz w:val="26"/>
                <w:szCs w:val="26"/>
                <w:lang w:val="vi" w:eastAsia="zh-CN"/>
              </w:rPr>
            </w:pPr>
            <w:r w:rsidRPr="00286FDE">
              <w:rPr>
                <w:rFonts w:eastAsia="SimSun"/>
                <w:sz w:val="26"/>
                <w:szCs w:val="26"/>
                <w:lang w:val="vi" w:eastAsia="zh-CN"/>
              </w:rPr>
              <w:t>2. Chịu trách nhiệm liên đới trong trường hợp thực phẩm, phụ gia thực phẩm, chất hỗ trợ chế biến thực phẩm, hương liệu thực phẩm, dụng cụ chứa đựng thực phẩm, vật liệu bao gói tiếp xúc trực tiếp với thực phẩm vi phạm an toàn thực phẩm gây hậu quả.</w:t>
            </w:r>
          </w:p>
        </w:tc>
        <w:tc>
          <w:tcPr>
            <w:tcW w:w="4820" w:type="dxa"/>
          </w:tcPr>
          <w:p w14:paraId="6DC4AE6D" w14:textId="70329C26" w:rsidR="00E51728" w:rsidRPr="00286FDE" w:rsidRDefault="00E51728" w:rsidP="00E51728">
            <w:pPr>
              <w:spacing w:before="0" w:after="60" w:line="320" w:lineRule="exact"/>
              <w:ind w:firstLine="0"/>
              <w:jc w:val="left"/>
              <w:rPr>
                <w:b/>
                <w:bCs/>
                <w:sz w:val="26"/>
                <w:szCs w:val="26"/>
              </w:rPr>
            </w:pPr>
            <w:r w:rsidRPr="00286FDE">
              <w:rPr>
                <w:b/>
                <w:bCs/>
                <w:sz w:val="26"/>
                <w:szCs w:val="26"/>
              </w:rPr>
              <w:lastRenderedPageBreak/>
              <w:t>1. Luật Chất lượng sản phẩm, hàng hóa</w:t>
            </w:r>
          </w:p>
          <w:p w14:paraId="2D6484FC" w14:textId="77777777" w:rsidR="00E51728" w:rsidRPr="00286FDE" w:rsidRDefault="00E51728" w:rsidP="00E51728">
            <w:pPr>
              <w:spacing w:before="0" w:after="60" w:line="320" w:lineRule="exact"/>
              <w:ind w:firstLine="0"/>
              <w:jc w:val="left"/>
              <w:rPr>
                <w:sz w:val="26"/>
                <w:szCs w:val="26"/>
              </w:rPr>
            </w:pPr>
            <w:r w:rsidRPr="00286FDE">
              <w:rPr>
                <w:sz w:val="26"/>
                <w:szCs w:val="26"/>
              </w:rPr>
              <w:t>Điều 23. Công bố tiêu chuẩn áp dụng.</w:t>
            </w:r>
          </w:p>
          <w:p w14:paraId="044E74EB" w14:textId="77777777" w:rsidR="00E51728" w:rsidRPr="00286FDE" w:rsidRDefault="00E51728" w:rsidP="00E51728">
            <w:pPr>
              <w:spacing w:before="0" w:after="60" w:line="320" w:lineRule="exact"/>
              <w:ind w:firstLine="0"/>
              <w:jc w:val="left"/>
              <w:rPr>
                <w:sz w:val="26"/>
                <w:szCs w:val="26"/>
              </w:rPr>
            </w:pPr>
            <w:r w:rsidRPr="00286FDE">
              <w:rPr>
                <w:sz w:val="26"/>
                <w:szCs w:val="26"/>
              </w:rPr>
              <w:t>Điều 24. Công bố sự phù hợp.</w:t>
            </w:r>
          </w:p>
          <w:p w14:paraId="64D045C8" w14:textId="095BF137" w:rsidR="00A53A31" w:rsidRPr="00286FDE" w:rsidRDefault="00E51728" w:rsidP="00A53A31">
            <w:pPr>
              <w:spacing w:before="0" w:after="60" w:line="320" w:lineRule="exact"/>
              <w:ind w:firstLine="0"/>
              <w:jc w:val="left"/>
              <w:rPr>
                <w:b/>
                <w:bCs/>
                <w:sz w:val="26"/>
                <w:szCs w:val="26"/>
                <w:lang w:val="vi"/>
              </w:rPr>
            </w:pPr>
            <w:r w:rsidRPr="00286FDE">
              <w:rPr>
                <w:b/>
                <w:bCs/>
                <w:sz w:val="26"/>
                <w:szCs w:val="26"/>
              </w:rPr>
              <w:t xml:space="preserve">2. </w:t>
            </w:r>
            <w:r w:rsidR="00A53A31" w:rsidRPr="00286FDE">
              <w:rPr>
                <w:b/>
                <w:bCs/>
                <w:sz w:val="26"/>
                <w:szCs w:val="26"/>
                <w:lang w:val="vi"/>
              </w:rPr>
              <w:t xml:space="preserve">Bộ Luật Dân sự </w:t>
            </w:r>
          </w:p>
          <w:p w14:paraId="30C455B3" w14:textId="3FCA307E" w:rsidR="006F2ABB" w:rsidRPr="00286FDE" w:rsidRDefault="006F2ABB" w:rsidP="00A53A31">
            <w:pPr>
              <w:spacing w:before="0" w:after="60" w:line="320" w:lineRule="exact"/>
              <w:ind w:firstLine="0"/>
              <w:jc w:val="left"/>
              <w:rPr>
                <w:sz w:val="26"/>
                <w:szCs w:val="26"/>
              </w:rPr>
            </w:pPr>
            <w:bookmarkStart w:id="82" w:name="dieu_141"/>
            <w:bookmarkStart w:id="83" w:name="dieu_288"/>
            <w:r w:rsidRPr="00286FDE">
              <w:rPr>
                <w:sz w:val="26"/>
                <w:szCs w:val="26"/>
              </w:rPr>
              <w:lastRenderedPageBreak/>
              <w:t>Điều 141. Phạm vi đại diện</w:t>
            </w:r>
            <w:bookmarkEnd w:id="82"/>
            <w:r w:rsidRPr="00286FDE">
              <w:rPr>
                <w:sz w:val="26"/>
                <w:szCs w:val="26"/>
              </w:rPr>
              <w:t>.</w:t>
            </w:r>
          </w:p>
          <w:p w14:paraId="5A12B790" w14:textId="4AB3349B" w:rsidR="00812F41" w:rsidRPr="00286FDE" w:rsidRDefault="00812F41" w:rsidP="00A53A31">
            <w:pPr>
              <w:spacing w:before="0" w:after="60" w:line="320" w:lineRule="exact"/>
              <w:ind w:firstLine="0"/>
              <w:jc w:val="left"/>
              <w:rPr>
                <w:sz w:val="26"/>
                <w:szCs w:val="26"/>
                <w:lang w:val="vi"/>
              </w:rPr>
            </w:pPr>
            <w:r w:rsidRPr="00286FDE">
              <w:rPr>
                <w:sz w:val="26"/>
                <w:szCs w:val="26"/>
              </w:rPr>
              <w:t>Điều 288. Thực hiện nghĩa vụ liên đới</w:t>
            </w:r>
            <w:bookmarkEnd w:id="83"/>
            <w:r w:rsidR="006F2ABB" w:rsidRPr="00286FDE">
              <w:rPr>
                <w:sz w:val="26"/>
                <w:szCs w:val="26"/>
              </w:rPr>
              <w:t>.</w:t>
            </w:r>
          </w:p>
        </w:tc>
        <w:tc>
          <w:tcPr>
            <w:tcW w:w="2585" w:type="dxa"/>
          </w:tcPr>
          <w:p w14:paraId="1B19082D" w14:textId="6E9DE4B8" w:rsidR="00A53A31" w:rsidRPr="00286FDE" w:rsidRDefault="008E1DA3" w:rsidP="00A53A31">
            <w:pPr>
              <w:spacing w:before="0" w:after="60" w:line="320" w:lineRule="exact"/>
              <w:ind w:firstLine="0"/>
              <w:rPr>
                <w:bCs/>
                <w:sz w:val="26"/>
                <w:szCs w:val="26"/>
              </w:rPr>
            </w:pPr>
            <w:r w:rsidRPr="00286FDE">
              <w:rPr>
                <w:sz w:val="26"/>
                <w:szCs w:val="26"/>
                <w:lang w:val="vi-VN"/>
              </w:rPr>
              <w:lastRenderedPageBreak/>
              <w:t>Bổ sung</w:t>
            </w:r>
            <w:r w:rsidRPr="00286FDE">
              <w:rPr>
                <w:sz w:val="26"/>
                <w:szCs w:val="26"/>
              </w:rPr>
              <w:t xml:space="preserve"> quyền và</w:t>
            </w:r>
            <w:r w:rsidRPr="00286FDE">
              <w:rPr>
                <w:sz w:val="26"/>
                <w:szCs w:val="26"/>
                <w:lang w:val="vi-VN"/>
              </w:rPr>
              <w:t xml:space="preserve"> t</w:t>
            </w:r>
            <w:r w:rsidRPr="00286FDE">
              <w:rPr>
                <w:bCs/>
                <w:sz w:val="26"/>
                <w:szCs w:val="26"/>
                <w:lang w:val="vi-VN"/>
              </w:rPr>
              <w:t xml:space="preserve">rách nhiệm của </w:t>
            </w:r>
            <w:r w:rsidRPr="00286FDE">
              <w:rPr>
                <w:bCs/>
                <w:sz w:val="26"/>
                <w:szCs w:val="26"/>
              </w:rPr>
              <w:t xml:space="preserve">cơ sở sản xuất khi uỷ quyền đứng tên đăng ký bản công bố </w:t>
            </w:r>
            <w:r w:rsidRPr="00286FDE">
              <w:rPr>
                <w:sz w:val="26"/>
                <w:szCs w:val="26"/>
                <w:lang w:val="vi-VN"/>
              </w:rPr>
              <w:t xml:space="preserve">phù hợp với </w:t>
            </w:r>
            <w:r w:rsidRPr="00286FDE">
              <w:rPr>
                <w:sz w:val="26"/>
                <w:szCs w:val="26"/>
                <w:lang w:val="vi-VN"/>
              </w:rPr>
              <w:lastRenderedPageBreak/>
              <w:t>thực tiễn quản lý và phù hợp với các quy định của pháp luật hiện hành</w:t>
            </w:r>
            <w:r w:rsidRPr="00286FDE">
              <w:rPr>
                <w:sz w:val="26"/>
                <w:szCs w:val="26"/>
              </w:rPr>
              <w:t>.</w:t>
            </w:r>
          </w:p>
        </w:tc>
        <w:tc>
          <w:tcPr>
            <w:tcW w:w="2268" w:type="dxa"/>
          </w:tcPr>
          <w:p w14:paraId="2A5B594D" w14:textId="77777777" w:rsidR="00A53A31" w:rsidRPr="00286FDE" w:rsidRDefault="00A53A31" w:rsidP="00A53A31">
            <w:pPr>
              <w:spacing w:before="0" w:after="60" w:line="320" w:lineRule="exact"/>
              <w:ind w:firstLine="0"/>
              <w:rPr>
                <w:sz w:val="26"/>
                <w:szCs w:val="26"/>
                <w:lang w:val="vi-VN"/>
              </w:rPr>
            </w:pPr>
          </w:p>
        </w:tc>
      </w:tr>
      <w:tr w:rsidR="00286FDE" w:rsidRPr="00286FDE" w14:paraId="68C3410B" w14:textId="77777777" w:rsidTr="000F78AC">
        <w:tc>
          <w:tcPr>
            <w:tcW w:w="5353" w:type="dxa"/>
          </w:tcPr>
          <w:p w14:paraId="65484BF3" w14:textId="77777777" w:rsidR="009F4276" w:rsidRPr="00286FDE" w:rsidRDefault="009F4276" w:rsidP="006016A1">
            <w:pPr>
              <w:widowControl w:val="0"/>
              <w:spacing w:before="60" w:after="60" w:line="320" w:lineRule="exact"/>
              <w:ind w:firstLine="0"/>
              <w:outlineLvl w:val="2"/>
              <w:rPr>
                <w:b/>
                <w:bCs/>
                <w:sz w:val="26"/>
                <w:szCs w:val="26"/>
                <w:lang w:val="vi-VN" w:eastAsia="vi-VN"/>
              </w:rPr>
            </w:pPr>
            <w:bookmarkStart w:id="84" w:name="_Toc235773912"/>
            <w:r w:rsidRPr="00286FDE">
              <w:rPr>
                <w:b/>
                <w:bCs/>
                <w:sz w:val="26"/>
                <w:szCs w:val="26"/>
                <w:lang w:val="vi-VN" w:eastAsia="vi-VN"/>
              </w:rPr>
              <w:t>Điều 1</w:t>
            </w:r>
            <w:r w:rsidRPr="00286FDE">
              <w:rPr>
                <w:b/>
                <w:bCs/>
                <w:sz w:val="26"/>
                <w:szCs w:val="26"/>
                <w:lang w:val="vi" w:eastAsia="vi-VN"/>
              </w:rPr>
              <w:t>4</w:t>
            </w:r>
            <w:r w:rsidRPr="00286FDE">
              <w:rPr>
                <w:b/>
                <w:bCs/>
                <w:sz w:val="26"/>
                <w:szCs w:val="26"/>
                <w:lang w:val="vi-VN" w:eastAsia="vi-VN"/>
              </w:rPr>
              <w:t xml:space="preserve">. </w:t>
            </w:r>
            <w:r w:rsidRPr="00286FDE">
              <w:rPr>
                <w:b/>
                <w:bCs/>
                <w:sz w:val="26"/>
                <w:szCs w:val="26"/>
                <w:lang w:val="vi" w:eastAsia="vi-VN"/>
              </w:rPr>
              <w:t>T</w:t>
            </w:r>
            <w:r w:rsidRPr="00286FDE">
              <w:rPr>
                <w:b/>
                <w:bCs/>
                <w:sz w:val="26"/>
                <w:szCs w:val="26"/>
                <w:lang w:val="vi-VN" w:eastAsia="vi-VN"/>
              </w:rPr>
              <w:t>rách nhiệm của chủ quản nền tảng thương mại điện tử</w:t>
            </w:r>
            <w:bookmarkEnd w:id="84"/>
          </w:p>
          <w:p w14:paraId="219697CC" w14:textId="77777777" w:rsidR="009F4276" w:rsidRPr="00286FDE" w:rsidRDefault="009F4276" w:rsidP="006016A1">
            <w:pPr>
              <w:widowControl w:val="0"/>
              <w:spacing w:before="60" w:after="60" w:line="320" w:lineRule="exact"/>
              <w:ind w:firstLine="0"/>
              <w:rPr>
                <w:sz w:val="26"/>
                <w:szCs w:val="26"/>
                <w:highlight w:val="white"/>
                <w:lang w:val="vi-VN" w:eastAsia="vi-VN"/>
              </w:rPr>
            </w:pPr>
            <w:r w:rsidRPr="00286FDE">
              <w:rPr>
                <w:sz w:val="26"/>
                <w:szCs w:val="26"/>
                <w:lang w:val="vi-VN" w:eastAsia="vi-VN"/>
              </w:rPr>
              <w:t xml:space="preserve">Ngoài các trách nhiệm của </w:t>
            </w:r>
            <w:r w:rsidRPr="00286FDE">
              <w:rPr>
                <w:bCs/>
                <w:sz w:val="26"/>
                <w:szCs w:val="26"/>
                <w:lang w:val="vi-VN" w:eastAsia="vi-VN"/>
              </w:rPr>
              <w:t>chủ quản nền tảng thương mại điện tử</w:t>
            </w:r>
            <w:r w:rsidRPr="00286FDE">
              <w:rPr>
                <w:sz w:val="26"/>
                <w:szCs w:val="26"/>
                <w:lang w:val="vi-VN" w:eastAsia="vi-VN"/>
              </w:rPr>
              <w:t xml:space="preserve"> theo quy định của pháp luật, </w:t>
            </w:r>
            <w:r w:rsidRPr="00286FDE">
              <w:rPr>
                <w:bCs/>
                <w:sz w:val="26"/>
                <w:szCs w:val="26"/>
                <w:lang w:val="vi-VN" w:eastAsia="vi-VN"/>
              </w:rPr>
              <w:t>chủ quản nền tảng thương mại điện tử</w:t>
            </w:r>
            <w:r w:rsidRPr="00286FDE">
              <w:rPr>
                <w:sz w:val="26"/>
                <w:szCs w:val="26"/>
                <w:lang w:val="vi-VN" w:eastAsia="vi-VN"/>
              </w:rPr>
              <w:t xml:space="preserve"> có các </w:t>
            </w:r>
            <w:r w:rsidRPr="00286FDE">
              <w:rPr>
                <w:sz w:val="26"/>
                <w:szCs w:val="26"/>
                <w:lang w:val="vi" w:eastAsia="vi-VN"/>
              </w:rPr>
              <w:t>trách nhiệm</w:t>
            </w:r>
            <w:r w:rsidRPr="00286FDE">
              <w:rPr>
                <w:sz w:val="26"/>
                <w:szCs w:val="26"/>
                <w:lang w:val="vi-VN" w:eastAsia="vi-VN"/>
              </w:rPr>
              <w:t xml:space="preserve"> sau đây</w:t>
            </w:r>
          </w:p>
          <w:p w14:paraId="294A43E1" w14:textId="77777777" w:rsidR="009F4276" w:rsidRPr="00286FDE" w:rsidRDefault="009F4276" w:rsidP="006016A1">
            <w:pPr>
              <w:widowControl w:val="0"/>
              <w:spacing w:before="60" w:after="60" w:line="320" w:lineRule="exact"/>
              <w:ind w:firstLine="0"/>
              <w:rPr>
                <w:sz w:val="26"/>
                <w:szCs w:val="26"/>
                <w:highlight w:val="white"/>
                <w:lang w:val="vi-VN" w:eastAsia="vi-VN"/>
              </w:rPr>
            </w:pPr>
            <w:r w:rsidRPr="00286FDE">
              <w:rPr>
                <w:sz w:val="26"/>
                <w:szCs w:val="26"/>
                <w:highlight w:val="white"/>
                <w:lang w:val="vi-VN" w:eastAsia="vi-VN"/>
              </w:rPr>
              <w:t>1. Xây dựng cơ chế kiểm duyệt, yêu cầu người bán cung cấp giấy tờ pháp lý theo quy định tại điểm b khoản 3 Điều 10 của Luật này để đăng tải cho từng sản phẩm trên nền tảng thương mại điện tử.</w:t>
            </w:r>
          </w:p>
          <w:p w14:paraId="211ACF41" w14:textId="77777777" w:rsidR="009F4276" w:rsidRPr="00286FDE" w:rsidRDefault="009F4276" w:rsidP="006016A1">
            <w:pPr>
              <w:widowControl w:val="0"/>
              <w:spacing w:before="60" w:after="60" w:line="320" w:lineRule="exact"/>
              <w:ind w:firstLine="0"/>
              <w:rPr>
                <w:sz w:val="26"/>
                <w:szCs w:val="26"/>
                <w:lang w:val="vi-VN" w:eastAsia="vi-VN"/>
              </w:rPr>
            </w:pPr>
            <w:r w:rsidRPr="00286FDE">
              <w:rPr>
                <w:sz w:val="26"/>
                <w:szCs w:val="26"/>
                <w:highlight w:val="white"/>
                <w:lang w:val="vi-VN" w:eastAsia="vi-VN"/>
              </w:rPr>
              <w:t>2. Chịu trách nhiệm liên đới trong trường hợp không thực hiện các biện pháp kiểm duyệt cần thiết, để xảy ra sự cố về an toàn thực phẩm gây thiệt hại cho người tiêu dùng</w:t>
            </w:r>
            <w:r w:rsidRPr="00286FDE">
              <w:rPr>
                <w:sz w:val="26"/>
                <w:szCs w:val="26"/>
                <w:lang w:val="vi-VN" w:eastAsia="vi-VN"/>
              </w:rPr>
              <w:t>.</w:t>
            </w:r>
          </w:p>
          <w:p w14:paraId="69FFB5D4" w14:textId="79EBC743" w:rsidR="00A53A31" w:rsidRPr="00286FDE" w:rsidRDefault="00A53A31" w:rsidP="006016A1">
            <w:pPr>
              <w:widowControl w:val="0"/>
              <w:spacing w:before="0" w:after="60" w:line="320" w:lineRule="exact"/>
              <w:ind w:firstLine="0"/>
              <w:rPr>
                <w:sz w:val="26"/>
                <w:szCs w:val="26"/>
                <w:lang w:val="vi-VN" w:eastAsia="vi-VN"/>
              </w:rPr>
            </w:pPr>
          </w:p>
        </w:tc>
        <w:tc>
          <w:tcPr>
            <w:tcW w:w="4820" w:type="dxa"/>
          </w:tcPr>
          <w:p w14:paraId="11EF7822" w14:textId="5CBF6375" w:rsidR="00A53A31" w:rsidRPr="00286FDE" w:rsidRDefault="00A53A31" w:rsidP="00A53A31">
            <w:pPr>
              <w:spacing w:before="0" w:after="60" w:line="320" w:lineRule="exact"/>
              <w:ind w:firstLine="0"/>
              <w:rPr>
                <w:b/>
                <w:bCs/>
                <w:sz w:val="26"/>
                <w:szCs w:val="26"/>
                <w:lang w:val="vi-VN"/>
              </w:rPr>
            </w:pPr>
            <w:r w:rsidRPr="00286FDE">
              <w:rPr>
                <w:b/>
                <w:bCs/>
                <w:sz w:val="26"/>
                <w:szCs w:val="26"/>
                <w:lang w:val="vi-VN"/>
              </w:rPr>
              <w:t xml:space="preserve">Luật Thương mại điện tử </w:t>
            </w:r>
          </w:p>
          <w:p w14:paraId="396542DE" w14:textId="3F36ECA3" w:rsidR="00F15A9D" w:rsidRPr="00286FDE" w:rsidRDefault="00F15A9D" w:rsidP="00A53A31">
            <w:pPr>
              <w:spacing w:before="0" w:after="60" w:line="320" w:lineRule="exact"/>
              <w:ind w:firstLine="0"/>
              <w:rPr>
                <w:sz w:val="26"/>
                <w:szCs w:val="26"/>
                <w:shd w:val="clear" w:color="auto" w:fill="FFFFFF"/>
              </w:rPr>
            </w:pPr>
            <w:bookmarkStart w:id="85" w:name="dieu_16"/>
            <w:r w:rsidRPr="00286FDE">
              <w:rPr>
                <w:sz w:val="26"/>
                <w:szCs w:val="26"/>
                <w:shd w:val="clear" w:color="auto" w:fill="FFFFFF"/>
                <w:lang w:val="en"/>
              </w:rPr>
              <w:t>Điều</w:t>
            </w:r>
            <w:r w:rsidRPr="00286FDE">
              <w:rPr>
                <w:sz w:val="26"/>
                <w:szCs w:val="26"/>
                <w:shd w:val="clear" w:color="auto" w:fill="FFFFFF"/>
              </w:rPr>
              <w:t> 16. Trách nhiệm của chủ quản nền tảng thương mại điện tử kinh doanh trực tiếp</w:t>
            </w:r>
            <w:bookmarkEnd w:id="85"/>
            <w:r w:rsidRPr="00286FDE">
              <w:rPr>
                <w:sz w:val="26"/>
                <w:szCs w:val="26"/>
                <w:shd w:val="clear" w:color="auto" w:fill="FFFFFF"/>
              </w:rPr>
              <w:t>.</w:t>
            </w:r>
          </w:p>
          <w:p w14:paraId="0BE3F785" w14:textId="77777777" w:rsidR="005E1F76" w:rsidRPr="00286FDE" w:rsidRDefault="00F15A9D" w:rsidP="00A53A31">
            <w:pPr>
              <w:spacing w:before="0" w:after="60" w:line="320" w:lineRule="exact"/>
              <w:ind w:firstLine="0"/>
              <w:rPr>
                <w:sz w:val="26"/>
                <w:szCs w:val="26"/>
                <w:shd w:val="clear" w:color="auto" w:fill="FFFFFF"/>
              </w:rPr>
            </w:pPr>
            <w:bookmarkStart w:id="86" w:name="dieu_17"/>
            <w:r w:rsidRPr="00286FDE">
              <w:rPr>
                <w:sz w:val="26"/>
                <w:szCs w:val="26"/>
                <w:shd w:val="clear" w:color="auto" w:fill="FFFFFF"/>
                <w:lang w:val="en"/>
              </w:rPr>
              <w:t>Điều</w:t>
            </w:r>
            <w:r w:rsidRPr="00286FDE">
              <w:rPr>
                <w:sz w:val="26"/>
                <w:szCs w:val="26"/>
                <w:shd w:val="clear" w:color="auto" w:fill="FFFFFF"/>
              </w:rPr>
              <w:t> 17. Trách nhiệm của chủ quản nền tảng thương mại điện tử trung gian</w:t>
            </w:r>
            <w:bookmarkEnd w:id="86"/>
            <w:r w:rsidRPr="00286FDE">
              <w:rPr>
                <w:sz w:val="26"/>
                <w:szCs w:val="26"/>
                <w:shd w:val="clear" w:color="auto" w:fill="FFFFFF"/>
              </w:rPr>
              <w:t>.</w:t>
            </w:r>
            <w:bookmarkStart w:id="87" w:name="dieu_18"/>
          </w:p>
          <w:p w14:paraId="2D2F5C7A" w14:textId="3B321888" w:rsidR="00F15A9D" w:rsidRPr="00286FDE" w:rsidRDefault="00F15A9D" w:rsidP="00A53A31">
            <w:pPr>
              <w:spacing w:before="0" w:after="60" w:line="320" w:lineRule="exact"/>
              <w:ind w:firstLine="0"/>
              <w:rPr>
                <w:sz w:val="26"/>
                <w:szCs w:val="26"/>
                <w:shd w:val="clear" w:color="auto" w:fill="FFFFFF"/>
              </w:rPr>
            </w:pPr>
            <w:r w:rsidRPr="00286FDE">
              <w:rPr>
                <w:sz w:val="26"/>
                <w:szCs w:val="26"/>
                <w:shd w:val="clear" w:color="auto" w:fill="FFFFFF"/>
                <w:lang w:val="en"/>
              </w:rPr>
              <w:t>Điều</w:t>
            </w:r>
            <w:r w:rsidRPr="00286FDE">
              <w:rPr>
                <w:sz w:val="26"/>
                <w:szCs w:val="26"/>
                <w:shd w:val="clear" w:color="auto" w:fill="FFFFFF"/>
              </w:rPr>
              <w:t> 18. Trách nhiệm của chủ quản mạng xã hội hoạt động thương mại điện tử</w:t>
            </w:r>
            <w:bookmarkEnd w:id="87"/>
            <w:r w:rsidRPr="00286FDE">
              <w:rPr>
                <w:sz w:val="26"/>
                <w:szCs w:val="26"/>
                <w:shd w:val="clear" w:color="auto" w:fill="FFFFFF"/>
              </w:rPr>
              <w:t>.</w:t>
            </w:r>
          </w:p>
          <w:p w14:paraId="1D6E7DEF" w14:textId="469B2147" w:rsidR="00F15A9D" w:rsidRPr="00286FDE" w:rsidRDefault="00F15A9D" w:rsidP="00A53A31">
            <w:pPr>
              <w:spacing w:before="0" w:after="60" w:line="320" w:lineRule="exact"/>
              <w:ind w:firstLine="0"/>
              <w:rPr>
                <w:sz w:val="26"/>
                <w:szCs w:val="26"/>
                <w:shd w:val="clear" w:color="auto" w:fill="FFFFFF"/>
              </w:rPr>
            </w:pPr>
            <w:bookmarkStart w:id="88" w:name="dieu_19"/>
            <w:r w:rsidRPr="00286FDE">
              <w:rPr>
                <w:sz w:val="26"/>
                <w:szCs w:val="26"/>
                <w:shd w:val="clear" w:color="auto" w:fill="FFFFFF"/>
                <w:lang w:val="en"/>
              </w:rPr>
              <w:t>Điều</w:t>
            </w:r>
            <w:r w:rsidRPr="00286FDE">
              <w:rPr>
                <w:sz w:val="26"/>
                <w:szCs w:val="26"/>
                <w:shd w:val="clear" w:color="auto" w:fill="FFFFFF"/>
              </w:rPr>
              <w:t> 19. Trách nhiệm của chủ quản nền tảng thương mại điện tử tích hợp</w:t>
            </w:r>
            <w:bookmarkEnd w:id="88"/>
            <w:r w:rsidRPr="00286FDE">
              <w:rPr>
                <w:sz w:val="26"/>
                <w:szCs w:val="26"/>
                <w:shd w:val="clear" w:color="auto" w:fill="FFFFFF"/>
              </w:rPr>
              <w:t>.</w:t>
            </w:r>
          </w:p>
          <w:p w14:paraId="0042AE0C" w14:textId="4858705E" w:rsidR="00F15A9D" w:rsidRPr="00286FDE" w:rsidRDefault="00F15A9D" w:rsidP="00A53A31">
            <w:pPr>
              <w:spacing w:before="0" w:after="60" w:line="320" w:lineRule="exact"/>
              <w:ind w:firstLine="0"/>
              <w:rPr>
                <w:sz w:val="26"/>
                <w:szCs w:val="26"/>
                <w:shd w:val="clear" w:color="auto" w:fill="FFFFFF"/>
              </w:rPr>
            </w:pPr>
            <w:bookmarkStart w:id="89" w:name="dieu_20"/>
            <w:r w:rsidRPr="00286FDE">
              <w:rPr>
                <w:sz w:val="26"/>
                <w:szCs w:val="26"/>
                <w:shd w:val="clear" w:color="auto" w:fill="FFFFFF"/>
                <w:lang w:val="en"/>
              </w:rPr>
              <w:t>Điều</w:t>
            </w:r>
            <w:r w:rsidRPr="00286FDE">
              <w:rPr>
                <w:sz w:val="26"/>
                <w:szCs w:val="26"/>
                <w:shd w:val="clear" w:color="auto" w:fill="FFFFFF"/>
              </w:rPr>
              <w:t> 20. Trách nhiệm của chủ quản nền tảng thương mại điện tử được tích hợp trên nền tảng thương mại điện tử tích hợp</w:t>
            </w:r>
            <w:bookmarkEnd w:id="89"/>
            <w:r w:rsidRPr="00286FDE">
              <w:rPr>
                <w:sz w:val="26"/>
                <w:szCs w:val="26"/>
                <w:shd w:val="clear" w:color="auto" w:fill="FFFFFF"/>
              </w:rPr>
              <w:t>.</w:t>
            </w:r>
          </w:p>
          <w:p w14:paraId="46BDEB35" w14:textId="03DB9C3F" w:rsidR="00F15A9D" w:rsidRPr="00286FDE" w:rsidRDefault="00F15A9D" w:rsidP="00A53A31">
            <w:pPr>
              <w:spacing w:before="0" w:after="60" w:line="320" w:lineRule="exact"/>
              <w:ind w:firstLine="0"/>
              <w:rPr>
                <w:sz w:val="26"/>
                <w:szCs w:val="26"/>
                <w:shd w:val="clear" w:color="auto" w:fill="FFFFFF"/>
              </w:rPr>
            </w:pPr>
            <w:r w:rsidRPr="00286FDE">
              <w:rPr>
                <w:sz w:val="26"/>
                <w:szCs w:val="26"/>
                <w:shd w:val="clear" w:color="auto" w:fill="FFFFFF"/>
                <w:lang w:val="en"/>
              </w:rPr>
              <w:t>Điều</w:t>
            </w:r>
            <w:r w:rsidRPr="00286FDE">
              <w:rPr>
                <w:sz w:val="26"/>
                <w:szCs w:val="26"/>
                <w:shd w:val="clear" w:color="auto" w:fill="FFFFFF"/>
              </w:rPr>
              <w:t> 21. Trách nhiệm của người bán trên nền tảng thương mại điện tử trung gian, mạng xã hội hoạt động thương mại điện tử.</w:t>
            </w:r>
          </w:p>
          <w:p w14:paraId="326D862C" w14:textId="1B05C50D" w:rsidR="00F15A9D" w:rsidRPr="00286FDE" w:rsidRDefault="00F15A9D" w:rsidP="00A53A31">
            <w:pPr>
              <w:spacing w:before="0" w:after="60" w:line="320" w:lineRule="exact"/>
              <w:ind w:firstLine="0"/>
              <w:rPr>
                <w:sz w:val="26"/>
                <w:szCs w:val="26"/>
                <w:shd w:val="clear" w:color="auto" w:fill="FFFFFF"/>
              </w:rPr>
            </w:pPr>
            <w:r w:rsidRPr="00286FDE">
              <w:rPr>
                <w:sz w:val="26"/>
                <w:szCs w:val="26"/>
                <w:shd w:val="clear" w:color="auto" w:fill="FFFFFF"/>
                <w:lang w:val="en"/>
              </w:rPr>
              <w:t>Điều</w:t>
            </w:r>
            <w:r w:rsidRPr="00286FDE">
              <w:rPr>
                <w:sz w:val="26"/>
                <w:szCs w:val="26"/>
                <w:shd w:val="clear" w:color="auto" w:fill="FFFFFF"/>
              </w:rPr>
              <w:t> 22. Trách nhiệm của chủ quản nền tảng thương mại điện tử trong hoạt động livestream bán hàng.</w:t>
            </w:r>
          </w:p>
          <w:p w14:paraId="5E7B9024" w14:textId="476544FC" w:rsidR="00F15A9D" w:rsidRPr="00286FDE" w:rsidRDefault="00F15A9D" w:rsidP="00A53A31">
            <w:pPr>
              <w:spacing w:before="0" w:after="60" w:line="320" w:lineRule="exact"/>
              <w:ind w:firstLine="0"/>
              <w:rPr>
                <w:sz w:val="26"/>
                <w:szCs w:val="26"/>
                <w:shd w:val="clear" w:color="auto" w:fill="FFFFFF"/>
              </w:rPr>
            </w:pPr>
            <w:r w:rsidRPr="00286FDE">
              <w:rPr>
                <w:sz w:val="26"/>
                <w:szCs w:val="26"/>
                <w:shd w:val="clear" w:color="auto" w:fill="FFFFFF"/>
                <w:lang w:val="en"/>
              </w:rPr>
              <w:lastRenderedPageBreak/>
              <w:t>Điều</w:t>
            </w:r>
            <w:r w:rsidRPr="00286FDE">
              <w:rPr>
                <w:sz w:val="26"/>
                <w:szCs w:val="26"/>
                <w:shd w:val="clear" w:color="auto" w:fill="FFFFFF"/>
              </w:rPr>
              <w:t> 23. Trách nhiệm của người bán trong hoạt động livestream bán hàng.</w:t>
            </w:r>
          </w:p>
          <w:p w14:paraId="327D1557" w14:textId="13145968" w:rsidR="00F15A9D" w:rsidRPr="00286FDE" w:rsidRDefault="00F15A9D" w:rsidP="00A53A31">
            <w:pPr>
              <w:spacing w:before="0" w:after="60" w:line="320" w:lineRule="exact"/>
              <w:ind w:firstLine="0"/>
              <w:rPr>
                <w:sz w:val="26"/>
                <w:szCs w:val="26"/>
                <w:shd w:val="clear" w:color="auto" w:fill="FFFFFF"/>
              </w:rPr>
            </w:pPr>
            <w:r w:rsidRPr="00286FDE">
              <w:rPr>
                <w:sz w:val="26"/>
                <w:szCs w:val="26"/>
                <w:shd w:val="clear" w:color="auto" w:fill="FFFFFF"/>
                <w:lang w:val="en"/>
              </w:rPr>
              <w:t>Điều</w:t>
            </w:r>
            <w:r w:rsidRPr="00286FDE">
              <w:rPr>
                <w:sz w:val="26"/>
                <w:szCs w:val="26"/>
                <w:shd w:val="clear" w:color="auto" w:fill="FFFFFF"/>
              </w:rPr>
              <w:t> 24. Trách nhiệm của người livestream bán hàng.</w:t>
            </w:r>
          </w:p>
          <w:p w14:paraId="029474D5" w14:textId="0EB6A6CD" w:rsidR="00F15A9D" w:rsidRPr="00286FDE" w:rsidRDefault="00F15A9D" w:rsidP="00A53A31">
            <w:pPr>
              <w:spacing w:before="0" w:after="60" w:line="320" w:lineRule="exact"/>
              <w:ind w:firstLine="0"/>
              <w:rPr>
                <w:sz w:val="26"/>
                <w:szCs w:val="26"/>
                <w:shd w:val="clear" w:color="auto" w:fill="FFFFFF"/>
              </w:rPr>
            </w:pPr>
            <w:r w:rsidRPr="00286FDE">
              <w:rPr>
                <w:sz w:val="26"/>
                <w:szCs w:val="26"/>
                <w:shd w:val="clear" w:color="auto" w:fill="FFFFFF"/>
                <w:lang w:val="en"/>
              </w:rPr>
              <w:t>Điều</w:t>
            </w:r>
            <w:r w:rsidRPr="00286FDE">
              <w:rPr>
                <w:sz w:val="26"/>
                <w:szCs w:val="26"/>
                <w:shd w:val="clear" w:color="auto" w:fill="FFFFFF"/>
              </w:rPr>
              <w:t> 25. Trách nhiệm của tổ chức, cá nhân cung cấp dịch vụ tiếp thị liên kết trong thương mại điện tử.</w:t>
            </w:r>
          </w:p>
          <w:p w14:paraId="2AE07C55" w14:textId="1029CCE9" w:rsidR="00F15A9D" w:rsidRPr="00286FDE" w:rsidRDefault="00F15A9D" w:rsidP="00A53A31">
            <w:pPr>
              <w:spacing w:before="0" w:after="60" w:line="320" w:lineRule="exact"/>
              <w:ind w:firstLine="0"/>
              <w:rPr>
                <w:bCs/>
                <w:sz w:val="26"/>
                <w:szCs w:val="26"/>
                <w:lang w:val="vi-VN"/>
              </w:rPr>
            </w:pPr>
            <w:r w:rsidRPr="00286FDE">
              <w:rPr>
                <w:sz w:val="26"/>
                <w:szCs w:val="26"/>
                <w:shd w:val="clear" w:color="auto" w:fill="FFFFFF"/>
                <w:lang w:val="en"/>
              </w:rPr>
              <w:t>Điều</w:t>
            </w:r>
            <w:r w:rsidRPr="00286FDE">
              <w:rPr>
                <w:sz w:val="26"/>
                <w:szCs w:val="26"/>
                <w:shd w:val="clear" w:color="auto" w:fill="FFFFFF"/>
              </w:rPr>
              <w:t> 26. Trách nhiệm của người tiếp thị liên kết trong thương mại điện tử.</w:t>
            </w:r>
          </w:p>
        </w:tc>
        <w:tc>
          <w:tcPr>
            <w:tcW w:w="2585" w:type="dxa"/>
          </w:tcPr>
          <w:p w14:paraId="010E8367" w14:textId="339BB4FB" w:rsidR="00A53A31" w:rsidRPr="00286FDE" w:rsidRDefault="00A53A31" w:rsidP="00A53A31">
            <w:pPr>
              <w:spacing w:before="0" w:after="60" w:line="320" w:lineRule="exact"/>
              <w:ind w:firstLine="0"/>
              <w:rPr>
                <w:sz w:val="26"/>
                <w:szCs w:val="26"/>
                <w:lang w:val="vi-VN"/>
              </w:rPr>
            </w:pPr>
            <w:r w:rsidRPr="00286FDE">
              <w:rPr>
                <w:sz w:val="26"/>
                <w:szCs w:val="26"/>
                <w:lang w:val="vi-VN"/>
              </w:rPr>
              <w:lastRenderedPageBreak/>
              <w:t xml:space="preserve">Thống nhất và </w:t>
            </w:r>
            <w:r w:rsidR="004B5043" w:rsidRPr="00286FDE">
              <w:rPr>
                <w:sz w:val="26"/>
                <w:szCs w:val="26"/>
                <w:lang w:val="vi-VN"/>
              </w:rPr>
              <w:t>phù hợp với các quy định của pháp luật hiện hành</w:t>
            </w:r>
            <w:r w:rsidR="004B5043" w:rsidRPr="00286FDE">
              <w:rPr>
                <w:sz w:val="26"/>
                <w:szCs w:val="26"/>
              </w:rPr>
              <w:t>.</w:t>
            </w:r>
          </w:p>
        </w:tc>
        <w:tc>
          <w:tcPr>
            <w:tcW w:w="2268" w:type="dxa"/>
          </w:tcPr>
          <w:p w14:paraId="24D3B493" w14:textId="77777777" w:rsidR="00A53A31" w:rsidRPr="00286FDE" w:rsidRDefault="00A53A31" w:rsidP="00A53A31">
            <w:pPr>
              <w:spacing w:before="0" w:after="60" w:line="320" w:lineRule="exact"/>
              <w:ind w:firstLine="0"/>
              <w:rPr>
                <w:sz w:val="26"/>
                <w:szCs w:val="26"/>
                <w:lang w:val="vi-VN"/>
              </w:rPr>
            </w:pPr>
          </w:p>
        </w:tc>
      </w:tr>
      <w:tr w:rsidR="00286FDE" w:rsidRPr="00286FDE" w14:paraId="7D73DAD0" w14:textId="77777777" w:rsidTr="000F78AC">
        <w:tc>
          <w:tcPr>
            <w:tcW w:w="5353" w:type="dxa"/>
          </w:tcPr>
          <w:p w14:paraId="617AE14A" w14:textId="77777777" w:rsidR="005E63C8" w:rsidRPr="00286FDE" w:rsidRDefault="005E63C8" w:rsidP="006016A1">
            <w:pPr>
              <w:spacing w:before="40" w:line="240" w:lineRule="auto"/>
              <w:ind w:firstLine="0"/>
              <w:outlineLvl w:val="2"/>
              <w:rPr>
                <w:b/>
                <w:bCs/>
                <w:sz w:val="26"/>
                <w:szCs w:val="26"/>
                <w:lang w:val="vi" w:eastAsia="zh-CN"/>
              </w:rPr>
            </w:pPr>
            <w:bookmarkStart w:id="90" w:name="_Toc235773915"/>
            <w:r w:rsidRPr="00286FDE">
              <w:rPr>
                <w:b/>
                <w:bCs/>
                <w:sz w:val="26"/>
                <w:szCs w:val="26"/>
                <w:lang w:val="vi" w:eastAsia="zh-CN"/>
              </w:rPr>
              <w:t>Điều 15. Đối tượng, nội dung, yêu cầu và hình thức thông tin, giáo dục, truyền thông về an toàn thực phẩm</w:t>
            </w:r>
            <w:bookmarkEnd w:id="90"/>
          </w:p>
          <w:p w14:paraId="4221B7C3" w14:textId="77777777" w:rsidR="005E63C8" w:rsidRPr="00286FDE" w:rsidRDefault="005E63C8" w:rsidP="006016A1">
            <w:pPr>
              <w:spacing w:before="60" w:after="60" w:line="320" w:lineRule="exact"/>
              <w:ind w:firstLine="0"/>
              <w:rPr>
                <w:sz w:val="26"/>
                <w:szCs w:val="26"/>
                <w:lang w:val="vi"/>
              </w:rPr>
            </w:pPr>
            <w:r w:rsidRPr="00286FDE">
              <w:rPr>
                <w:sz w:val="26"/>
                <w:szCs w:val="26"/>
                <w:lang w:val="vi"/>
              </w:rPr>
              <w:t>1. Tổ chức, cá nhân được thông tin, giáo dục, truyền thông về an toàn thực phẩm, trong đó ưu tiên các đối tượng sau đây:</w:t>
            </w:r>
          </w:p>
          <w:p w14:paraId="2293928D"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a) Người tiêu dùng thực phẩm;</w:t>
            </w:r>
          </w:p>
          <w:p w14:paraId="1269F57B"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b) Người quản lý, điều hành các cơ sở kinh doanh thực phẩm; người trực tiếp kinh doanh thực phẩm;</w:t>
            </w:r>
          </w:p>
          <w:p w14:paraId="05FB2363"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c) Tổ chức, cá nhân kinh doanh thực phẩm tươi sống, thực phẩm nhỏ lẻ; người dân khu vực có điều kiện kinh tế - xã hội đặc biệt khó khăn.</w:t>
            </w:r>
          </w:p>
          <w:p w14:paraId="0E894D2F" w14:textId="77777777" w:rsidR="005E63C8" w:rsidRPr="00286FDE" w:rsidRDefault="005E63C8" w:rsidP="006016A1">
            <w:pPr>
              <w:spacing w:before="60" w:after="60" w:line="320" w:lineRule="exact"/>
              <w:ind w:firstLine="0"/>
              <w:rPr>
                <w:sz w:val="26"/>
                <w:szCs w:val="26"/>
              </w:rPr>
            </w:pPr>
            <w:r w:rsidRPr="00286FDE">
              <w:rPr>
                <w:sz w:val="26"/>
                <w:szCs w:val="26"/>
              </w:rPr>
              <w:t>2. Nội dung thông tin, giáo dục và truyền thông về an toàn thực phẩm bao gồm:</w:t>
            </w:r>
          </w:p>
          <w:p w14:paraId="4462AABD"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a) Thông tin, tuyên truyền, phổ biến kiến thức, pháp luật về an toàn thực phẩm;</w:t>
            </w:r>
          </w:p>
          <w:p w14:paraId="183CE403"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 xml:space="preserve">b) Nguyên nhân, cách nhận biết nguy cơ gây ngộ độc thực phẩm, bệnh truyền qua thực phẩm và các </w:t>
            </w:r>
            <w:r w:rsidRPr="00286FDE">
              <w:rPr>
                <w:sz w:val="26"/>
                <w:szCs w:val="26"/>
              </w:rPr>
              <w:lastRenderedPageBreak/>
              <w:t>biện pháp phòng, chống sự cố về an toàn thực phẩm;</w:t>
            </w:r>
          </w:p>
          <w:p w14:paraId="73040846"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c) Thông tin về các điển hình kinh doanh thực phẩm bảo đảm an toàn; việc thu hồi thực phẩm không bảo đảm an toàn, xử lý đối với cơ sở vi phạm nghiêm trọng pháp luật về an toàn thực phẩm;</w:t>
            </w:r>
          </w:p>
          <w:p w14:paraId="7CBE66AD" w14:textId="77777777" w:rsidR="005E63C8" w:rsidRPr="00286FDE" w:rsidRDefault="005E63C8" w:rsidP="006016A1">
            <w:pPr>
              <w:shd w:val="clear" w:color="auto" w:fill="FFFFFF"/>
              <w:spacing w:before="60" w:after="60" w:line="320" w:lineRule="exact"/>
              <w:ind w:firstLine="0"/>
              <w:rPr>
                <w:rFonts w:eastAsia="SimSun"/>
                <w:sz w:val="26"/>
                <w:szCs w:val="26"/>
                <w:lang w:eastAsia="zh-CN"/>
              </w:rPr>
            </w:pPr>
            <w:r w:rsidRPr="00286FDE">
              <w:rPr>
                <w:sz w:val="26"/>
                <w:szCs w:val="26"/>
              </w:rPr>
              <w:t xml:space="preserve">d) Thông tin về các nguyên liệu làm thực phẩm, chất hỗ trợ chế biến thực phẩm, phụ gia thực phẩm, </w:t>
            </w:r>
            <w:r w:rsidRPr="00286FDE">
              <w:rPr>
                <w:rFonts w:eastAsia="SimSun"/>
                <w:sz w:val="26"/>
                <w:szCs w:val="26"/>
                <w:lang w:val="vi" w:eastAsia="zh-CN"/>
              </w:rPr>
              <w:t>hương liệu thực phẩm</w:t>
            </w:r>
            <w:r w:rsidRPr="00286FDE">
              <w:rPr>
                <w:sz w:val="26"/>
                <w:szCs w:val="26"/>
              </w:rPr>
              <w:t xml:space="preserve"> bị sử dụng sai mục đích, lạm dụng thành các chất có hại và kết quả xử lý vi phạm.</w:t>
            </w:r>
          </w:p>
          <w:p w14:paraId="2F7607CA" w14:textId="77777777" w:rsidR="005E63C8" w:rsidRPr="00286FDE" w:rsidRDefault="005E63C8" w:rsidP="006016A1">
            <w:pPr>
              <w:spacing w:before="60" w:after="60" w:line="320" w:lineRule="exact"/>
              <w:ind w:firstLine="0"/>
              <w:rPr>
                <w:sz w:val="26"/>
                <w:szCs w:val="26"/>
              </w:rPr>
            </w:pPr>
            <w:r w:rsidRPr="00286FDE">
              <w:rPr>
                <w:sz w:val="26"/>
                <w:szCs w:val="26"/>
              </w:rPr>
              <w:t>3. Yêu cầu của thông tin, giáo dục, truyền thông về an toàn thực phẩm bao gồm:</w:t>
            </w:r>
          </w:p>
          <w:p w14:paraId="5E159D7C"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a) Chính xác, kịp thời, rõ ràng, đơn giản, thiết thực;</w:t>
            </w:r>
          </w:p>
          <w:p w14:paraId="7E47745C"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b) Phù hợp với truyền thống, văn hoá, bản sắc dân tộc, tôn giáo, đạo đức xã hội, tín ngưỡng và phong tục tập quán;</w:t>
            </w:r>
          </w:p>
          <w:p w14:paraId="1647F738"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c) Phù hợp với từng loại đối tượng được tuyên truyền.</w:t>
            </w:r>
          </w:p>
          <w:p w14:paraId="61E3D451" w14:textId="77777777" w:rsidR="005E63C8" w:rsidRPr="00286FDE" w:rsidRDefault="005E63C8" w:rsidP="006016A1">
            <w:pPr>
              <w:spacing w:before="60" w:after="60" w:line="320" w:lineRule="exact"/>
              <w:ind w:firstLine="0"/>
              <w:rPr>
                <w:sz w:val="26"/>
                <w:szCs w:val="26"/>
              </w:rPr>
            </w:pPr>
            <w:r w:rsidRPr="00286FDE">
              <w:rPr>
                <w:sz w:val="26"/>
                <w:szCs w:val="26"/>
              </w:rPr>
              <w:t>4. Hình thức thông tin, giáo dục, truyền thông về an toàn thực phẩm bao gồm:</w:t>
            </w:r>
          </w:p>
          <w:p w14:paraId="7C55115F"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a) Thực hiện thông qua các cơ quan nhà nước có thẩm quyền về an toàn thực phẩm;</w:t>
            </w:r>
          </w:p>
          <w:p w14:paraId="66886391" w14:textId="77777777" w:rsidR="005E63C8" w:rsidRPr="00286FDE" w:rsidRDefault="005E63C8" w:rsidP="006016A1">
            <w:pPr>
              <w:shd w:val="clear" w:color="auto" w:fill="FFFFFF"/>
              <w:spacing w:before="60" w:after="60" w:line="320" w:lineRule="exact"/>
              <w:ind w:firstLine="0"/>
              <w:rPr>
                <w:sz w:val="26"/>
                <w:szCs w:val="26"/>
              </w:rPr>
            </w:pPr>
            <w:r w:rsidRPr="00286FDE">
              <w:rPr>
                <w:sz w:val="26"/>
                <w:szCs w:val="26"/>
              </w:rPr>
              <w:t>b) Thông qua các phương tiện thông tin đại chúng;</w:t>
            </w:r>
          </w:p>
          <w:p w14:paraId="1960ADD6" w14:textId="77777777" w:rsidR="005E63C8" w:rsidRPr="00286FDE" w:rsidRDefault="005E63C8" w:rsidP="006016A1">
            <w:pPr>
              <w:widowControl w:val="0"/>
              <w:spacing w:before="60" w:after="60" w:line="320" w:lineRule="exact"/>
              <w:ind w:firstLine="0"/>
              <w:rPr>
                <w:sz w:val="26"/>
                <w:szCs w:val="26"/>
                <w:lang w:eastAsia="vi-VN"/>
              </w:rPr>
            </w:pPr>
            <w:r w:rsidRPr="00286FDE">
              <w:rPr>
                <w:sz w:val="26"/>
                <w:szCs w:val="26"/>
                <w:lang w:val="vi-VN" w:eastAsia="vi-VN"/>
              </w:rPr>
              <w:t>c)</w:t>
            </w:r>
            <w:r w:rsidRPr="00286FDE">
              <w:rPr>
                <w:sz w:val="26"/>
                <w:szCs w:val="26"/>
                <w:lang w:val="vi" w:eastAsia="vi-VN"/>
              </w:rPr>
              <w:t xml:space="preserve"> Xây dựng các chương trình truyền thông định kỳ về an toàn thực phẩm trên các phương tiện </w:t>
            </w:r>
            <w:r w:rsidRPr="00286FDE">
              <w:rPr>
                <w:sz w:val="26"/>
                <w:szCs w:val="26"/>
                <w:lang w:val="vi" w:eastAsia="vi-VN"/>
              </w:rPr>
              <w:lastRenderedPageBreak/>
              <w:t>thông tin đại chúng, mạng xã hội</w:t>
            </w:r>
            <w:r w:rsidRPr="00286FDE">
              <w:rPr>
                <w:sz w:val="26"/>
                <w:szCs w:val="26"/>
                <w:lang w:eastAsia="vi-VN"/>
              </w:rPr>
              <w:t>;</w:t>
            </w:r>
          </w:p>
          <w:p w14:paraId="2CF99D65"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d) Lồng ghép trong việc giảng dạy, học tập tại các cơ sở giáo dục thuộc hệ thống giáo dục quốc dân;</w:t>
            </w:r>
          </w:p>
          <w:p w14:paraId="7F17FD6F"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đ) Thông qua hoạt động văn hóa, sinh hoạt cộng đồng, sinh hoạt của các đoàn thể, tổ chức xã hội và các loại hình văn hoá quần chúng khác.</w:t>
            </w:r>
          </w:p>
          <w:p w14:paraId="1797E247" w14:textId="52DC82A8" w:rsidR="00A53A31" w:rsidRPr="00286FDE" w:rsidRDefault="005E63C8" w:rsidP="006016A1">
            <w:pPr>
              <w:spacing w:before="0" w:after="120" w:line="264" w:lineRule="auto"/>
              <w:ind w:firstLine="0"/>
              <w:rPr>
                <w:sz w:val="26"/>
                <w:szCs w:val="26"/>
                <w:lang w:val="vi-VN" w:eastAsia="vi-VN"/>
              </w:rPr>
            </w:pPr>
            <w:r w:rsidRPr="00286FDE">
              <w:rPr>
                <w:sz w:val="26"/>
                <w:szCs w:val="26"/>
                <w:lang w:val="vi-VN" w:eastAsia="vi-VN"/>
              </w:rPr>
              <w:t>5. Thông qua điểm hỏi đáp về an toàn thực phẩm tại Bộ Y tế.</w:t>
            </w:r>
          </w:p>
        </w:tc>
        <w:tc>
          <w:tcPr>
            <w:tcW w:w="4820" w:type="dxa"/>
          </w:tcPr>
          <w:p w14:paraId="38557779" w14:textId="77777777" w:rsidR="00A53A31" w:rsidRPr="00286FDE" w:rsidRDefault="00A53A31" w:rsidP="00A53A31">
            <w:pPr>
              <w:spacing w:before="0" w:after="60" w:line="320" w:lineRule="exact"/>
              <w:ind w:firstLine="0"/>
              <w:rPr>
                <w:b/>
                <w:bCs/>
                <w:sz w:val="26"/>
                <w:szCs w:val="26"/>
              </w:rPr>
            </w:pPr>
            <w:r w:rsidRPr="00286FDE">
              <w:rPr>
                <w:b/>
                <w:bCs/>
                <w:sz w:val="26"/>
                <w:szCs w:val="26"/>
              </w:rPr>
              <w:lastRenderedPageBreak/>
              <w:t>Luật An toàn thực phẩm 2010</w:t>
            </w:r>
          </w:p>
          <w:p w14:paraId="41D52BDB" w14:textId="77777777" w:rsidR="00A53A31" w:rsidRPr="00286FDE" w:rsidRDefault="00A53A31" w:rsidP="00A53A31">
            <w:pPr>
              <w:spacing w:before="0" w:after="60" w:line="320" w:lineRule="exact"/>
              <w:ind w:firstLine="0"/>
              <w:rPr>
                <w:sz w:val="26"/>
                <w:szCs w:val="26"/>
                <w:lang w:val="vi-VN"/>
              </w:rPr>
            </w:pPr>
            <w:r w:rsidRPr="00286FDE">
              <w:rPr>
                <w:sz w:val="26"/>
                <w:szCs w:val="26"/>
                <w:lang w:val="vi-VN"/>
              </w:rPr>
              <w:t>Điều 58. Đối t</w:t>
            </w:r>
            <w:r w:rsidRPr="00286FDE">
              <w:rPr>
                <w:sz w:val="26"/>
                <w:szCs w:val="26"/>
                <w:lang w:val="vi-VN"/>
              </w:rPr>
              <w:softHyphen/>
              <w:t>ượng tiếp cận thông tin, giáo dục, truyền thông về an toàn thực phẩm</w:t>
            </w:r>
          </w:p>
          <w:p w14:paraId="3AF2E896" w14:textId="214D7F61" w:rsidR="00A53A31" w:rsidRPr="00286FDE" w:rsidRDefault="00A53A31" w:rsidP="00A53A31">
            <w:pPr>
              <w:spacing w:before="0" w:after="60" w:line="320" w:lineRule="exact"/>
              <w:ind w:firstLine="0"/>
              <w:rPr>
                <w:sz w:val="26"/>
                <w:szCs w:val="26"/>
                <w:lang w:val="vi-VN"/>
              </w:rPr>
            </w:pPr>
            <w:r w:rsidRPr="00286FDE">
              <w:rPr>
                <w:sz w:val="26"/>
                <w:szCs w:val="26"/>
                <w:lang w:val="vi-VN"/>
              </w:rPr>
              <w:t>Điều 57. Nội dung thông tin, giáo dục, truyền thông về an toàn thực phẩm</w:t>
            </w:r>
          </w:p>
          <w:p w14:paraId="13D19D75" w14:textId="77777777" w:rsidR="00A53A31" w:rsidRPr="00286FDE" w:rsidRDefault="00A53A31" w:rsidP="00A53A31">
            <w:pPr>
              <w:spacing w:before="0" w:after="60" w:line="320" w:lineRule="exact"/>
              <w:ind w:firstLine="0"/>
              <w:rPr>
                <w:sz w:val="26"/>
                <w:szCs w:val="26"/>
                <w:lang w:val="vi-VN"/>
              </w:rPr>
            </w:pPr>
            <w:r w:rsidRPr="00286FDE">
              <w:rPr>
                <w:sz w:val="26"/>
                <w:szCs w:val="26"/>
                <w:lang w:val="vi-VN"/>
              </w:rPr>
              <w:t>Điều 59. Hình thức thông tin, giáo dục, truyền thông về an toàn thực phẩm</w:t>
            </w:r>
          </w:p>
          <w:p w14:paraId="38D08354" w14:textId="351C6748" w:rsidR="00A53A31" w:rsidRPr="00286FDE" w:rsidRDefault="00A53A31" w:rsidP="00A53A31">
            <w:pPr>
              <w:spacing w:before="0" w:after="60" w:line="320" w:lineRule="exact"/>
              <w:ind w:firstLine="0"/>
              <w:rPr>
                <w:b/>
                <w:bCs/>
                <w:sz w:val="26"/>
                <w:szCs w:val="26"/>
                <w:lang w:val="vi-VN"/>
              </w:rPr>
            </w:pPr>
          </w:p>
        </w:tc>
        <w:tc>
          <w:tcPr>
            <w:tcW w:w="2585" w:type="dxa"/>
          </w:tcPr>
          <w:p w14:paraId="324AF692" w14:textId="3D797AA4" w:rsidR="00A53A31" w:rsidRPr="00286FDE" w:rsidRDefault="00A53A31" w:rsidP="00A53A31">
            <w:pPr>
              <w:spacing w:before="0" w:after="60" w:line="320" w:lineRule="exact"/>
              <w:ind w:firstLine="0"/>
              <w:rPr>
                <w:sz w:val="26"/>
                <w:szCs w:val="26"/>
              </w:rPr>
            </w:pPr>
            <w:r w:rsidRPr="00286FDE">
              <w:rPr>
                <w:sz w:val="26"/>
                <w:szCs w:val="26"/>
                <w:lang w:val="vi-VN"/>
              </w:rPr>
              <w:t>Dự thao Luật kế thừa Luật An toàn thực phẩm 2010</w:t>
            </w:r>
            <w:r w:rsidR="004B5043" w:rsidRPr="00286FDE">
              <w:rPr>
                <w:sz w:val="26"/>
                <w:szCs w:val="26"/>
              </w:rPr>
              <w:t xml:space="preserve"> </w:t>
            </w:r>
            <w:r w:rsidR="004B5043" w:rsidRPr="00286FDE">
              <w:rPr>
                <w:sz w:val="26"/>
                <w:szCs w:val="26"/>
                <w:lang w:val="vi-VN"/>
              </w:rPr>
              <w:t>phù hợp với các quy định của pháp luật hiện hành</w:t>
            </w:r>
            <w:r w:rsidR="004B5043" w:rsidRPr="00286FDE">
              <w:rPr>
                <w:sz w:val="26"/>
                <w:szCs w:val="26"/>
              </w:rPr>
              <w:t>.</w:t>
            </w:r>
          </w:p>
        </w:tc>
        <w:tc>
          <w:tcPr>
            <w:tcW w:w="2268" w:type="dxa"/>
          </w:tcPr>
          <w:p w14:paraId="00E21CB4" w14:textId="77777777" w:rsidR="00A53A31" w:rsidRPr="00286FDE" w:rsidRDefault="00A53A31" w:rsidP="00A53A31">
            <w:pPr>
              <w:spacing w:before="0" w:after="60" w:line="320" w:lineRule="exact"/>
              <w:ind w:firstLine="0"/>
              <w:rPr>
                <w:sz w:val="26"/>
                <w:szCs w:val="26"/>
                <w:lang w:val="vi-VN"/>
              </w:rPr>
            </w:pPr>
          </w:p>
        </w:tc>
      </w:tr>
      <w:tr w:rsidR="00286FDE" w:rsidRPr="00286FDE" w14:paraId="6A3DD397" w14:textId="77777777" w:rsidTr="000F78AC">
        <w:tc>
          <w:tcPr>
            <w:tcW w:w="5353" w:type="dxa"/>
          </w:tcPr>
          <w:p w14:paraId="235C34C2" w14:textId="77777777" w:rsidR="005E63C8" w:rsidRPr="00286FDE" w:rsidRDefault="005E63C8" w:rsidP="006016A1">
            <w:pPr>
              <w:spacing w:before="40" w:line="240" w:lineRule="auto"/>
              <w:ind w:firstLine="0"/>
              <w:outlineLvl w:val="2"/>
              <w:rPr>
                <w:sz w:val="26"/>
                <w:szCs w:val="26"/>
                <w:lang w:val="vi"/>
              </w:rPr>
            </w:pPr>
            <w:bookmarkStart w:id="91" w:name="_Toc235773916"/>
            <w:r w:rsidRPr="00286FDE">
              <w:rPr>
                <w:b/>
                <w:bCs/>
                <w:sz w:val="26"/>
                <w:szCs w:val="26"/>
                <w:lang w:val="vi"/>
              </w:rPr>
              <w:lastRenderedPageBreak/>
              <w:t>Điều 16. Trách nhiệm thông tin, giáo dục, truyền thông về an toàn thực phẩm</w:t>
            </w:r>
            <w:bookmarkEnd w:id="91"/>
          </w:p>
          <w:p w14:paraId="2360B51E"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1. Cơ quan, tổ chức, đơn vị trong phạm vi nhiệm vụ, quyền hạn của mình có trách nhiệm thông tin, giáo dục, truyền thông về an toàn thực phẩm.</w:t>
            </w:r>
          </w:p>
          <w:p w14:paraId="5011140B"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2. Bộ trưởng Bộ Y tế có liên quan có trách nhiệm chỉ đạo các cơ quan hữu quan cung cấp chính xác và khoa học các thông tin về an toàn thực phẩm; kịp thời phản hồi thông tin không đúng sự thật về an toàn thực phẩm.</w:t>
            </w:r>
          </w:p>
          <w:p w14:paraId="3A3AC329"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3. Bộ trưởng Bộ Thông tin và Truyền thông có trách nhiệm chỉ đạo các cơ quan thông tin đại chúng thường xuyên thông tin, truyền thông về an toàn thực phẩm, lồng ghép chương trình thông tin, truyền thông về an toàn thực phẩm với các chương trình thông tin, truyền thông khác.</w:t>
            </w:r>
          </w:p>
          <w:p w14:paraId="7B5DDB93"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4. Bộ trưởng Bộ Giáo dục và Đào tạo có trách nhiệm chủ trì, phối hợp với Bộ trưởng Bộ Y tế xây dựng nội dung giáo dục an toàn thực phẩm kết hợp với các nội dung giáo dục khác.</w:t>
            </w:r>
          </w:p>
          <w:p w14:paraId="5ABD94E1"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lastRenderedPageBreak/>
              <w:t>5. Ủy ban nhân dân các cấp có trách nhiệm tổ chức thực hiện công tác thông tin, giáo dục, truyền thông về an toàn thực phẩm cho nhân dân trên địa bàn.</w:t>
            </w:r>
          </w:p>
          <w:p w14:paraId="36056CF5" w14:textId="77777777" w:rsidR="005E63C8" w:rsidRPr="00286FDE" w:rsidRDefault="005E63C8" w:rsidP="006016A1">
            <w:pPr>
              <w:shd w:val="clear" w:color="auto" w:fill="FFFFFF"/>
              <w:spacing w:before="60" w:after="60" w:line="320" w:lineRule="exact"/>
              <w:ind w:firstLine="0"/>
              <w:rPr>
                <w:sz w:val="26"/>
                <w:szCs w:val="26"/>
                <w:lang w:val="vi"/>
              </w:rPr>
            </w:pPr>
            <w:r w:rsidRPr="00286FDE">
              <w:rPr>
                <w:sz w:val="26"/>
                <w:szCs w:val="26"/>
                <w:lang w:val="vi"/>
              </w:rPr>
              <w:t>6. Các cơ quan thông tin đại chúng có trách nhiệm ưu tiên về thời điểm, thời lượng phát sóng để thông tin, giáo dục, truyền thông về an toàn thực phẩm trên đài phát thanh, đài truyền hình; dung lượng và vị trí đăng trên báo in, báo hình, báo điện tử theo quy định của Bộ trưởng Bộ Thông tin và Truyền thông. Việc thông tin, giáo dục, truyền thông về an toàn thực phẩm trên các phương tiện thông tin đại chúng không thu phí, trừ trường hợp thực hiện theo hợp đồng riêng với chương trình, dự án hoặc do tổ chức, cá nhân trong nước, tổ chức, cá nhân nước ngoài tài trợ.</w:t>
            </w:r>
          </w:p>
          <w:p w14:paraId="300DCD53" w14:textId="0931B817" w:rsidR="00E01949" w:rsidRPr="00286FDE" w:rsidRDefault="005E63C8" w:rsidP="006016A1">
            <w:pPr>
              <w:shd w:val="clear" w:color="auto" w:fill="FFFFFF"/>
              <w:spacing w:before="0" w:after="60" w:line="320" w:lineRule="exact"/>
              <w:ind w:firstLine="0"/>
              <w:rPr>
                <w:sz w:val="26"/>
                <w:szCs w:val="26"/>
                <w:lang w:val="vi-VN"/>
              </w:rPr>
            </w:pPr>
            <w:r w:rsidRPr="00286FDE">
              <w:rPr>
                <w:sz w:val="26"/>
                <w:szCs w:val="26"/>
                <w:lang w:val="vi"/>
              </w:rPr>
              <w:t>7. Mặt trận Tổ quốc Việt Nam, các đoàn thể, tổ chức xã hội có trách nhiệm thông tin, giáo dục, truyền thông về an toàn thực phẩm thuộc phạm vi trách nhiệm của mình.</w:t>
            </w:r>
          </w:p>
        </w:tc>
        <w:tc>
          <w:tcPr>
            <w:tcW w:w="4820" w:type="dxa"/>
          </w:tcPr>
          <w:p w14:paraId="748DC764" w14:textId="1D563EE4" w:rsidR="00E01949" w:rsidRPr="00286FDE" w:rsidRDefault="00E01949" w:rsidP="00E01949">
            <w:pPr>
              <w:spacing w:before="0" w:after="60" w:line="320" w:lineRule="exact"/>
              <w:ind w:firstLine="0"/>
              <w:rPr>
                <w:b/>
                <w:bCs/>
                <w:sz w:val="26"/>
                <w:szCs w:val="26"/>
              </w:rPr>
            </w:pPr>
            <w:r w:rsidRPr="00286FDE">
              <w:rPr>
                <w:b/>
                <w:bCs/>
                <w:sz w:val="26"/>
                <w:szCs w:val="26"/>
              </w:rPr>
              <w:lastRenderedPageBreak/>
              <w:t>1. Luật An toàn thực phẩm 2010</w:t>
            </w:r>
          </w:p>
          <w:p w14:paraId="7E273578" w14:textId="77777777" w:rsidR="00E01949" w:rsidRPr="00286FDE" w:rsidRDefault="00E01949" w:rsidP="00E01949">
            <w:pPr>
              <w:spacing w:before="0" w:after="60" w:line="320" w:lineRule="exact"/>
              <w:ind w:firstLine="0"/>
              <w:rPr>
                <w:sz w:val="26"/>
                <w:szCs w:val="26"/>
                <w:lang w:val="vi-VN"/>
              </w:rPr>
            </w:pPr>
            <w:r w:rsidRPr="00286FDE">
              <w:rPr>
                <w:sz w:val="26"/>
                <w:szCs w:val="26"/>
                <w:lang w:val="vi-VN"/>
              </w:rPr>
              <w:t>Điều 60. Trách nhiệm trong thông tin, giáo dục, truyền thông về an toàn thực phẩm</w:t>
            </w:r>
          </w:p>
          <w:p w14:paraId="1C8AA8C5" w14:textId="3625986D" w:rsidR="00E01949" w:rsidRPr="00286FDE" w:rsidRDefault="00E01949" w:rsidP="00E01949">
            <w:pPr>
              <w:spacing w:before="0" w:after="60" w:line="320" w:lineRule="exact"/>
              <w:ind w:firstLine="0"/>
              <w:rPr>
                <w:b/>
                <w:bCs/>
                <w:sz w:val="26"/>
                <w:szCs w:val="26"/>
                <w:lang w:val="vi-VN"/>
              </w:rPr>
            </w:pPr>
          </w:p>
        </w:tc>
        <w:tc>
          <w:tcPr>
            <w:tcW w:w="2585" w:type="dxa"/>
          </w:tcPr>
          <w:p w14:paraId="0E794936" w14:textId="7C092390" w:rsidR="00E01949" w:rsidRPr="00286FDE" w:rsidRDefault="00E01949" w:rsidP="00E01949">
            <w:pPr>
              <w:spacing w:before="0" w:after="60" w:line="320" w:lineRule="exact"/>
              <w:ind w:firstLine="0"/>
              <w:rPr>
                <w:sz w:val="26"/>
                <w:szCs w:val="26"/>
                <w:lang w:val="vi-VN"/>
              </w:rPr>
            </w:pPr>
            <w:r w:rsidRPr="00286FDE">
              <w:rPr>
                <w:sz w:val="26"/>
                <w:szCs w:val="26"/>
                <w:lang w:val="vi-VN"/>
              </w:rPr>
              <w:t>Dự thao Luật kế thừa Luật An toàn thực phẩm 2010</w:t>
            </w:r>
            <w:r w:rsidR="004B5043" w:rsidRPr="00286FDE">
              <w:rPr>
                <w:sz w:val="26"/>
                <w:szCs w:val="26"/>
                <w:lang w:val="vi-VN"/>
              </w:rPr>
              <w:t xml:space="preserve"> phù hợp với các quy định của pháp luật hiện hành</w:t>
            </w:r>
            <w:r w:rsidR="004B5043" w:rsidRPr="00286FDE">
              <w:rPr>
                <w:sz w:val="26"/>
                <w:szCs w:val="26"/>
              </w:rPr>
              <w:t>.</w:t>
            </w:r>
          </w:p>
        </w:tc>
        <w:tc>
          <w:tcPr>
            <w:tcW w:w="2268" w:type="dxa"/>
          </w:tcPr>
          <w:p w14:paraId="5DFA6692" w14:textId="77777777" w:rsidR="00E01949" w:rsidRPr="00286FDE" w:rsidRDefault="00E01949" w:rsidP="00E01949">
            <w:pPr>
              <w:spacing w:before="0" w:after="60" w:line="320" w:lineRule="exact"/>
              <w:ind w:firstLine="0"/>
              <w:rPr>
                <w:sz w:val="26"/>
                <w:szCs w:val="26"/>
                <w:lang w:val="vi-VN"/>
              </w:rPr>
            </w:pPr>
          </w:p>
        </w:tc>
      </w:tr>
      <w:tr w:rsidR="00286FDE" w:rsidRPr="00286FDE" w14:paraId="29F2428A" w14:textId="77777777" w:rsidTr="000F78AC">
        <w:tc>
          <w:tcPr>
            <w:tcW w:w="5353" w:type="dxa"/>
          </w:tcPr>
          <w:p w14:paraId="7D86ED6A" w14:textId="77777777" w:rsidR="000476A5" w:rsidRPr="00286FDE" w:rsidRDefault="000476A5" w:rsidP="006016A1">
            <w:pPr>
              <w:spacing w:before="40" w:line="240" w:lineRule="auto"/>
              <w:ind w:firstLine="0"/>
              <w:outlineLvl w:val="2"/>
              <w:rPr>
                <w:rFonts w:eastAsia="SimSun"/>
                <w:b/>
                <w:bCs/>
                <w:sz w:val="26"/>
                <w:szCs w:val="26"/>
                <w:lang w:val="vi-VN" w:eastAsia="zh-CN"/>
              </w:rPr>
            </w:pPr>
            <w:bookmarkStart w:id="92" w:name="_Toc231893374"/>
            <w:bookmarkStart w:id="93" w:name="_Toc235773922"/>
            <w:r w:rsidRPr="00286FDE">
              <w:rPr>
                <w:rFonts w:eastAsia="SimSun"/>
                <w:b/>
                <w:bCs/>
                <w:sz w:val="26"/>
                <w:szCs w:val="26"/>
                <w:lang w:val="vi" w:eastAsia="zh-CN"/>
              </w:rPr>
              <w:t>Điều 17</w:t>
            </w:r>
            <w:r w:rsidRPr="00286FDE">
              <w:rPr>
                <w:rFonts w:eastAsia="SimSun"/>
                <w:b/>
                <w:bCs/>
                <w:sz w:val="26"/>
                <w:szCs w:val="26"/>
                <w:lang w:val="vi-VN" w:eastAsia="zh-CN"/>
              </w:rPr>
              <w:t>. Điều kiện về bảo đảm an toàn đối với thực phẩm, nguyên liệu làm thực phẩm, phụ gia thực phẩm, chất hỗ trợ chế biến thực phẩm</w:t>
            </w:r>
            <w:bookmarkEnd w:id="92"/>
            <w:r w:rsidRPr="00286FDE">
              <w:rPr>
                <w:rFonts w:eastAsia="SimSun"/>
                <w:b/>
                <w:bCs/>
                <w:sz w:val="26"/>
                <w:szCs w:val="26"/>
                <w:lang w:val="vi-VN" w:eastAsia="zh-CN"/>
              </w:rPr>
              <w:t>, hương liệu thực phẩm</w:t>
            </w:r>
            <w:bookmarkEnd w:id="93"/>
          </w:p>
          <w:p w14:paraId="3C4EFDE2"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Thực phẩm, nguyên liệu làm thực phẩm, phụ gia thực phẩm, chất hỗ trợ chế biến thực phẩm</w:t>
            </w:r>
            <w:r w:rsidRPr="00286FDE">
              <w:rPr>
                <w:rFonts w:eastAsia="SimSun"/>
                <w:sz w:val="26"/>
                <w:szCs w:val="26"/>
                <w:lang w:val="vi-VN" w:eastAsia="zh-CN"/>
              </w:rPr>
              <w:t>, hương liệu thực phẩm</w:t>
            </w:r>
            <w:r w:rsidRPr="00286FDE">
              <w:rPr>
                <w:rFonts w:eastAsia="SimSun"/>
                <w:sz w:val="26"/>
                <w:szCs w:val="26"/>
                <w:lang w:val="vi" w:eastAsia="zh-CN"/>
              </w:rPr>
              <w:t xml:space="preserve"> phải đáp ứng các quy định sau:</w:t>
            </w:r>
          </w:p>
          <w:p w14:paraId="3D6EA30A"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a) Phải được cấp giấy đăng ký bản công bố hoặc công bố tiêu chuẩn áp dụng, trừ trường hợp được miễn đăng ký bản công bố hoặc công bố tiêu chuẩn áp dụng theo quy định của Chính phủ;</w:t>
            </w:r>
          </w:p>
          <w:p w14:paraId="58718B9A"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b) Bảo đảm đáp ứng yêu cầu về kỹ thuật và mức giới hạn an toàn theo quy chuẩn kỹ thuật, tiêu chuẩn tương ứng, quy định của cơ quan quản lý nhà nước có thẩm quyền và tiêu chuẩn do tổ chức, cá nhân sản xuất công bố.</w:t>
            </w:r>
          </w:p>
          <w:p w14:paraId="17056C0A"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Bảo đảm truy xuất được nguồn gốc theo quy định tại Điều 57 của Luật này;</w:t>
            </w:r>
          </w:p>
          <w:p w14:paraId="460E6DFC"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Ngoài quy định tại khoản 1 Điều này, thực phẩm, nguyên liệu làm thực phẩm, phụ gia thực phẩm, chất hỗ trợ chế biến thực phẩm, hương liệu thực phẩm phải đáp ứng các quy định sau đây:</w:t>
            </w:r>
          </w:p>
          <w:p w14:paraId="329E38C9"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Thực phẩm tươi sống, nguyên liệu làm thực phẩm từ thực phẩm tươi sống có nguồn gốc từ động thực vật phải tuân thủ pháp luật về thú y, bảo vệ và kiểm dịch thực vật; </w:t>
            </w:r>
          </w:p>
          <w:p w14:paraId="7AF5417F"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b) Thực phẩm thuộc trường hợp phải đăng ký bản công bố sản phẩm theo quy định của Chính phủ phải có bằng chứng khoa học chứng minh công dụng và liều sử dụng; phải được sản xuất tại cơ sở có đủ điều kiện kinh doanh thực phẩm theo quy định và đáp ứng các quy định khác về an toàn thực phẩm có liên quan;</w:t>
            </w:r>
          </w:p>
          <w:p w14:paraId="2DDE941B"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c) Thực phẩm biến đổi gen phải tuân thủ các quy định về bảo đảm an toàn đối với sức khỏe con </w:t>
            </w:r>
            <w:r w:rsidRPr="00286FDE">
              <w:rPr>
                <w:rFonts w:eastAsia="SimSun"/>
                <w:sz w:val="26"/>
                <w:szCs w:val="26"/>
                <w:lang w:val="vi" w:eastAsia="zh-CN"/>
              </w:rPr>
              <w:lastRenderedPageBreak/>
              <w:t>người và môi trường theo quy định của Chính phủ;</w:t>
            </w:r>
          </w:p>
          <w:p w14:paraId="4EE4AA19" w14:textId="77777777" w:rsidR="000476A5" w:rsidRPr="00286FDE" w:rsidRDefault="000476A5" w:rsidP="006016A1">
            <w:pPr>
              <w:spacing w:before="60" w:after="60" w:line="320" w:lineRule="exact"/>
              <w:ind w:firstLine="0"/>
              <w:rPr>
                <w:rFonts w:eastAsia="SimSun"/>
                <w:b/>
                <w:bCs/>
                <w:sz w:val="26"/>
                <w:szCs w:val="26"/>
                <w:lang w:val="vi" w:eastAsia="zh-CN"/>
              </w:rPr>
            </w:pPr>
            <w:r w:rsidRPr="00286FDE">
              <w:rPr>
                <w:rFonts w:eastAsia="SimSun"/>
                <w:sz w:val="26"/>
                <w:szCs w:val="26"/>
                <w:lang w:val="vi" w:eastAsia="zh-CN"/>
              </w:rPr>
              <w:t>d) Thực phẩm đã qua chiếu xạ phải thuộc danh mục nhóm thực phẩm được phép chiếu xạ và liều lượng được phép chiếu xạ đối với thực phẩm theo quy định của Bộ trưởng Bộ Y tế và tuân thủ các quy định pháp luật liên quan về chiếu xạ;</w:t>
            </w:r>
            <w:r w:rsidRPr="00286FDE">
              <w:rPr>
                <w:rFonts w:eastAsia="SimSun"/>
                <w:b/>
                <w:bCs/>
                <w:sz w:val="26"/>
                <w:szCs w:val="26"/>
                <w:lang w:val="vi" w:eastAsia="zh-CN"/>
              </w:rPr>
              <w:t xml:space="preserve"> </w:t>
            </w:r>
          </w:p>
          <w:p w14:paraId="355E5634"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đ) Đối với thực phẩm đã qua chế biến, nguyên liệu làm t</w:t>
            </w:r>
            <w:r w:rsidRPr="00286FDE">
              <w:rPr>
                <w:rFonts w:eastAsia="SimSun"/>
                <w:bCs/>
                <w:sz w:val="26"/>
                <w:szCs w:val="26"/>
                <w:lang w:val="vi" w:eastAsia="zh-CN"/>
              </w:rPr>
              <w:t xml:space="preserve">hực phẩm </w:t>
            </w:r>
            <w:r w:rsidRPr="00286FDE">
              <w:rPr>
                <w:rFonts w:eastAsia="SimSun"/>
                <w:sz w:val="26"/>
                <w:szCs w:val="26"/>
                <w:lang w:val="vi" w:eastAsia="zh-CN"/>
              </w:rPr>
              <w:t>phải bảo đảm an toàn và giữ nguyên các thuộc tính vốn có của nó; các nguyên liệu tạo thành thực phẩm không được tương tác với nhau để tạo ra các sản phẩm gây hại đến sức khoẻ, tính mạng con người;</w:t>
            </w:r>
          </w:p>
          <w:p w14:paraId="7F1DC98D"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e) Phụ gia thực phẩm, chất hỗ trợ chế biến thực phẩm, hương liệu thực phẩm sử dụng trong kinh doanh thực phẩm phải thuộc danh mục được phép sử dụng trong kinh doanh thực phẩm và được quản lý, sử dụng theo quy định của Bộ trưởng Bộ Y tế;</w:t>
            </w:r>
          </w:p>
          <w:p w14:paraId="2AA494E9" w14:textId="34CA1D0F" w:rsidR="00E01949" w:rsidRPr="00286FDE" w:rsidRDefault="000476A5" w:rsidP="006016A1">
            <w:pPr>
              <w:spacing w:before="0" w:after="60" w:line="320" w:lineRule="exact"/>
              <w:ind w:firstLine="0"/>
              <w:rPr>
                <w:sz w:val="26"/>
                <w:szCs w:val="26"/>
                <w:lang w:val="vi-VN"/>
              </w:rPr>
            </w:pPr>
            <w:r w:rsidRPr="00286FDE">
              <w:rPr>
                <w:rFonts w:eastAsia="SimSun"/>
                <w:iCs/>
                <w:sz w:val="26"/>
                <w:szCs w:val="26"/>
                <w:lang w:val="vi" w:eastAsia="zh-CN"/>
              </w:rPr>
              <w:t>g</w:t>
            </w:r>
            <w:r w:rsidRPr="00286FDE">
              <w:rPr>
                <w:rFonts w:eastAsia="SimSun"/>
                <w:iCs/>
                <w:sz w:val="26"/>
                <w:szCs w:val="26"/>
                <w:lang w:val="vi"/>
              </w:rPr>
              <w:t xml:space="preserve">) Thực phẩm </w:t>
            </w:r>
            <w:r w:rsidRPr="00286FDE">
              <w:rPr>
                <w:rFonts w:eastAsia="SimSun"/>
                <w:sz w:val="26"/>
                <w:szCs w:val="26"/>
                <w:lang w:val="vi"/>
              </w:rPr>
              <w:t xml:space="preserve">sau thu hái, đánh bắt, khai thác, giết mổ phải đáp ứng mức giới hạn dư lượng thuốc thú y, thuốc bảo vệ thực vật và các tác nhân gây ô nhiễm trong thực phẩm theo quy định của Ủy ban tiêu chuẩn thực phẩm quốc tế, thỏa thuận quốc tế, điều ước quốc tế mà Việt Nam là thành viên và phù hợp với tình hình kinh tế xã hội. Trường hợp chưa có quy định đối với mức giới hạn dư lượng thuốc thú y, thuốc bảo vệ thực vật thì thực hiện theo quy định của nước sản xuất hoặc hướng dẫn </w:t>
            </w:r>
            <w:r w:rsidRPr="00286FDE">
              <w:rPr>
                <w:rFonts w:eastAsia="SimSun"/>
                <w:sz w:val="26"/>
                <w:szCs w:val="26"/>
                <w:lang w:val="vi"/>
              </w:rPr>
              <w:lastRenderedPageBreak/>
              <w:t>của nhà sản xuất trong trường hợp không có quy định của nước sản xuất.</w:t>
            </w:r>
          </w:p>
        </w:tc>
        <w:tc>
          <w:tcPr>
            <w:tcW w:w="4820" w:type="dxa"/>
          </w:tcPr>
          <w:p w14:paraId="49E4849D" w14:textId="05AB3124" w:rsidR="002037D5" w:rsidRPr="00286FDE" w:rsidRDefault="002037D5" w:rsidP="00B34D94">
            <w:pPr>
              <w:spacing w:before="0" w:after="60" w:line="320" w:lineRule="exact"/>
              <w:ind w:firstLine="0"/>
              <w:rPr>
                <w:b/>
                <w:bCs/>
                <w:sz w:val="26"/>
                <w:szCs w:val="26"/>
              </w:rPr>
            </w:pPr>
            <w:bookmarkStart w:id="94" w:name="dieu_15"/>
            <w:r w:rsidRPr="00286FDE">
              <w:rPr>
                <w:b/>
                <w:bCs/>
                <w:sz w:val="26"/>
                <w:szCs w:val="26"/>
              </w:rPr>
              <w:lastRenderedPageBreak/>
              <w:t>1. Luật An toàn thực phẩm 2010</w:t>
            </w:r>
          </w:p>
          <w:p w14:paraId="6D37F6FE" w14:textId="093B7AD9" w:rsidR="002037D5" w:rsidRPr="00286FDE" w:rsidRDefault="002037D5" w:rsidP="00B34D94">
            <w:pPr>
              <w:spacing w:before="0" w:after="60" w:line="320" w:lineRule="exact"/>
              <w:ind w:firstLine="0"/>
              <w:rPr>
                <w:sz w:val="26"/>
                <w:szCs w:val="26"/>
              </w:rPr>
            </w:pPr>
            <w:r w:rsidRPr="00286FDE">
              <w:rPr>
                <w:sz w:val="26"/>
                <w:szCs w:val="26"/>
              </w:rPr>
              <w:t>Điều 15. Điều kiện bảo đảm an toàn đối với thực phẩm biến đổi gen</w:t>
            </w:r>
            <w:bookmarkEnd w:id="94"/>
          </w:p>
          <w:p w14:paraId="06F17E13" w14:textId="43B26C9A" w:rsidR="00E01949" w:rsidRPr="00286FDE" w:rsidRDefault="0035232C" w:rsidP="00B34D94">
            <w:pPr>
              <w:spacing w:before="0" w:after="60" w:line="320" w:lineRule="exact"/>
              <w:ind w:firstLine="0"/>
              <w:rPr>
                <w:b/>
                <w:bCs/>
                <w:sz w:val="26"/>
                <w:szCs w:val="26"/>
                <w:lang w:val="vi-VN"/>
              </w:rPr>
            </w:pPr>
            <w:r w:rsidRPr="00286FDE">
              <w:rPr>
                <w:b/>
                <w:bCs/>
                <w:sz w:val="26"/>
                <w:szCs w:val="26"/>
              </w:rPr>
              <w:t>2</w:t>
            </w:r>
            <w:r w:rsidR="001A5DB1" w:rsidRPr="00286FDE">
              <w:rPr>
                <w:b/>
                <w:bCs/>
                <w:sz w:val="26"/>
                <w:szCs w:val="26"/>
              </w:rPr>
              <w:t xml:space="preserve">. </w:t>
            </w:r>
            <w:r w:rsidR="00E01949" w:rsidRPr="00286FDE">
              <w:rPr>
                <w:b/>
                <w:bCs/>
                <w:sz w:val="26"/>
                <w:szCs w:val="26"/>
                <w:lang w:val="vi-VN"/>
              </w:rPr>
              <w:t>Luật Chất lượng sản phẩm, hàng hóa</w:t>
            </w:r>
          </w:p>
          <w:p w14:paraId="797E40B1" w14:textId="32D6CEF1" w:rsidR="00E01949" w:rsidRPr="00286FDE" w:rsidRDefault="00E01949" w:rsidP="00B34D94">
            <w:pPr>
              <w:spacing w:before="0" w:after="60" w:line="320" w:lineRule="exact"/>
              <w:ind w:firstLine="0"/>
              <w:rPr>
                <w:sz w:val="26"/>
                <w:szCs w:val="26"/>
                <w:lang w:val="vi-VN"/>
              </w:rPr>
            </w:pPr>
            <w:r w:rsidRPr="00286FDE">
              <w:rPr>
                <w:sz w:val="26"/>
                <w:szCs w:val="26"/>
                <w:lang w:val="vi-VN"/>
              </w:rPr>
              <w:t>Điều 28. Bảo đảm chất lượng sản phẩm trong sản xuất trước khi lưu thông trên thị trường</w:t>
            </w:r>
          </w:p>
          <w:p w14:paraId="75CDC8D1" w14:textId="4086A92D" w:rsidR="00897F5C" w:rsidRPr="00286FDE" w:rsidRDefault="0035232C" w:rsidP="00B34D94">
            <w:pPr>
              <w:spacing w:before="0" w:after="60" w:line="320" w:lineRule="exact"/>
              <w:ind w:firstLine="0"/>
              <w:rPr>
                <w:b/>
                <w:bCs/>
                <w:sz w:val="26"/>
                <w:szCs w:val="26"/>
              </w:rPr>
            </w:pPr>
            <w:r w:rsidRPr="00286FDE">
              <w:rPr>
                <w:b/>
                <w:bCs/>
                <w:sz w:val="26"/>
                <w:szCs w:val="26"/>
              </w:rPr>
              <w:t>3</w:t>
            </w:r>
            <w:r w:rsidR="00897F5C" w:rsidRPr="00286FDE">
              <w:rPr>
                <w:b/>
                <w:bCs/>
                <w:sz w:val="26"/>
                <w:szCs w:val="26"/>
              </w:rPr>
              <w:t>. Luật Năng lượng nguyên tử</w:t>
            </w:r>
          </w:p>
          <w:p w14:paraId="45AF53F8" w14:textId="1BC94164" w:rsidR="00897F5C" w:rsidRPr="00286FDE" w:rsidRDefault="00897F5C" w:rsidP="00B34D94">
            <w:pPr>
              <w:spacing w:before="0" w:after="60" w:line="320" w:lineRule="exact"/>
              <w:ind w:firstLine="0"/>
              <w:rPr>
                <w:sz w:val="26"/>
                <w:szCs w:val="26"/>
                <w:shd w:val="clear" w:color="auto" w:fill="FFFFFF"/>
              </w:rPr>
            </w:pPr>
            <w:r w:rsidRPr="00286FDE">
              <w:rPr>
                <w:sz w:val="26"/>
                <w:szCs w:val="26"/>
                <w:shd w:val="clear" w:color="auto" w:fill="FFFFFF"/>
                <w:lang w:val="en"/>
              </w:rPr>
              <w:t>Điều</w:t>
            </w:r>
            <w:r w:rsidRPr="00286FDE">
              <w:rPr>
                <w:sz w:val="26"/>
                <w:szCs w:val="26"/>
                <w:shd w:val="clear" w:color="auto" w:fill="FFFFFF"/>
              </w:rPr>
              <w:t> 22. Hạn chế tác hại của chiếu xạ hiện hữu đối với con người</w:t>
            </w:r>
          </w:p>
          <w:p w14:paraId="12DE6BAD" w14:textId="0208F13B" w:rsidR="00897F5C" w:rsidRPr="00286FDE" w:rsidRDefault="0035232C" w:rsidP="00B34D94">
            <w:pPr>
              <w:spacing w:before="0" w:after="60" w:line="320" w:lineRule="exact"/>
              <w:ind w:firstLine="0"/>
              <w:rPr>
                <w:b/>
                <w:bCs/>
                <w:sz w:val="26"/>
                <w:szCs w:val="26"/>
                <w:shd w:val="clear" w:color="auto" w:fill="FFFFFF"/>
              </w:rPr>
            </w:pPr>
            <w:r w:rsidRPr="00286FDE">
              <w:rPr>
                <w:b/>
                <w:bCs/>
                <w:sz w:val="26"/>
                <w:szCs w:val="26"/>
                <w:shd w:val="clear" w:color="auto" w:fill="FFFFFF"/>
              </w:rPr>
              <w:lastRenderedPageBreak/>
              <w:t>4</w:t>
            </w:r>
            <w:r w:rsidR="00897F5C" w:rsidRPr="00286FDE">
              <w:rPr>
                <w:b/>
                <w:bCs/>
                <w:sz w:val="26"/>
                <w:szCs w:val="26"/>
                <w:shd w:val="clear" w:color="auto" w:fill="FFFFFF"/>
              </w:rPr>
              <w:t>. Luật Bảo vệ và Kiểm dịch thực vật</w:t>
            </w:r>
          </w:p>
          <w:p w14:paraId="7CD9DF78" w14:textId="5E943836" w:rsidR="00897F5C" w:rsidRPr="00286FDE" w:rsidRDefault="00897F5C" w:rsidP="00B34D94">
            <w:pPr>
              <w:spacing w:before="0" w:after="60" w:line="320" w:lineRule="exact"/>
              <w:ind w:firstLine="0"/>
              <w:rPr>
                <w:sz w:val="26"/>
                <w:szCs w:val="26"/>
              </w:rPr>
            </w:pPr>
            <w:r w:rsidRPr="00286FDE">
              <w:rPr>
                <w:sz w:val="26"/>
                <w:szCs w:val="26"/>
              </w:rPr>
              <w:t>Điều 72. Quyền và nghĩa vụ của tổ chức, cá nhân sử dụng thuốc bảo vệ thực vật</w:t>
            </w:r>
          </w:p>
          <w:p w14:paraId="773D5FA2" w14:textId="2565C359" w:rsidR="001A5DB1" w:rsidRPr="00286FDE" w:rsidRDefault="0035232C" w:rsidP="00B34D94">
            <w:pPr>
              <w:spacing w:before="0" w:after="60" w:line="320" w:lineRule="exact"/>
              <w:ind w:firstLine="0"/>
              <w:rPr>
                <w:b/>
                <w:bCs/>
                <w:sz w:val="26"/>
                <w:szCs w:val="26"/>
              </w:rPr>
            </w:pPr>
            <w:r w:rsidRPr="00286FDE">
              <w:rPr>
                <w:b/>
                <w:bCs/>
                <w:sz w:val="26"/>
                <w:szCs w:val="26"/>
              </w:rPr>
              <w:t>5</w:t>
            </w:r>
            <w:r w:rsidR="001A5DB1" w:rsidRPr="00286FDE">
              <w:rPr>
                <w:b/>
                <w:bCs/>
                <w:sz w:val="26"/>
                <w:szCs w:val="26"/>
              </w:rPr>
              <w:t>. Luật chăn nuôi</w:t>
            </w:r>
          </w:p>
          <w:p w14:paraId="100BB76A" w14:textId="007004B1" w:rsidR="001A5DB1" w:rsidRPr="00286FDE" w:rsidRDefault="001A5DB1" w:rsidP="00B34D94">
            <w:pPr>
              <w:spacing w:before="0" w:after="60" w:line="320" w:lineRule="exact"/>
              <w:ind w:firstLine="0"/>
              <w:rPr>
                <w:sz w:val="26"/>
                <w:szCs w:val="26"/>
              </w:rPr>
            </w:pPr>
            <w:bookmarkStart w:id="95" w:name="dieu_45"/>
            <w:r w:rsidRPr="00286FDE">
              <w:rPr>
                <w:sz w:val="26"/>
                <w:szCs w:val="26"/>
              </w:rPr>
              <w:t>Điều 45. Thức ăn chăn nuôi chứa kháng sinh</w:t>
            </w:r>
            <w:bookmarkEnd w:id="95"/>
            <w:r w:rsidR="009A5324" w:rsidRPr="00286FDE">
              <w:rPr>
                <w:sz w:val="26"/>
                <w:szCs w:val="26"/>
              </w:rPr>
              <w:t>.</w:t>
            </w:r>
          </w:p>
          <w:p w14:paraId="6470BC89" w14:textId="28B4520A" w:rsidR="009A5324" w:rsidRPr="00286FDE" w:rsidRDefault="0035232C" w:rsidP="00B34D94">
            <w:pPr>
              <w:spacing w:before="0" w:after="60" w:line="320" w:lineRule="exact"/>
              <w:ind w:firstLine="0"/>
              <w:rPr>
                <w:b/>
                <w:bCs/>
                <w:sz w:val="26"/>
                <w:szCs w:val="26"/>
              </w:rPr>
            </w:pPr>
            <w:r w:rsidRPr="00286FDE">
              <w:rPr>
                <w:b/>
                <w:bCs/>
                <w:sz w:val="26"/>
                <w:szCs w:val="26"/>
              </w:rPr>
              <w:t>6.</w:t>
            </w:r>
            <w:r w:rsidR="009A5324" w:rsidRPr="00286FDE">
              <w:rPr>
                <w:b/>
                <w:bCs/>
                <w:sz w:val="26"/>
                <w:szCs w:val="26"/>
              </w:rPr>
              <w:t xml:space="preserve"> Luật Thuỷ sản</w:t>
            </w:r>
          </w:p>
          <w:p w14:paraId="7BFA9D0F" w14:textId="254DBD20" w:rsidR="009A5324" w:rsidRPr="00286FDE" w:rsidRDefault="009A5324" w:rsidP="00B34D94">
            <w:pPr>
              <w:spacing w:after="60"/>
              <w:ind w:firstLine="0"/>
              <w:rPr>
                <w:sz w:val="26"/>
                <w:szCs w:val="26"/>
              </w:rPr>
            </w:pPr>
            <w:r w:rsidRPr="00286FDE">
              <w:rPr>
                <w:sz w:val="26"/>
                <w:szCs w:val="26"/>
              </w:rPr>
              <w:t>Điều 7. Các hành vi bị nghiêm cấm trong hoạt động thủy sản</w:t>
            </w:r>
          </w:p>
          <w:p w14:paraId="325D48B2" w14:textId="5776DD94" w:rsidR="009727B6" w:rsidRPr="00286FDE" w:rsidRDefault="009727B6" w:rsidP="00B34D94">
            <w:pPr>
              <w:spacing w:after="60"/>
              <w:ind w:firstLine="0"/>
              <w:rPr>
                <w:b/>
                <w:bCs/>
                <w:sz w:val="26"/>
                <w:szCs w:val="26"/>
              </w:rPr>
            </w:pPr>
            <w:r w:rsidRPr="00286FDE">
              <w:rPr>
                <w:b/>
                <w:bCs/>
                <w:sz w:val="26"/>
                <w:szCs w:val="26"/>
              </w:rPr>
              <w:t>7. Luật Thú y</w:t>
            </w:r>
          </w:p>
          <w:p w14:paraId="061F5E2C" w14:textId="2731137D" w:rsidR="009727B6" w:rsidRPr="00286FDE" w:rsidRDefault="009727B6" w:rsidP="00B34D94">
            <w:pPr>
              <w:spacing w:after="60"/>
              <w:ind w:firstLine="0"/>
              <w:rPr>
                <w:sz w:val="26"/>
                <w:szCs w:val="26"/>
              </w:rPr>
            </w:pPr>
            <w:bookmarkStart w:id="96" w:name="dieu_104"/>
            <w:r w:rsidRPr="00286FDE">
              <w:rPr>
                <w:sz w:val="26"/>
                <w:szCs w:val="26"/>
                <w:shd w:val="clear" w:color="auto" w:fill="FFFFFF"/>
              </w:rPr>
              <w:t>Điều 104. Sử dụng thuốc thú y</w:t>
            </w:r>
            <w:bookmarkEnd w:id="96"/>
          </w:p>
          <w:p w14:paraId="1AF67531" w14:textId="77777777" w:rsidR="009A5324" w:rsidRPr="00286FDE" w:rsidRDefault="009A5324" w:rsidP="001A5DB1">
            <w:pPr>
              <w:spacing w:before="0" w:after="120" w:line="320" w:lineRule="exact"/>
              <w:ind w:firstLine="0"/>
              <w:rPr>
                <w:sz w:val="26"/>
                <w:szCs w:val="26"/>
              </w:rPr>
            </w:pPr>
          </w:p>
          <w:p w14:paraId="7C70D797" w14:textId="77777777" w:rsidR="001A5DB1" w:rsidRPr="00286FDE" w:rsidRDefault="001A5DB1" w:rsidP="00897F5C">
            <w:pPr>
              <w:spacing w:after="280" w:afterAutospacing="1"/>
              <w:ind w:firstLine="0"/>
            </w:pPr>
          </w:p>
          <w:p w14:paraId="49F2A612" w14:textId="77777777" w:rsidR="00897F5C" w:rsidRPr="00286FDE" w:rsidRDefault="00897F5C" w:rsidP="00E01949">
            <w:pPr>
              <w:spacing w:before="0" w:after="60" w:line="320" w:lineRule="exact"/>
              <w:ind w:firstLine="0"/>
              <w:rPr>
                <w:sz w:val="26"/>
                <w:szCs w:val="26"/>
              </w:rPr>
            </w:pPr>
          </w:p>
          <w:p w14:paraId="05ECA01F" w14:textId="03C65E86" w:rsidR="00E01949" w:rsidRPr="00286FDE" w:rsidRDefault="00E01949" w:rsidP="00846009">
            <w:pPr>
              <w:spacing w:before="0" w:after="60" w:line="320" w:lineRule="exact"/>
              <w:ind w:firstLine="0"/>
              <w:rPr>
                <w:bCs/>
                <w:sz w:val="26"/>
                <w:szCs w:val="26"/>
                <w:lang w:val="vi-VN"/>
              </w:rPr>
            </w:pPr>
          </w:p>
        </w:tc>
        <w:tc>
          <w:tcPr>
            <w:tcW w:w="2585" w:type="dxa"/>
          </w:tcPr>
          <w:p w14:paraId="61C779EF" w14:textId="29CBA797" w:rsidR="00E01949" w:rsidRPr="00286FDE" w:rsidRDefault="00E01949" w:rsidP="00E01949">
            <w:pPr>
              <w:spacing w:before="0" w:after="60" w:line="320" w:lineRule="exact"/>
              <w:ind w:firstLine="0"/>
              <w:rPr>
                <w:sz w:val="26"/>
                <w:szCs w:val="26"/>
                <w:lang w:val="vi-VN"/>
              </w:rPr>
            </w:pPr>
            <w:r w:rsidRPr="00286FDE">
              <w:rPr>
                <w:sz w:val="26"/>
                <w:szCs w:val="26"/>
                <w:lang w:val="vi-VN"/>
              </w:rPr>
              <w:lastRenderedPageBreak/>
              <w:t>Dự thảo Luật quy định điều kiện đặc thù về đảm bảo chất lượng, an toàn đối với thực phẩm, nguyên liệu làm thực phẩm, phụ gia thực phẩm, chất hỗ trợ chế biến thực phẩm</w:t>
            </w:r>
            <w:r w:rsidR="00846009" w:rsidRPr="00286FDE">
              <w:rPr>
                <w:sz w:val="26"/>
                <w:szCs w:val="26"/>
              </w:rPr>
              <w:t>, hương liệu làm thực phẩm</w:t>
            </w:r>
            <w:r w:rsidRPr="00286FDE">
              <w:rPr>
                <w:sz w:val="26"/>
                <w:szCs w:val="26"/>
                <w:lang w:val="vi-VN"/>
              </w:rPr>
              <w:t xml:space="preserve"> và có thống nhất </w:t>
            </w:r>
            <w:r w:rsidRPr="00286FDE">
              <w:rPr>
                <w:sz w:val="26"/>
                <w:szCs w:val="26"/>
                <w:lang w:val="vi-VN"/>
              </w:rPr>
              <w:lastRenderedPageBreak/>
              <w:t>với các Luật có liên quan.</w:t>
            </w:r>
          </w:p>
        </w:tc>
        <w:tc>
          <w:tcPr>
            <w:tcW w:w="2268" w:type="dxa"/>
          </w:tcPr>
          <w:p w14:paraId="09FF8086" w14:textId="05A63B09" w:rsidR="00E01949" w:rsidRPr="00286FDE" w:rsidRDefault="00E01949" w:rsidP="00E01949">
            <w:pPr>
              <w:spacing w:before="0" w:after="60" w:line="320" w:lineRule="exact"/>
              <w:ind w:firstLine="0"/>
              <w:rPr>
                <w:sz w:val="26"/>
                <w:szCs w:val="26"/>
                <w:lang w:val="vi-VN"/>
              </w:rPr>
            </w:pPr>
          </w:p>
        </w:tc>
      </w:tr>
      <w:tr w:rsidR="00286FDE" w:rsidRPr="00286FDE" w14:paraId="623927E3" w14:textId="77777777" w:rsidTr="000F78AC">
        <w:tc>
          <w:tcPr>
            <w:tcW w:w="5353" w:type="dxa"/>
          </w:tcPr>
          <w:p w14:paraId="179C0247" w14:textId="77777777" w:rsidR="00E01949" w:rsidRPr="00286FDE" w:rsidRDefault="00E01949" w:rsidP="006016A1">
            <w:pPr>
              <w:pStyle w:val="Heading3"/>
              <w:keepNext w:val="0"/>
              <w:keepLines w:val="0"/>
              <w:spacing w:before="0" w:after="60" w:line="320" w:lineRule="exact"/>
              <w:ind w:firstLine="0"/>
              <w:rPr>
                <w:rFonts w:ascii="Times New Roman" w:hAnsi="Times New Roman" w:cs="Times New Roman"/>
                <w:b/>
                <w:bCs/>
                <w:color w:val="auto"/>
                <w:sz w:val="26"/>
                <w:szCs w:val="26"/>
                <w:lang w:val="vi-VN"/>
              </w:rPr>
            </w:pPr>
            <w:bookmarkStart w:id="97" w:name="_Toc231893375"/>
            <w:bookmarkStart w:id="98" w:name="_Toc235348335"/>
            <w:r w:rsidRPr="00286FDE">
              <w:rPr>
                <w:rFonts w:ascii="Times New Roman" w:hAnsi="Times New Roman" w:cs="Times New Roman"/>
                <w:b/>
                <w:bCs/>
                <w:color w:val="auto"/>
                <w:sz w:val="26"/>
                <w:szCs w:val="26"/>
                <w:lang w:val="vi-VN"/>
              </w:rPr>
              <w:lastRenderedPageBreak/>
              <w:t>Điều 18. Điều kiện bảo đảm an toàn đối với dụng cụ, vật liệu bao gói tiếp xúc trực tiếp với thực phẩm</w:t>
            </w:r>
            <w:bookmarkEnd w:id="97"/>
            <w:bookmarkEnd w:id="98"/>
            <w:r w:rsidRPr="00286FDE">
              <w:rPr>
                <w:rFonts w:ascii="Times New Roman" w:hAnsi="Times New Roman" w:cs="Times New Roman"/>
                <w:b/>
                <w:bCs/>
                <w:color w:val="auto"/>
                <w:sz w:val="26"/>
                <w:szCs w:val="26"/>
                <w:lang w:val="vi-VN"/>
              </w:rPr>
              <w:t xml:space="preserve"> </w:t>
            </w:r>
          </w:p>
          <w:p w14:paraId="57101DB5" w14:textId="77777777" w:rsidR="00E01949" w:rsidRPr="00286FDE" w:rsidRDefault="00E01949" w:rsidP="006016A1">
            <w:pPr>
              <w:spacing w:before="0" w:after="60" w:line="320" w:lineRule="exact"/>
              <w:ind w:firstLine="0"/>
              <w:rPr>
                <w:b/>
                <w:bCs/>
                <w:sz w:val="26"/>
                <w:szCs w:val="26"/>
                <w:lang w:val="vi-VN"/>
              </w:rPr>
            </w:pPr>
            <w:r w:rsidRPr="00286FDE">
              <w:rPr>
                <w:bCs/>
                <w:sz w:val="26"/>
                <w:szCs w:val="26"/>
                <w:lang w:val="vi-VN"/>
              </w:rPr>
              <w:t>1. Sản xuất từ nguyên vật liệu an toàn, bảo đảm không thôi nhiễm các chất độc hại, mùi vị lạ vào thực phẩm, bảo đảm chất lượng thực phẩm trong thời hạn sử dụng.</w:t>
            </w:r>
          </w:p>
          <w:p w14:paraId="51E4652C" w14:textId="5445CE2A" w:rsidR="00E01949" w:rsidRPr="00286FDE" w:rsidRDefault="00E01949" w:rsidP="006016A1">
            <w:pPr>
              <w:spacing w:before="0" w:after="60" w:line="320" w:lineRule="exact"/>
              <w:ind w:firstLine="0"/>
              <w:rPr>
                <w:b/>
                <w:bCs/>
                <w:sz w:val="26"/>
                <w:szCs w:val="26"/>
                <w:lang w:val="vi-VN"/>
              </w:rPr>
            </w:pPr>
            <w:r w:rsidRPr="00286FDE">
              <w:rPr>
                <w:bCs/>
                <w:sz w:val="26"/>
                <w:szCs w:val="26"/>
                <w:lang w:val="vi-VN"/>
              </w:rPr>
              <w:t>2. Đáp ứng quy chuẩn, tiêu chuẩn kỹ thuật tương ứng.</w:t>
            </w:r>
          </w:p>
        </w:tc>
        <w:tc>
          <w:tcPr>
            <w:tcW w:w="4820" w:type="dxa"/>
          </w:tcPr>
          <w:p w14:paraId="420A36C1" w14:textId="4AB25E4A" w:rsidR="00E01949" w:rsidRPr="00286FDE" w:rsidRDefault="00E01949" w:rsidP="00E01949">
            <w:pPr>
              <w:spacing w:before="0" w:after="60" w:line="320" w:lineRule="exact"/>
              <w:ind w:firstLine="0"/>
              <w:rPr>
                <w:b/>
                <w:bCs/>
                <w:sz w:val="26"/>
                <w:szCs w:val="26"/>
              </w:rPr>
            </w:pPr>
            <w:r w:rsidRPr="00286FDE">
              <w:rPr>
                <w:b/>
                <w:bCs/>
                <w:sz w:val="26"/>
                <w:szCs w:val="26"/>
              </w:rPr>
              <w:t>1. Luật An toàn thực phẩm 2010</w:t>
            </w:r>
          </w:p>
          <w:p w14:paraId="6AFCAB75" w14:textId="27031137" w:rsidR="00E01949" w:rsidRPr="00286FDE" w:rsidRDefault="00E01949" w:rsidP="00BB4A97">
            <w:pPr>
              <w:spacing w:before="0" w:after="60" w:line="320" w:lineRule="exact"/>
              <w:ind w:firstLine="0"/>
              <w:rPr>
                <w:sz w:val="26"/>
                <w:szCs w:val="26"/>
                <w:lang w:val="vi-VN"/>
              </w:rPr>
            </w:pPr>
            <w:r w:rsidRPr="00286FDE">
              <w:rPr>
                <w:sz w:val="26"/>
                <w:szCs w:val="26"/>
                <w:lang w:val="vi-VN"/>
              </w:rPr>
              <w:t>Điều 18. Điều kiện bảo đảm an toàn đối với dụng cụ, vật liệu bao gói, chứa đựng thực phẩm</w:t>
            </w:r>
          </w:p>
          <w:p w14:paraId="7A4A87EF" w14:textId="65CC3EF0" w:rsidR="00E01949" w:rsidRPr="00286FDE" w:rsidRDefault="00E01949" w:rsidP="00E01949">
            <w:pPr>
              <w:spacing w:before="0" w:after="60" w:line="320" w:lineRule="exact"/>
              <w:ind w:firstLine="0"/>
              <w:rPr>
                <w:b/>
                <w:bCs/>
                <w:sz w:val="26"/>
                <w:szCs w:val="26"/>
                <w:lang w:val="vi-VN"/>
              </w:rPr>
            </w:pPr>
            <w:bookmarkStart w:id="99" w:name="dieu_23"/>
            <w:r w:rsidRPr="00286FDE">
              <w:rPr>
                <w:b/>
                <w:bCs/>
                <w:sz w:val="26"/>
                <w:szCs w:val="26"/>
                <w:lang w:val="vi-VN"/>
              </w:rPr>
              <w:t>2. Luật Chất lượng sản phẩm, hàng hóa</w:t>
            </w:r>
          </w:p>
          <w:p w14:paraId="7CB1594A" w14:textId="0E9630B2" w:rsidR="00BB4A97" w:rsidRPr="00286FDE" w:rsidRDefault="00E01949" w:rsidP="00BB4A97">
            <w:pPr>
              <w:spacing w:before="0" w:after="60" w:line="320" w:lineRule="exact"/>
              <w:ind w:firstLine="0"/>
              <w:rPr>
                <w:sz w:val="26"/>
                <w:szCs w:val="26"/>
              </w:rPr>
            </w:pPr>
            <w:r w:rsidRPr="00286FDE">
              <w:rPr>
                <w:sz w:val="26"/>
                <w:szCs w:val="26"/>
                <w:lang w:val="vi-VN"/>
              </w:rPr>
              <w:t>Điều 2</w:t>
            </w:r>
            <w:bookmarkEnd w:id="99"/>
            <w:r w:rsidRPr="00286FDE">
              <w:rPr>
                <w:sz w:val="26"/>
                <w:szCs w:val="26"/>
                <w:lang w:val="vi-VN"/>
              </w:rPr>
              <w:t>3. Công bố tiêu chuẩn áp dụng</w:t>
            </w:r>
            <w:r w:rsidR="00897F5C" w:rsidRPr="00286FDE">
              <w:rPr>
                <w:sz w:val="26"/>
                <w:szCs w:val="26"/>
              </w:rPr>
              <w:t>.</w:t>
            </w:r>
          </w:p>
          <w:p w14:paraId="06F856BE" w14:textId="3BB83E4D" w:rsidR="00E01949" w:rsidRPr="00286FDE" w:rsidRDefault="00E01949" w:rsidP="00E01949">
            <w:pPr>
              <w:spacing w:before="0" w:after="60" w:line="320" w:lineRule="exact"/>
              <w:ind w:firstLine="0"/>
              <w:rPr>
                <w:sz w:val="26"/>
                <w:szCs w:val="26"/>
                <w:lang w:val="vi-VN"/>
              </w:rPr>
            </w:pPr>
          </w:p>
        </w:tc>
        <w:tc>
          <w:tcPr>
            <w:tcW w:w="2585" w:type="dxa"/>
          </w:tcPr>
          <w:p w14:paraId="002468C8" w14:textId="090D4C7E" w:rsidR="00E01949" w:rsidRPr="00286FDE" w:rsidRDefault="00E01949" w:rsidP="00E01949">
            <w:pPr>
              <w:spacing w:before="0" w:after="60" w:line="320" w:lineRule="exact"/>
              <w:ind w:firstLine="0"/>
              <w:rPr>
                <w:sz w:val="26"/>
                <w:szCs w:val="26"/>
                <w:lang w:val="vi-VN"/>
              </w:rPr>
            </w:pPr>
            <w:r w:rsidRPr="00286FDE">
              <w:rPr>
                <w:sz w:val="26"/>
                <w:szCs w:val="26"/>
                <w:lang w:val="vi-VN"/>
              </w:rPr>
              <w:t xml:space="preserve">Dự thảo Luật đã kế thừa Luật An toàn thực phẩm 2010 </w:t>
            </w:r>
            <w:r w:rsidR="004B5043" w:rsidRPr="00286FDE">
              <w:rPr>
                <w:sz w:val="26"/>
                <w:szCs w:val="26"/>
                <w:lang w:val="vi-VN"/>
              </w:rPr>
              <w:t>phù hợp với các quy định của pháp luật hiện hành</w:t>
            </w:r>
            <w:r w:rsidR="004B5043" w:rsidRPr="00286FDE">
              <w:rPr>
                <w:sz w:val="26"/>
                <w:szCs w:val="26"/>
              </w:rPr>
              <w:t>.</w:t>
            </w:r>
          </w:p>
        </w:tc>
        <w:tc>
          <w:tcPr>
            <w:tcW w:w="2268" w:type="dxa"/>
          </w:tcPr>
          <w:p w14:paraId="0FD46526" w14:textId="77777777" w:rsidR="00E01949" w:rsidRPr="00286FDE" w:rsidRDefault="00E01949" w:rsidP="00E01949">
            <w:pPr>
              <w:spacing w:before="0" w:after="60" w:line="320" w:lineRule="exact"/>
              <w:ind w:firstLine="0"/>
              <w:rPr>
                <w:sz w:val="26"/>
                <w:szCs w:val="26"/>
                <w:lang w:val="vi-VN"/>
              </w:rPr>
            </w:pPr>
          </w:p>
        </w:tc>
      </w:tr>
      <w:tr w:rsidR="00286FDE" w:rsidRPr="00286FDE" w14:paraId="794B7A7A" w14:textId="77777777" w:rsidTr="000F78AC">
        <w:tc>
          <w:tcPr>
            <w:tcW w:w="5353" w:type="dxa"/>
          </w:tcPr>
          <w:p w14:paraId="4CA77E70" w14:textId="77777777" w:rsidR="000476A5" w:rsidRPr="00286FDE" w:rsidRDefault="000476A5" w:rsidP="006016A1">
            <w:pPr>
              <w:spacing w:before="40" w:line="240" w:lineRule="auto"/>
              <w:ind w:firstLine="0"/>
              <w:outlineLvl w:val="2"/>
              <w:rPr>
                <w:rFonts w:eastAsia="SimSun"/>
                <w:b/>
                <w:bCs/>
                <w:sz w:val="26"/>
                <w:szCs w:val="26"/>
                <w:lang w:val="vi-VN" w:eastAsia="zh-CN"/>
              </w:rPr>
            </w:pPr>
            <w:bookmarkStart w:id="100" w:name="_Toc235773924"/>
            <w:r w:rsidRPr="00286FDE">
              <w:rPr>
                <w:rFonts w:eastAsia="SimSun"/>
                <w:b/>
                <w:bCs/>
                <w:sz w:val="26"/>
                <w:szCs w:val="26"/>
                <w:lang w:val="vi-VN" w:eastAsia="zh-CN"/>
              </w:rPr>
              <w:t>Điều 19. Hình thức, đối tượng cấp, gia hạn, thay đổi giấy đăng ký bản công bố sản phẩm, công bố tiêu chuẩn áp dụng và các trường hợp miễn thực hiện đăng ký bản công bố sản phẩm, công bố tiêu chuẩn áp dụng</w:t>
            </w:r>
            <w:bookmarkEnd w:id="100"/>
            <w:r w:rsidRPr="00286FDE">
              <w:rPr>
                <w:rFonts w:eastAsia="SimSun"/>
                <w:b/>
                <w:bCs/>
                <w:sz w:val="26"/>
                <w:szCs w:val="26"/>
                <w:lang w:val="vi-VN" w:eastAsia="zh-CN"/>
              </w:rPr>
              <w:t xml:space="preserve"> </w:t>
            </w:r>
          </w:p>
          <w:p w14:paraId="50AA5EEF"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Phương thức quản lý:</w:t>
            </w:r>
          </w:p>
          <w:p w14:paraId="3308E545"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a) Cấp, gia hạn, thay đổi, bổ sung giấy đăng ký bản công bố sản phẩm;</w:t>
            </w:r>
          </w:p>
          <w:p w14:paraId="775057DD"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Công bố tiêu chuẩn áp dụng. </w:t>
            </w:r>
          </w:p>
          <w:p w14:paraId="6047A448"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Miễn đăng ký bản công bố sản phẩm, công bố tiêu chuẩn áp dụng</w:t>
            </w:r>
          </w:p>
          <w:p w14:paraId="377646AF"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Nguyên tắc phân loại thực phẩm để thực hiện phương thức quản lý quy định tại khoản 1 Điều này và và các trường hợp áp dụng:</w:t>
            </w:r>
          </w:p>
          <w:p w14:paraId="4F8269F6"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Nguyên tắc phân loại thực phẩm: trên cơ sở lấy sức khỏe của người dân làm trung tâm, phù hợp với thông lệ quốc tế, cơ sở thực tiễn, đặc tính của </w:t>
            </w:r>
            <w:r w:rsidRPr="00286FDE">
              <w:rPr>
                <w:rFonts w:eastAsia="SimSun"/>
                <w:sz w:val="26"/>
                <w:szCs w:val="26"/>
                <w:lang w:val="vi" w:eastAsia="zh-CN"/>
              </w:rPr>
              <w:lastRenderedPageBreak/>
              <w:t>thực phẩm thực hiện việc phân loại thực phẩm, cụ thể:</w:t>
            </w:r>
          </w:p>
          <w:p w14:paraId="5927D9A8"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b) Các trường hợp đăng ký bản công bố sản phẩm phải đáp ứng một trong các các tiêu chí sau:</w:t>
            </w:r>
          </w:p>
          <w:p w14:paraId="68D5F352"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 Đặc điểm kỹ thuật của các sản phẩm này có dạng bào chế tương tự dược phẩm nhưng chứa hệ thành phần phức hợp (vitamin, khoáng chất, enzyme, probiotic, hoạt chất sinh học...). </w:t>
            </w:r>
          </w:p>
          <w:p w14:paraId="72E48334"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 Sản phẩm có chứa chất, hỗn hợp chất có nguồn gốc tự nhiên và tính bền vững kém trước các tác nhân môi trường (nhiệt độ, độ ẩm, ánh sáng), đòi hỏi quy trình công nghệ bào chế trình độ cao để kiểm soát tương tác giữa các thành phần. </w:t>
            </w:r>
          </w:p>
          <w:p w14:paraId="438A49BE"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Đối tượng sử dụng của sản phẩm hướng tới nhóm người tiêu dùng yếu thế, dễ bị tổn thương (trẻ sơ sinh, trẻ nhỏ, người cao tuổi, người có bệnh lý, phụ nữ mang thai…) yêu cầu sự kiểm soát nghiêm ngặt về tính năng, công dụng sản phẩm.</w:t>
            </w:r>
          </w:p>
          <w:p w14:paraId="2B3BCE93"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Các trường hợp thực hiện phân loại công bố tiêu chuẩn áp dụng:</w:t>
            </w:r>
          </w:p>
          <w:p w14:paraId="30709AFF"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Thực phẩm đã qua chế biến bao gói sẵn, phụ gia thực phẩm, chất hỗ trợ chế biến thực phẩm, hương liệu thực phẩm, dụng cụ, vật liệu bao gói tiếp xúc trực tiếp với thực phẩm;</w:t>
            </w:r>
          </w:p>
          <w:p w14:paraId="6AF6E7F3"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Thực phẩm bổ sung không công bố khuyến cáo về sức khoẻ.</w:t>
            </w:r>
          </w:p>
          <w:p w14:paraId="1D2D41C7"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Nguyên liệu làm thực phẩm trừ các trường hợp được miễn công bố tiêu chuẩn áp dụng theo quy định cúa Chính phủ.</w:t>
            </w:r>
          </w:p>
          <w:p w14:paraId="6C41235E"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d) Các trường hợp thực hiện phân loại sản phẩm miễn thực hiện đăng ký bản công bố và công bố tiêu chuẩn áp dụng là những sản phẩm không thuộc trường hợp đăng ký bản công bố và công bố tiêu chuẩn áp dụng.</w:t>
            </w:r>
          </w:p>
          <w:p w14:paraId="19F6B035"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3. Đối tượng được đứng tên đăng ký bản công bố sản phẩm, công bố tiêu chuẩn áp dụng:</w:t>
            </w:r>
          </w:p>
          <w:p w14:paraId="27D299D4"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a) Cơ sở sản xuất thực phẩm;</w:t>
            </w:r>
          </w:p>
          <w:p w14:paraId="556412CF"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b) Chủ sở hữu sản phẩm thực phẩm;</w:t>
            </w:r>
          </w:p>
          <w:p w14:paraId="7B328343"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Cơ sở được cơ sở sản xuất hoặc chủ sở hữu sản phẩm thực phẩm ủy quyền đứng tên trên hồ sơ công bố sản phẩm, công bố tiêu chuẩn áp dụng.</w:t>
            </w:r>
          </w:p>
          <w:p w14:paraId="5BE2890A" w14:textId="77777777" w:rsidR="000476A5" w:rsidRPr="00286FDE" w:rsidRDefault="000476A5" w:rsidP="006016A1">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4. Giấy đăng ký bản công bố sản phẩm khi hết thời hạn hiệu lực mà đã được cơ quan quản lý nhà nước có thẩm quyền tiếp nhận hồ sơ gia hạn theo quy định thì được tiếp tục sử dụng cho đến khi được gia hạn hoặc khi cơ quan quản lý nhà nước có thẩm quyền có văn bản thông báo không gia hạn hoặc thông báo tạm dừng sử dụng giấy đăng ký bản công bố sản phẩm hoặc do phát hiện thực phẩm có nguy cơ không an toàn cho người sử dụng hoặc nghi ngờ giả mạo tài liệu pháp lý.</w:t>
            </w:r>
          </w:p>
          <w:p w14:paraId="1CB02D76" w14:textId="77777777" w:rsidR="000476A5" w:rsidRPr="00286FDE" w:rsidRDefault="000476A5" w:rsidP="006016A1">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5. Các thực phẩm đã được cấp giấy đăng ký bản công bố hoặc công bố tiêu chuẩn áp dụng có thay đổi, bổ sung không thuộc trường hợp quy định tại khoản 7 Điều này phải thực hiện thay đổi, bổ sung theo quy định tại Điều 21 của Luật này.</w:t>
            </w:r>
          </w:p>
          <w:p w14:paraId="2DCCBFC4" w14:textId="77777777" w:rsidR="000476A5" w:rsidRPr="00286FDE" w:rsidRDefault="000476A5" w:rsidP="006016A1">
            <w:pPr>
              <w:spacing w:before="60" w:after="60" w:line="320" w:lineRule="exact"/>
              <w:ind w:firstLine="0"/>
              <w:rPr>
                <w:rFonts w:eastAsia="SimSun"/>
                <w:iCs/>
                <w:sz w:val="26"/>
                <w:szCs w:val="26"/>
                <w:lang w:val="vi"/>
              </w:rPr>
            </w:pPr>
            <w:r w:rsidRPr="00286FDE">
              <w:rPr>
                <w:rFonts w:eastAsia="SimSun"/>
                <w:iCs/>
                <w:sz w:val="26"/>
                <w:szCs w:val="26"/>
                <w:lang w:val="vi" w:eastAsia="zh-CN"/>
              </w:rPr>
              <w:t>6.</w:t>
            </w:r>
            <w:r w:rsidRPr="00286FDE">
              <w:rPr>
                <w:rFonts w:eastAsia="SimSun"/>
                <w:iCs/>
                <w:sz w:val="26"/>
                <w:szCs w:val="26"/>
                <w:lang w:val="vi"/>
              </w:rPr>
              <w:t xml:space="preserve"> Các thực phẩm có quy chuẩn kỹ thuật thì thực hiện đăng ký bản công bố sản phẩm hoặc công bố </w:t>
            </w:r>
            <w:r w:rsidRPr="00286FDE">
              <w:rPr>
                <w:rFonts w:eastAsia="SimSun"/>
                <w:iCs/>
                <w:sz w:val="26"/>
                <w:szCs w:val="26"/>
                <w:lang w:val="vi"/>
              </w:rPr>
              <w:lastRenderedPageBreak/>
              <w:t>tiêu chuẩn áp dụng theo quy định và không phải công bố hợp quy theo pháp luật về quy chuẩn, tiêu chuẩn. Tiêu chuẩn thực phẩm phải đạt tối thiểu quy chuẩn kỹ thuật. Chính phủ quy định chi tiết về quy chuẩn kỹ thuật đối với thực phẩm.</w:t>
            </w:r>
          </w:p>
          <w:p w14:paraId="22E58903" w14:textId="77777777" w:rsidR="000476A5" w:rsidRPr="00286FDE" w:rsidRDefault="000476A5" w:rsidP="006016A1">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7. Các đối tượng đã được cấp giấy đăng ký bản công bố, công bố tiêu chuẩn áp dụng nhưng có thay đổi phải thực hiện lại việc đăng ký bản công bố hoặc công bố tiêu chuẩn áp dụng:</w:t>
            </w:r>
          </w:p>
          <w:p w14:paraId="5AC60484" w14:textId="77777777" w:rsidR="000476A5" w:rsidRPr="00286FDE" w:rsidRDefault="000476A5" w:rsidP="006016A1">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a) Thực phẩm đã được cấp giấy đăng ký bản công bố nhưng có thay đổi về thành phần công thức, hàm lượng hoặc khối lượng các thành phần có tác dụng, dạng bào chế, công dụng, đối tượng, liều dùng, cơ sở sản xuất;</w:t>
            </w:r>
          </w:p>
          <w:p w14:paraId="79A82047" w14:textId="77777777" w:rsidR="000476A5" w:rsidRPr="00286FDE" w:rsidRDefault="000476A5" w:rsidP="006016A1">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b) Thực phẩm đã công bố tiêu chuẩn áp dụng có thay đổi về cơ sở sản xuất, tên sản phẩm và thành phần.</w:t>
            </w:r>
          </w:p>
          <w:p w14:paraId="41EB4C50"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8. Đối tượng được miễn đăng ký bản công bố sản phẩm, công bố tiêu chuẩn áp dụng sẽ không phải thực hiện thủ tục đăng ký bản công bố sản phẩm, công bố tiêu chuẩn áp dụng và sẽ được kiểm tra giám sát trong quá trình lưu thông trên thị trường. </w:t>
            </w:r>
          </w:p>
          <w:p w14:paraId="7ADB711A" w14:textId="77777777" w:rsidR="000476A5" w:rsidRPr="00286FDE" w:rsidRDefault="000476A5"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9. Các trường hợp được miễn thực hiện thủ tục đăng ký bản công bố sản phẩm hoặc công bố tiêu chuẩn áp dụng khi thay đổi mục đích sử dụng đưa ra lưu thông trên thị trường phải thực hiện đăng ký bản công bố sản phẩm hoặc công bố tiêu chuẩn áp dụng theo quy định tại Điều 21 Luật này.</w:t>
            </w:r>
          </w:p>
          <w:p w14:paraId="2A6C4F38" w14:textId="4F8EDCB1" w:rsidR="00E01949" w:rsidRPr="00286FDE" w:rsidRDefault="000476A5" w:rsidP="006016A1">
            <w:pPr>
              <w:spacing w:before="0" w:after="60" w:line="320" w:lineRule="exact"/>
              <w:ind w:firstLine="0"/>
              <w:rPr>
                <w:sz w:val="26"/>
                <w:szCs w:val="26"/>
              </w:rPr>
            </w:pPr>
            <w:r w:rsidRPr="00286FDE">
              <w:rPr>
                <w:rFonts w:eastAsia="SimSun"/>
                <w:sz w:val="26"/>
                <w:szCs w:val="26"/>
                <w:lang w:val="vi" w:eastAsia="zh-CN"/>
              </w:rPr>
              <w:t>10. Chính phủ quy định chi tiết Điều này.</w:t>
            </w:r>
          </w:p>
        </w:tc>
        <w:tc>
          <w:tcPr>
            <w:tcW w:w="4820" w:type="dxa"/>
          </w:tcPr>
          <w:p w14:paraId="0975C941" w14:textId="72F0E7AD" w:rsidR="00D51394" w:rsidRPr="00286FDE" w:rsidRDefault="00175163" w:rsidP="00D51394">
            <w:pPr>
              <w:spacing w:before="0" w:after="60" w:line="320" w:lineRule="exact"/>
              <w:ind w:firstLine="0"/>
              <w:jc w:val="left"/>
              <w:rPr>
                <w:b/>
                <w:bCs/>
                <w:sz w:val="26"/>
                <w:szCs w:val="26"/>
              </w:rPr>
            </w:pPr>
            <w:r w:rsidRPr="00286FDE">
              <w:rPr>
                <w:b/>
                <w:bCs/>
                <w:sz w:val="26"/>
                <w:szCs w:val="26"/>
              </w:rPr>
              <w:lastRenderedPageBreak/>
              <w:t xml:space="preserve">1. </w:t>
            </w:r>
            <w:r w:rsidR="00D51394" w:rsidRPr="00286FDE">
              <w:rPr>
                <w:b/>
                <w:bCs/>
                <w:sz w:val="26"/>
                <w:szCs w:val="26"/>
              </w:rPr>
              <w:t>Luật Chất lượng sản phẩm, hàng hóa</w:t>
            </w:r>
          </w:p>
          <w:p w14:paraId="06B66E3A" w14:textId="77777777" w:rsidR="00D51394" w:rsidRPr="00286FDE" w:rsidRDefault="00D51394" w:rsidP="00D51394">
            <w:pPr>
              <w:spacing w:before="0" w:after="60" w:line="320" w:lineRule="exact"/>
              <w:ind w:firstLine="0"/>
              <w:jc w:val="left"/>
              <w:rPr>
                <w:sz w:val="26"/>
                <w:szCs w:val="26"/>
              </w:rPr>
            </w:pPr>
            <w:r w:rsidRPr="00286FDE">
              <w:rPr>
                <w:sz w:val="26"/>
                <w:szCs w:val="26"/>
              </w:rPr>
              <w:t>Điều 23. Công bố tiêu chuẩn áp dụng.</w:t>
            </w:r>
          </w:p>
          <w:p w14:paraId="1827E93E" w14:textId="2E4E47B8" w:rsidR="00E01949" w:rsidRPr="00286FDE" w:rsidRDefault="00175163" w:rsidP="00E01949">
            <w:pPr>
              <w:spacing w:before="0" w:after="60" w:line="320" w:lineRule="exact"/>
              <w:ind w:firstLine="0"/>
              <w:rPr>
                <w:b/>
                <w:sz w:val="26"/>
                <w:szCs w:val="26"/>
                <w:lang w:val="en-GB"/>
              </w:rPr>
            </w:pPr>
            <w:r w:rsidRPr="00286FDE">
              <w:rPr>
                <w:b/>
                <w:sz w:val="26"/>
                <w:szCs w:val="26"/>
                <w:lang w:val="en-GB"/>
              </w:rPr>
              <w:t>2</w:t>
            </w:r>
            <w:r w:rsidR="00E01949" w:rsidRPr="00286FDE">
              <w:rPr>
                <w:b/>
                <w:sz w:val="26"/>
                <w:szCs w:val="26"/>
                <w:lang w:val="en-GB"/>
              </w:rPr>
              <w:t>. Luật Dược</w:t>
            </w:r>
          </w:p>
          <w:p w14:paraId="4E2BB774" w14:textId="77777777" w:rsidR="00E01949" w:rsidRPr="00286FDE" w:rsidRDefault="00E01949" w:rsidP="00E01949">
            <w:pPr>
              <w:shd w:val="clear" w:color="auto" w:fill="FFFFFF"/>
              <w:spacing w:before="0" w:after="60" w:line="320" w:lineRule="exact"/>
              <w:ind w:firstLine="0"/>
              <w:rPr>
                <w:bCs/>
                <w:sz w:val="26"/>
                <w:szCs w:val="26"/>
                <w:lang w:val="en-GB"/>
              </w:rPr>
            </w:pPr>
            <w:r w:rsidRPr="00286FDE">
              <w:rPr>
                <w:bCs/>
                <w:sz w:val="26"/>
                <w:szCs w:val="26"/>
                <w:lang w:val="en-GB"/>
              </w:rPr>
              <w:t>Điều 54. Đối tượng và yêu cầu đăng ký thuốc, nguyên liệu làm thuốc</w:t>
            </w:r>
          </w:p>
          <w:p w14:paraId="4B8E628C" w14:textId="08DBDA7E" w:rsidR="00E01949" w:rsidRPr="00286FDE" w:rsidRDefault="002028AF" w:rsidP="00BA77CF">
            <w:pPr>
              <w:shd w:val="clear" w:color="auto" w:fill="FFFFFF"/>
              <w:spacing w:before="0" w:after="60" w:line="320" w:lineRule="exact"/>
              <w:ind w:firstLine="0"/>
              <w:rPr>
                <w:b/>
                <w:sz w:val="26"/>
                <w:szCs w:val="26"/>
                <w:lang w:val="en-GB"/>
              </w:rPr>
            </w:pPr>
            <w:r w:rsidRPr="00286FDE">
              <w:rPr>
                <w:b/>
                <w:sz w:val="26"/>
                <w:szCs w:val="26"/>
                <w:lang w:val="en-GB"/>
              </w:rPr>
              <w:t>3. Luật Tiêu chuẩn và quy chuẩn kỹ thuật</w:t>
            </w:r>
          </w:p>
          <w:p w14:paraId="17C3ACBA" w14:textId="7A9BFE95" w:rsidR="002028AF" w:rsidRPr="00286FDE" w:rsidRDefault="002028AF" w:rsidP="00BA77CF">
            <w:pPr>
              <w:shd w:val="clear" w:color="auto" w:fill="FFFFFF"/>
              <w:spacing w:before="0" w:after="60" w:line="320" w:lineRule="exact"/>
              <w:ind w:firstLine="0"/>
              <w:rPr>
                <w:sz w:val="26"/>
                <w:szCs w:val="26"/>
                <w:lang w:val="en-GB"/>
              </w:rPr>
            </w:pPr>
            <w:bookmarkStart w:id="101" w:name="cumtu_7a_2"/>
            <w:r w:rsidRPr="00286FDE">
              <w:rPr>
                <w:sz w:val="26"/>
                <w:szCs w:val="26"/>
              </w:rPr>
              <w:t>Điều 7a. Quản lý nhà nước về hoạt động trong lĩnh vực tiêu chuẩn và hoạt động trong lĩnh vực quy chuẩn kỹ thuật</w:t>
            </w:r>
            <w:bookmarkEnd w:id="101"/>
          </w:p>
        </w:tc>
        <w:tc>
          <w:tcPr>
            <w:tcW w:w="2585" w:type="dxa"/>
          </w:tcPr>
          <w:p w14:paraId="48C608C0" w14:textId="77777777" w:rsidR="00E01949" w:rsidRPr="00286FDE" w:rsidRDefault="00E01949" w:rsidP="00E01949">
            <w:pPr>
              <w:spacing w:before="0" w:after="60" w:line="320" w:lineRule="exact"/>
              <w:ind w:firstLine="0"/>
              <w:rPr>
                <w:sz w:val="26"/>
                <w:szCs w:val="26"/>
                <w:lang w:val="en-GB"/>
              </w:rPr>
            </w:pPr>
            <w:r w:rsidRPr="00286FDE">
              <w:rPr>
                <w:sz w:val="26"/>
                <w:szCs w:val="26"/>
                <w:lang w:val="en-GB"/>
              </w:rPr>
              <w:t>Chưa có quy định liên quan đến hình thức, đối tượng cấp, gia hạn, thay đổi giấy đăng ký lưu hành, công bố tiêu chuẩn áp dụng sản phẩm thực phẩm</w:t>
            </w:r>
          </w:p>
        </w:tc>
        <w:tc>
          <w:tcPr>
            <w:tcW w:w="2268" w:type="dxa"/>
          </w:tcPr>
          <w:p w14:paraId="704A9BE4" w14:textId="1DC59407" w:rsidR="00E01949" w:rsidRPr="00286FDE" w:rsidRDefault="00D663BE" w:rsidP="00E01949">
            <w:pPr>
              <w:spacing w:before="0" w:after="60" w:line="320" w:lineRule="exact"/>
              <w:ind w:firstLine="0"/>
              <w:rPr>
                <w:sz w:val="26"/>
                <w:szCs w:val="26"/>
                <w:lang w:val="en-GB"/>
              </w:rPr>
            </w:pPr>
            <w:r w:rsidRPr="00286FDE">
              <w:rPr>
                <w:rFonts w:eastAsia="SimSun"/>
                <w:sz w:val="26"/>
                <w:szCs w:val="26"/>
                <w:lang w:val="vi" w:eastAsia="zh-CN"/>
              </w:rPr>
              <w:t>Chính phủ quy định chi tiết Điều này.</w:t>
            </w:r>
          </w:p>
        </w:tc>
      </w:tr>
      <w:tr w:rsidR="00286FDE" w:rsidRPr="00286FDE" w14:paraId="567C6817" w14:textId="77777777" w:rsidTr="000F78AC">
        <w:tc>
          <w:tcPr>
            <w:tcW w:w="5353" w:type="dxa"/>
          </w:tcPr>
          <w:p w14:paraId="0C37378D" w14:textId="77777777" w:rsidR="000476A5" w:rsidRPr="00286FDE" w:rsidRDefault="000476A5" w:rsidP="006016A1">
            <w:pPr>
              <w:spacing w:before="60" w:after="60" w:line="320" w:lineRule="exact"/>
              <w:ind w:firstLine="0"/>
              <w:outlineLvl w:val="2"/>
              <w:rPr>
                <w:rFonts w:eastAsia="SimSun"/>
                <w:b/>
                <w:sz w:val="26"/>
                <w:szCs w:val="26"/>
                <w:lang w:val="vi-VN" w:eastAsia="zh-CN"/>
              </w:rPr>
            </w:pPr>
            <w:bookmarkStart w:id="102" w:name="_Toc235773925"/>
            <w:r w:rsidRPr="00286FDE">
              <w:rPr>
                <w:rFonts w:eastAsia="SimSun"/>
                <w:b/>
                <w:sz w:val="26"/>
                <w:szCs w:val="26"/>
                <w:lang w:val="vi" w:eastAsia="zh-CN"/>
              </w:rPr>
              <w:lastRenderedPageBreak/>
              <w:t>Điều 20</w:t>
            </w:r>
            <w:r w:rsidRPr="00286FDE">
              <w:rPr>
                <w:rFonts w:eastAsia="SimSun"/>
                <w:b/>
                <w:sz w:val="26"/>
                <w:szCs w:val="26"/>
                <w:lang w:val="vi-VN" w:eastAsia="zh-CN"/>
              </w:rPr>
              <w:t>. Quy định về lưu thông thực phẩm</w:t>
            </w:r>
            <w:bookmarkEnd w:id="102"/>
            <w:r w:rsidRPr="00286FDE">
              <w:rPr>
                <w:rFonts w:eastAsia="SimSun"/>
                <w:b/>
                <w:sz w:val="26"/>
                <w:szCs w:val="26"/>
                <w:lang w:val="vi-VN" w:eastAsia="zh-CN"/>
              </w:rPr>
              <w:t xml:space="preserve"> </w:t>
            </w:r>
          </w:p>
          <w:p w14:paraId="3D5AC0F0" w14:textId="77777777" w:rsidR="000476A5" w:rsidRPr="00286FDE" w:rsidRDefault="000476A5" w:rsidP="006016A1">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Thực phẩm được phép lưu thông trên thị trường bao gồm:</w:t>
            </w:r>
          </w:p>
          <w:p w14:paraId="5DA8912D" w14:textId="77777777" w:rsidR="000476A5" w:rsidRPr="00286FDE" w:rsidRDefault="000476A5" w:rsidP="006016A1">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Thực phẩm đã được cấp giấy đăng ký bản công bố sản phẩm, công bố tiêu chuẩn áp dụng.</w:t>
            </w:r>
          </w:p>
          <w:p w14:paraId="26D64AF5" w14:textId="77777777" w:rsidR="000476A5" w:rsidRPr="00286FDE" w:rsidRDefault="000476A5" w:rsidP="006016A1">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2. Thực phẩm thuộc trường hợp được miễn đăng ký bản công bố sản phẩm hoặc công bố tiêu chuẩn áp dụng theo quy định của Chính phủ.</w:t>
            </w:r>
          </w:p>
          <w:p w14:paraId="06066A28" w14:textId="77777777" w:rsidR="000476A5" w:rsidRPr="00286FDE" w:rsidRDefault="000476A5" w:rsidP="006016A1">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3. Thực phẩm sản xuất trong nước được phép tiếp tục lưu thông đến hết hạn dùng trong trường hợp được sản xuất trước ngày giấy đăng ký bản công bố sản phẩm hết thời hạn hiệu lực.</w:t>
            </w:r>
          </w:p>
          <w:p w14:paraId="3F232925" w14:textId="77777777" w:rsidR="000476A5" w:rsidRPr="00286FDE" w:rsidRDefault="000476A5" w:rsidP="006016A1">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4. Thực phẩm nhập khẩu được phép tiếp tục lưu thông đến hết hạn dùng trong trường hợp được cập cảng tại Việt Nam giao hàng tại cảng đi của nước xuất khẩu trước ngày giấy đăng ký bản công bố sản phẩm hết thời hạn hiệu lực.</w:t>
            </w:r>
          </w:p>
          <w:p w14:paraId="69A2B8A9" w14:textId="462495D4" w:rsidR="00E01949" w:rsidRPr="00286FDE" w:rsidRDefault="000476A5" w:rsidP="006016A1">
            <w:pPr>
              <w:spacing w:before="0" w:after="120" w:line="264" w:lineRule="auto"/>
              <w:ind w:firstLine="0"/>
              <w:rPr>
                <w:rFonts w:eastAsia="SimSun"/>
                <w:b/>
                <w:bCs/>
                <w:sz w:val="26"/>
                <w:szCs w:val="26"/>
                <w:lang w:val="vi" w:eastAsia="zh-CN"/>
              </w:rPr>
            </w:pPr>
            <w:r w:rsidRPr="00286FDE">
              <w:rPr>
                <w:rFonts w:eastAsia="SimSun"/>
                <w:sz w:val="26"/>
                <w:szCs w:val="26"/>
                <w:lang w:val="vi" w:eastAsia="zh-CN"/>
              </w:rPr>
              <w:t>5. Thực phẩm sản xuất trong nước hoặc nhập khẩu trước ngày giấy đăng ký bản công bố sản phẩm bị thu hồi hoặc hồ sơ công bố tiêu chuẩn áp dụng bị gỡ bỏ trên trang thông tin điện tử của cơ quan tiếp nhận hồ sơ theo quy định tại khoản 1 Điều 22 của Luật này, trừ trường hợp thực phẩm bị thu hồi quy định tại Điều 59 của Luật này.</w:t>
            </w:r>
            <w:bookmarkStart w:id="103" w:name="bookmark=id.mr1b1jfpeqmq" w:colFirst="0" w:colLast="0"/>
            <w:bookmarkEnd w:id="103"/>
          </w:p>
        </w:tc>
        <w:tc>
          <w:tcPr>
            <w:tcW w:w="4820" w:type="dxa"/>
          </w:tcPr>
          <w:p w14:paraId="22931352" w14:textId="512185E6" w:rsidR="00E01949" w:rsidRPr="00286FDE" w:rsidRDefault="00AD3A0F" w:rsidP="00E01949">
            <w:pPr>
              <w:spacing w:before="0" w:after="60" w:line="320" w:lineRule="exact"/>
              <w:ind w:firstLine="0"/>
              <w:rPr>
                <w:b/>
                <w:sz w:val="26"/>
                <w:szCs w:val="26"/>
                <w:lang w:val="vi-VN"/>
              </w:rPr>
            </w:pPr>
            <w:r w:rsidRPr="00286FDE">
              <w:rPr>
                <w:b/>
                <w:sz w:val="26"/>
                <w:szCs w:val="26"/>
              </w:rPr>
              <w:t xml:space="preserve">1. </w:t>
            </w:r>
            <w:r w:rsidR="00E01949" w:rsidRPr="00286FDE">
              <w:rPr>
                <w:b/>
                <w:sz w:val="26"/>
                <w:szCs w:val="26"/>
                <w:lang w:val="vi-VN"/>
              </w:rPr>
              <w:t>Luật Chất lượng sản phẩm, hàng hóa</w:t>
            </w:r>
            <w:bookmarkStart w:id="104" w:name="_ftnref105"/>
            <w:bookmarkEnd w:id="104"/>
          </w:p>
          <w:p w14:paraId="1FEAE217" w14:textId="4FFEAC3E" w:rsidR="00E01949" w:rsidRPr="00286FDE" w:rsidRDefault="00E01949" w:rsidP="00E01949">
            <w:pPr>
              <w:spacing w:before="0" w:after="60" w:line="320" w:lineRule="exact"/>
              <w:ind w:firstLine="0"/>
              <w:rPr>
                <w:bCs/>
                <w:sz w:val="26"/>
                <w:szCs w:val="26"/>
                <w:lang w:val="vi-VN"/>
              </w:rPr>
            </w:pPr>
            <w:bookmarkStart w:id="105" w:name="dieu_34_1"/>
            <w:r w:rsidRPr="00286FDE">
              <w:rPr>
                <w:bCs/>
                <w:sz w:val="26"/>
                <w:szCs w:val="26"/>
                <w:lang w:val="vi-VN"/>
              </w:rPr>
              <w:t>Điều 34a</w:t>
            </w:r>
            <w:bookmarkEnd w:id="105"/>
            <w:r w:rsidRPr="00286FDE">
              <w:rPr>
                <w:bCs/>
                <w:sz w:val="26"/>
                <w:szCs w:val="26"/>
                <w:lang w:val="vi-VN"/>
              </w:rPr>
              <w:t>. Bảo đảm chất lượng hàng hóa lưu thông trên thị trường</w:t>
            </w:r>
          </w:p>
          <w:p w14:paraId="407507DA" w14:textId="5E0B34F0" w:rsidR="00E01949" w:rsidRPr="00286FDE" w:rsidRDefault="00E01949" w:rsidP="00AD3A0F">
            <w:pPr>
              <w:spacing w:before="0" w:after="60" w:line="320" w:lineRule="exact"/>
              <w:ind w:firstLine="0"/>
              <w:rPr>
                <w:bCs/>
                <w:sz w:val="26"/>
                <w:szCs w:val="26"/>
                <w:lang w:val="en-GB"/>
              </w:rPr>
            </w:pPr>
            <w:bookmarkStart w:id="106" w:name="dieu_34_2"/>
            <w:r w:rsidRPr="00286FDE">
              <w:rPr>
                <w:bCs/>
                <w:sz w:val="26"/>
                <w:szCs w:val="26"/>
                <w:lang w:val="en-GB"/>
              </w:rPr>
              <w:t>Điều 34b</w:t>
            </w:r>
            <w:bookmarkEnd w:id="106"/>
            <w:r w:rsidRPr="00286FDE">
              <w:rPr>
                <w:bCs/>
                <w:sz w:val="26"/>
                <w:szCs w:val="26"/>
                <w:lang w:val="en-GB"/>
              </w:rPr>
              <w:t>. Bảo đảm chất lượng hàng hóa kinh doanh trên nền tảng số phục vụ giao dịch điện tử</w:t>
            </w:r>
          </w:p>
        </w:tc>
        <w:tc>
          <w:tcPr>
            <w:tcW w:w="2585" w:type="dxa"/>
          </w:tcPr>
          <w:p w14:paraId="64BB0BB0" w14:textId="77777777" w:rsidR="00E01949" w:rsidRPr="00286FDE" w:rsidRDefault="00E01949" w:rsidP="00E01949">
            <w:pPr>
              <w:spacing w:before="0" w:after="60" w:line="320" w:lineRule="exact"/>
              <w:ind w:firstLine="0"/>
              <w:rPr>
                <w:sz w:val="26"/>
                <w:szCs w:val="26"/>
              </w:rPr>
            </w:pPr>
            <w:r w:rsidRPr="00286FDE">
              <w:rPr>
                <w:sz w:val="26"/>
                <w:szCs w:val="26"/>
              </w:rPr>
              <w:t xml:space="preserve">Thống nhất và không có quy định liên quan với các Luật liên quan quy định về lưu thông sản phẩm thực phẩm. </w:t>
            </w:r>
          </w:p>
          <w:p w14:paraId="76BC4270" w14:textId="77777777" w:rsidR="00E01949" w:rsidRPr="00286FDE" w:rsidRDefault="00E01949" w:rsidP="00E01949">
            <w:pPr>
              <w:spacing w:before="0" w:after="60" w:line="320" w:lineRule="exact"/>
              <w:ind w:firstLine="0"/>
              <w:rPr>
                <w:sz w:val="26"/>
                <w:szCs w:val="26"/>
              </w:rPr>
            </w:pPr>
            <w:r w:rsidRPr="00286FDE">
              <w:rPr>
                <w:sz w:val="26"/>
                <w:szCs w:val="26"/>
              </w:rPr>
              <w:t>Không quy định lại các nội dung chi tiết trong dự thảo Luật.</w:t>
            </w:r>
          </w:p>
        </w:tc>
        <w:tc>
          <w:tcPr>
            <w:tcW w:w="2268" w:type="dxa"/>
          </w:tcPr>
          <w:p w14:paraId="2F4DCB48" w14:textId="06929900" w:rsidR="00E01949" w:rsidRPr="00286FDE" w:rsidRDefault="00E01949" w:rsidP="00E01949">
            <w:pPr>
              <w:spacing w:before="0" w:after="60" w:line="320" w:lineRule="exact"/>
              <w:ind w:firstLine="0"/>
              <w:rPr>
                <w:sz w:val="26"/>
                <w:szCs w:val="26"/>
              </w:rPr>
            </w:pPr>
          </w:p>
        </w:tc>
      </w:tr>
      <w:tr w:rsidR="00286FDE" w:rsidRPr="00286FDE" w14:paraId="400C9EB8" w14:textId="77777777" w:rsidTr="000F78AC">
        <w:tc>
          <w:tcPr>
            <w:tcW w:w="5353" w:type="dxa"/>
          </w:tcPr>
          <w:p w14:paraId="65120EA2" w14:textId="77777777" w:rsidR="000476A5" w:rsidRPr="00286FDE" w:rsidRDefault="000476A5" w:rsidP="006016A1">
            <w:pPr>
              <w:spacing w:before="40" w:line="240" w:lineRule="auto"/>
              <w:ind w:firstLine="0"/>
              <w:outlineLvl w:val="2"/>
              <w:rPr>
                <w:rFonts w:eastAsia="SimSun"/>
                <w:b/>
                <w:bCs/>
                <w:sz w:val="26"/>
                <w:szCs w:val="26"/>
                <w:lang w:val="vi-VN" w:eastAsia="zh-CN"/>
              </w:rPr>
            </w:pPr>
            <w:bookmarkStart w:id="107" w:name="_Toc235773926"/>
            <w:r w:rsidRPr="00286FDE">
              <w:rPr>
                <w:rFonts w:eastAsia="SimSun"/>
                <w:b/>
                <w:bCs/>
                <w:sz w:val="26"/>
                <w:szCs w:val="26"/>
                <w:lang w:val="vi" w:eastAsia="zh-CN"/>
              </w:rPr>
              <w:t>Điều 21</w:t>
            </w:r>
            <w:r w:rsidRPr="00286FDE">
              <w:rPr>
                <w:rFonts w:eastAsia="SimSun"/>
                <w:b/>
                <w:bCs/>
                <w:sz w:val="26"/>
                <w:szCs w:val="26"/>
                <w:lang w:val="vi-VN" w:eastAsia="zh-CN"/>
              </w:rPr>
              <w:t>. Thẩm quyền, hồ sơ, thủ tục đăng ký bản công bố sản phẩm hoặc công bố tiêu chuẩn áp dụng, thực phẩm; thời hạn hiệu lực của giấy đăng ký bản công bố sản phẩm.</w:t>
            </w:r>
            <w:bookmarkEnd w:id="107"/>
          </w:p>
          <w:p w14:paraId="00C8544B"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1. Chính phủ quy định thẩm quyền, hồ sơ, trình tự thủ tục:</w:t>
            </w:r>
          </w:p>
          <w:p w14:paraId="205662E4"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a) Cấp, gia hạn, thay đổi, bổ sung giấy đăng ký bản công bố sản phẩm;</w:t>
            </w:r>
          </w:p>
          <w:p w14:paraId="2D1C8DA9"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b) Tiếp nhận, thay đổi, bổ sung hồ sơ công bố tiêu chuẩn áp dụng.</w:t>
            </w:r>
          </w:p>
          <w:p w14:paraId="2064B072" w14:textId="050A53BC" w:rsidR="00E01949" w:rsidRPr="00286FDE" w:rsidRDefault="000476A5" w:rsidP="006016A1">
            <w:pPr>
              <w:spacing w:before="0" w:after="120" w:line="264" w:lineRule="auto"/>
              <w:ind w:firstLine="0"/>
              <w:rPr>
                <w:rFonts w:eastAsia="SimSun"/>
                <w:b/>
                <w:bCs/>
                <w:sz w:val="26"/>
                <w:szCs w:val="26"/>
                <w:lang w:val="vi" w:eastAsia="zh-CN"/>
              </w:rPr>
            </w:pPr>
            <w:r w:rsidRPr="00286FDE">
              <w:rPr>
                <w:rFonts w:eastAsia="SimSun"/>
                <w:sz w:val="26"/>
                <w:szCs w:val="26"/>
                <w:lang w:val="vi" w:eastAsia="zh-CN"/>
              </w:rPr>
              <w:t>2. Thời hạn hiệu lực của giấy đăng ký bản công bố sản phẩm là 05 năm kể từ ngày cấp, gia hạn giấy đăng ký bản công bố sản phẩm.</w:t>
            </w:r>
          </w:p>
        </w:tc>
        <w:tc>
          <w:tcPr>
            <w:tcW w:w="4820" w:type="dxa"/>
          </w:tcPr>
          <w:p w14:paraId="51D1CED8" w14:textId="4E892135" w:rsidR="00E01949" w:rsidRPr="00286FDE" w:rsidRDefault="00E01949" w:rsidP="00E01949">
            <w:pPr>
              <w:spacing w:before="0" w:after="60" w:line="320" w:lineRule="exact"/>
              <w:ind w:firstLine="0"/>
              <w:rPr>
                <w:b/>
                <w:bCs/>
                <w:sz w:val="26"/>
                <w:szCs w:val="26"/>
                <w:lang w:val="vi-VN"/>
              </w:rPr>
            </w:pPr>
            <w:bookmarkStart w:id="108" w:name="dieu_37"/>
            <w:r w:rsidRPr="00286FDE">
              <w:rPr>
                <w:b/>
                <w:bCs/>
                <w:sz w:val="26"/>
                <w:szCs w:val="26"/>
              </w:rPr>
              <w:lastRenderedPageBreak/>
              <w:t xml:space="preserve">1. </w:t>
            </w:r>
            <w:r w:rsidRPr="00286FDE">
              <w:rPr>
                <w:b/>
                <w:bCs/>
                <w:sz w:val="26"/>
                <w:szCs w:val="26"/>
                <w:lang w:val="vi-VN"/>
              </w:rPr>
              <w:t>Luật Dược</w:t>
            </w:r>
          </w:p>
          <w:p w14:paraId="78F90E9B" w14:textId="77777777" w:rsidR="00E01949" w:rsidRPr="00286FDE" w:rsidRDefault="00E01949" w:rsidP="00E01949">
            <w:pPr>
              <w:spacing w:before="0" w:after="60" w:line="320" w:lineRule="exact"/>
              <w:ind w:firstLine="0"/>
              <w:rPr>
                <w:sz w:val="26"/>
                <w:szCs w:val="26"/>
                <w:lang w:val="vi-VN"/>
              </w:rPr>
            </w:pPr>
            <w:r w:rsidRPr="00286FDE">
              <w:rPr>
                <w:sz w:val="26"/>
                <w:szCs w:val="26"/>
                <w:lang w:val="vi-VN"/>
              </w:rPr>
              <w:t>Điều 37. Thẩm quyền cấp, cấp lại, điều chỉnh và thu hồi Giấy chứng nhận đủ điều kiện kinh doanh dược</w:t>
            </w:r>
            <w:bookmarkEnd w:id="108"/>
          </w:p>
          <w:p w14:paraId="68DAF773" w14:textId="3991AA4F" w:rsidR="00E01949" w:rsidRPr="00286FDE" w:rsidRDefault="00E01949" w:rsidP="00E01949">
            <w:pPr>
              <w:spacing w:before="0" w:after="60" w:line="320" w:lineRule="exact"/>
              <w:ind w:firstLine="0"/>
              <w:rPr>
                <w:b/>
                <w:bCs/>
                <w:sz w:val="26"/>
                <w:szCs w:val="26"/>
                <w:lang w:val="vi-VN"/>
              </w:rPr>
            </w:pPr>
            <w:r w:rsidRPr="00286FDE">
              <w:rPr>
                <w:b/>
                <w:bCs/>
                <w:sz w:val="26"/>
                <w:szCs w:val="26"/>
              </w:rPr>
              <w:lastRenderedPageBreak/>
              <w:t xml:space="preserve">2. </w:t>
            </w:r>
            <w:r w:rsidRPr="00286FDE">
              <w:rPr>
                <w:b/>
                <w:bCs/>
                <w:sz w:val="26"/>
                <w:szCs w:val="26"/>
                <w:lang w:val="vi-VN"/>
              </w:rPr>
              <w:t>Luật Trồng trọt</w:t>
            </w:r>
          </w:p>
          <w:p w14:paraId="3353E42C" w14:textId="291D41FD" w:rsidR="00E01949" w:rsidRPr="00286FDE" w:rsidRDefault="00E01949" w:rsidP="00E01949">
            <w:pPr>
              <w:spacing w:before="0" w:after="60" w:line="320" w:lineRule="exact"/>
              <w:ind w:firstLine="0"/>
              <w:rPr>
                <w:sz w:val="26"/>
                <w:szCs w:val="26"/>
              </w:rPr>
            </w:pPr>
            <w:r w:rsidRPr="00286FDE">
              <w:rPr>
                <w:sz w:val="26"/>
                <w:szCs w:val="26"/>
                <w:lang w:val="vi-VN"/>
              </w:rPr>
              <w:t>Điều 16. Cấp quyết định công nhận lưu hành đặc cách giống cây trồng</w:t>
            </w:r>
            <w:r w:rsidR="006615E3" w:rsidRPr="00286FDE">
              <w:rPr>
                <w:sz w:val="26"/>
                <w:szCs w:val="26"/>
              </w:rPr>
              <w:t>.</w:t>
            </w:r>
          </w:p>
          <w:p w14:paraId="4D715673" w14:textId="470C3D4E" w:rsidR="00E01949" w:rsidRPr="00286FDE" w:rsidRDefault="00E01949" w:rsidP="00E01949">
            <w:pPr>
              <w:spacing w:before="0" w:after="60" w:line="320" w:lineRule="exact"/>
              <w:ind w:firstLine="0"/>
              <w:rPr>
                <w:sz w:val="26"/>
                <w:szCs w:val="26"/>
              </w:rPr>
            </w:pPr>
            <w:r w:rsidRPr="00286FDE">
              <w:rPr>
                <w:sz w:val="26"/>
                <w:szCs w:val="26"/>
                <w:lang w:val="vi-VN"/>
              </w:rPr>
              <w:t>Điều 17. Tự công bố lưu hành giống cây trồng</w:t>
            </w:r>
            <w:r w:rsidR="00856B95" w:rsidRPr="00286FDE">
              <w:rPr>
                <w:sz w:val="26"/>
                <w:szCs w:val="26"/>
              </w:rPr>
              <w:t>.</w:t>
            </w:r>
          </w:p>
        </w:tc>
        <w:tc>
          <w:tcPr>
            <w:tcW w:w="2585" w:type="dxa"/>
          </w:tcPr>
          <w:p w14:paraId="119C1B36" w14:textId="7AFADA84" w:rsidR="00E01949" w:rsidRPr="00286FDE" w:rsidRDefault="00E01949" w:rsidP="004F7E62">
            <w:pPr>
              <w:spacing w:before="0" w:after="60" w:line="320" w:lineRule="exact"/>
              <w:ind w:firstLine="0"/>
              <w:rPr>
                <w:sz w:val="26"/>
                <w:szCs w:val="26"/>
                <w:lang w:val="vi-VN"/>
              </w:rPr>
            </w:pPr>
            <w:r w:rsidRPr="00286FDE">
              <w:rPr>
                <w:sz w:val="26"/>
                <w:szCs w:val="26"/>
                <w:lang w:val="vi-VN"/>
              </w:rPr>
              <w:lastRenderedPageBreak/>
              <w:t xml:space="preserve">Thống nhất và không có quy định liên quan với các Luật liên quan quy định về thẩm </w:t>
            </w:r>
            <w:r w:rsidRPr="00286FDE">
              <w:rPr>
                <w:sz w:val="26"/>
                <w:szCs w:val="26"/>
                <w:lang w:val="vi-VN"/>
              </w:rPr>
              <w:lastRenderedPageBreak/>
              <w:t xml:space="preserve">quyền, hồ sơ, thủ tục đăng ký lưu hành hoặc công bố tiêu chuẩn áp dụng sản phẩm thực phẩm; thời hạn hiệu lực của giấy đăng ký lưu hành hoặc bản công bố tiêu chuẩn áp dụng. </w:t>
            </w:r>
          </w:p>
        </w:tc>
        <w:tc>
          <w:tcPr>
            <w:tcW w:w="2268" w:type="dxa"/>
          </w:tcPr>
          <w:p w14:paraId="2CCC98BF" w14:textId="5693B104" w:rsidR="00E01949" w:rsidRPr="00286FDE" w:rsidRDefault="00E01949" w:rsidP="00E01949">
            <w:pPr>
              <w:spacing w:before="0" w:after="60" w:line="320" w:lineRule="exact"/>
              <w:ind w:firstLine="0"/>
              <w:rPr>
                <w:sz w:val="26"/>
                <w:szCs w:val="26"/>
                <w:lang w:val="vi-VN"/>
              </w:rPr>
            </w:pPr>
          </w:p>
        </w:tc>
      </w:tr>
      <w:tr w:rsidR="00286FDE" w:rsidRPr="00286FDE" w14:paraId="5171CEAC" w14:textId="77777777" w:rsidTr="000F78AC">
        <w:tc>
          <w:tcPr>
            <w:tcW w:w="5353" w:type="dxa"/>
          </w:tcPr>
          <w:p w14:paraId="206316A5" w14:textId="77777777" w:rsidR="000476A5" w:rsidRPr="00286FDE" w:rsidRDefault="000476A5" w:rsidP="006016A1">
            <w:pPr>
              <w:spacing w:before="40" w:line="240" w:lineRule="auto"/>
              <w:ind w:firstLine="0"/>
              <w:jc w:val="left"/>
              <w:outlineLvl w:val="2"/>
              <w:rPr>
                <w:rFonts w:eastAsia="SimSun"/>
                <w:b/>
                <w:bCs/>
                <w:sz w:val="26"/>
                <w:szCs w:val="26"/>
                <w:lang w:val="vi" w:eastAsia="zh-CN"/>
              </w:rPr>
            </w:pPr>
            <w:bookmarkStart w:id="109" w:name="_Toc235773927"/>
            <w:r w:rsidRPr="00286FDE">
              <w:rPr>
                <w:rFonts w:eastAsia="SimSun"/>
                <w:b/>
                <w:bCs/>
                <w:sz w:val="26"/>
                <w:szCs w:val="26"/>
                <w:lang w:val="vi" w:eastAsia="zh-CN"/>
              </w:rPr>
              <w:t>Điều 22. Thu hồi giấy đăng ký bản công bố sản phẩm, gỡ bỏ hồ sơ công bố tiêu chuẩn áp dụng</w:t>
            </w:r>
            <w:bookmarkEnd w:id="109"/>
            <w:r w:rsidRPr="00286FDE">
              <w:rPr>
                <w:rFonts w:eastAsia="SimSun"/>
                <w:b/>
                <w:bCs/>
                <w:sz w:val="26"/>
                <w:szCs w:val="26"/>
                <w:lang w:val="vi" w:eastAsia="zh-CN"/>
              </w:rPr>
              <w:t xml:space="preserve"> </w:t>
            </w:r>
          </w:p>
          <w:p w14:paraId="14688053"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1. Giấy đăng ký bản công bố sản phẩm bị thu hồi và hồ sơ công bố tiêu chuẩn áp dụng bị gỡ bỏ trên trang thông tin điện tử của cơ quan tiếp nhận hồ sơ trong trường hợp sau đây: </w:t>
            </w:r>
          </w:p>
          <w:p w14:paraId="080FB577"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a) Vi phạm an toàn có nguy cơ gây tổn hại nghiêm trọng đối với sức khoẻ hoặc ảnh hưởng đến tính mạng của người sử dụng;</w:t>
            </w:r>
          </w:p>
          <w:p w14:paraId="5DB14A61"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b) Giấy đăng ký bản công bố sản phẩm, hồ sơ công bố tiêu chuẩn áp dụng được cấp hoặc đăng tải sai thẩm quyền tiếp nhận và giải quyết đăng ký bản công bố sản phẩm hoặc công bố tiêu chuẩn áp dụng;</w:t>
            </w:r>
          </w:p>
          <w:p w14:paraId="757F5542"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c) Cơ quan quản lý nhà nước có thẩm quyền của nước ngoài thu hồi giấy phép lưu hành thực phẩm hoặc thông tin đăng tải tại cơ quan có thẩm quyền của nước sở tại; </w:t>
            </w:r>
          </w:p>
          <w:p w14:paraId="30F6C601"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d) Giấy đăng ký bản công bố sản phẩm, hồ sơ công bố tiêu chuẩn áp dụng được cấp hoặc đăng tải dựa trên hồ sơ giả mạo;</w:t>
            </w:r>
          </w:p>
          <w:p w14:paraId="0616E61D"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đ) Một trong các giấy bị cơ quan quản lý nhà nước có thẩm quyền của nước ngoài thu hồi mà giấy đó là căn cứ để cơ quan có thẩm quyền cấp giấy đăng ký bản công bố sản phẩm hoặc tổ chức, cá nhân công bố tiêu chuẩn áp dụng; </w:t>
            </w:r>
          </w:p>
          <w:p w14:paraId="3786A088"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e) Thực phẩm được sản xuất không đúng địa chỉ theo hồ sơ đăng ký bản công bố sản phẩm, công bố tiêu chuẩn áp dụng; </w:t>
            </w:r>
          </w:p>
          <w:p w14:paraId="42C94B83"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g) Nhãn hiệu hàng hóa của sản phẩm bị các cơ quan quản lý nhà nước có thẩm quyền kết luận vi phạm quyền sở hữu trí tuệ;</w:t>
            </w:r>
          </w:p>
          <w:p w14:paraId="3F62ACB8"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h) Thực phẩm được Tổ chức Y tế Thế giới, cơ quan quản lý có thẩm quyền của Việt Nam hoặc nước xuất xứ của thực phẩm khuyến cáo không an toàn cho người sử dụng; </w:t>
            </w:r>
          </w:p>
          <w:p w14:paraId="4788D74D"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i) Thay đổi địa điểm cơ sở đứng tên đăng ký bản công bố sản phẩm hoặc công bố tiêu chuẩn áp dụng mà không thông báo với cơ quan đăng ký bản công bố sản phẩm hoặc tiếp nhận hồ sơ công bố tiêu chuẩn áp dụng; </w:t>
            </w:r>
          </w:p>
          <w:p w14:paraId="67B8713F"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k) Khi có kết luận của cơ quan nhà nước có thẩm quyền về thực phẩm là hàng giả, hàng kém chất lượng, hàng chứa chất cấm;</w:t>
            </w:r>
          </w:p>
          <w:p w14:paraId="29DD7AA5"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l) Cơ sở kinh doanh thực phẩm tự đề nghị thu hồi giấy đăng ký bản công bố sản phẩm hoặc gỡ bỏ hồ sơ công bố tiêu chuẩn áp dụng tại Việt Nam;</w:t>
            </w:r>
          </w:p>
          <w:p w14:paraId="30B6CFFA"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 xml:space="preserve">m) Thu hồi giấy chứng nhận cơ sở đủ điều kiện kinh doanh thực phẩm do vi phạm về điều kiện dẫn đến mất an toàn của thực phẩm ảnh hưởng nghiêm trọng đến sức khỏe hoặc tính mạng của người sử dụng theo quy định của Bộ trưởng Bộ Y tế. </w:t>
            </w:r>
          </w:p>
          <w:p w14:paraId="705580F6"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định chi tiết:</w:t>
            </w:r>
          </w:p>
          <w:p w14:paraId="1B4140BA"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a) Thẩm quyền, trình tự, thủ tục thu hồi giấy đăng ký bản công bố sản phẩm; gỡ bỏ hồ sơ công bố tiêu chuẩn áp dụng đăng tải trên trang thông tin điện tử của cơ quan tiếp nhận hồ sơ;</w:t>
            </w:r>
          </w:p>
          <w:p w14:paraId="315CCDA7" w14:textId="77777777" w:rsidR="000476A5" w:rsidRPr="00286FDE" w:rsidRDefault="000476A5"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b) Xử lý đối với thực phẩm sau khi thu hồi giấy tiếp nhận đăng ký bản công bố sản phẩm và gỡ bỏ hồ sơ công bố tiêu chuẩn áp dụng đăng tải trên trang thông tin điện tử của cơ quan tiếp nhận hồ sơ;</w:t>
            </w:r>
          </w:p>
          <w:p w14:paraId="2C73D872" w14:textId="7049DCED" w:rsidR="00E01949" w:rsidRPr="00286FDE" w:rsidRDefault="000476A5" w:rsidP="006016A1">
            <w:pPr>
              <w:spacing w:before="0" w:after="120" w:line="264" w:lineRule="auto"/>
              <w:ind w:firstLine="0"/>
              <w:rPr>
                <w:rFonts w:eastAsia="SimSun"/>
                <w:sz w:val="26"/>
                <w:szCs w:val="26"/>
                <w:lang w:val="vi" w:eastAsia="zh-CN"/>
              </w:rPr>
            </w:pPr>
            <w:r w:rsidRPr="00286FDE">
              <w:rPr>
                <w:rFonts w:eastAsia="SimSun"/>
                <w:sz w:val="26"/>
                <w:szCs w:val="26"/>
                <w:lang w:val="vi" w:eastAsia="zh-CN"/>
              </w:rPr>
              <w:t>c) Trách nhiệm pháp luật của cá nhân, tổ chức sản xuất, đứng tên đăng ký công bố sản phẩm hoặc công bố công bố tiêu chuẩn áp dụng.</w:t>
            </w:r>
          </w:p>
        </w:tc>
        <w:tc>
          <w:tcPr>
            <w:tcW w:w="4820" w:type="dxa"/>
          </w:tcPr>
          <w:p w14:paraId="149FFA09" w14:textId="411EC2C4" w:rsidR="00271109" w:rsidRPr="00286FDE" w:rsidRDefault="00271109" w:rsidP="00E01949">
            <w:pPr>
              <w:spacing w:before="0" w:after="60" w:line="320" w:lineRule="exact"/>
              <w:ind w:firstLine="0"/>
              <w:rPr>
                <w:b/>
                <w:bCs/>
                <w:sz w:val="26"/>
                <w:szCs w:val="26"/>
              </w:rPr>
            </w:pPr>
            <w:r w:rsidRPr="00286FDE">
              <w:rPr>
                <w:b/>
                <w:bCs/>
                <w:sz w:val="26"/>
                <w:szCs w:val="26"/>
              </w:rPr>
              <w:lastRenderedPageBreak/>
              <w:t>1. Luật An toàn thực phẩm 2010</w:t>
            </w:r>
          </w:p>
          <w:p w14:paraId="110AEC2D" w14:textId="117CB9F4" w:rsidR="003345B3" w:rsidRPr="00286FDE" w:rsidRDefault="003345B3" w:rsidP="00271109">
            <w:pPr>
              <w:spacing w:after="120"/>
              <w:ind w:firstLine="0"/>
              <w:rPr>
                <w:sz w:val="26"/>
                <w:szCs w:val="26"/>
              </w:rPr>
            </w:pPr>
            <w:bookmarkStart w:id="110" w:name="dieu_55"/>
            <w:r w:rsidRPr="00286FDE">
              <w:rPr>
                <w:sz w:val="26"/>
                <w:szCs w:val="26"/>
              </w:rPr>
              <w:t>Điều 6. Xử lý vi phạm pháp luật về an toàn thực phẩm.</w:t>
            </w:r>
          </w:p>
          <w:p w14:paraId="5422A0E9" w14:textId="07B7B399" w:rsidR="00271109" w:rsidRPr="00286FDE" w:rsidRDefault="00271109" w:rsidP="00271109">
            <w:pPr>
              <w:spacing w:after="120"/>
              <w:ind w:firstLine="0"/>
              <w:rPr>
                <w:sz w:val="26"/>
                <w:szCs w:val="26"/>
              </w:rPr>
            </w:pPr>
            <w:r w:rsidRPr="00286FDE">
              <w:rPr>
                <w:sz w:val="26"/>
                <w:szCs w:val="26"/>
              </w:rPr>
              <w:t>Điều 55. Thu hồi và xử lý đối với thực phẩm không bảo đảm an toàn</w:t>
            </w:r>
            <w:bookmarkEnd w:id="110"/>
            <w:r w:rsidR="00590D9A" w:rsidRPr="00286FDE">
              <w:rPr>
                <w:sz w:val="26"/>
                <w:szCs w:val="26"/>
              </w:rPr>
              <w:t>.</w:t>
            </w:r>
          </w:p>
          <w:p w14:paraId="32A977D4" w14:textId="685F6023" w:rsidR="00E01949" w:rsidRPr="00286FDE" w:rsidRDefault="00427370" w:rsidP="00E01949">
            <w:pPr>
              <w:spacing w:before="0" w:after="60" w:line="320" w:lineRule="exact"/>
              <w:ind w:firstLine="0"/>
              <w:rPr>
                <w:b/>
                <w:bCs/>
                <w:sz w:val="26"/>
                <w:szCs w:val="26"/>
              </w:rPr>
            </w:pPr>
            <w:r w:rsidRPr="00286FDE">
              <w:rPr>
                <w:b/>
                <w:bCs/>
                <w:sz w:val="26"/>
                <w:szCs w:val="26"/>
              </w:rPr>
              <w:t>2</w:t>
            </w:r>
            <w:r w:rsidR="00271109" w:rsidRPr="00286FDE">
              <w:rPr>
                <w:b/>
                <w:bCs/>
                <w:sz w:val="26"/>
                <w:szCs w:val="26"/>
              </w:rPr>
              <w:t xml:space="preserve">. </w:t>
            </w:r>
            <w:r w:rsidR="00E01949" w:rsidRPr="00286FDE">
              <w:rPr>
                <w:b/>
                <w:bCs/>
                <w:sz w:val="26"/>
                <w:szCs w:val="26"/>
              </w:rPr>
              <w:t>Luật Dược</w:t>
            </w:r>
          </w:p>
          <w:p w14:paraId="734364C7" w14:textId="243F7CF5" w:rsidR="00E01949" w:rsidRPr="00286FDE" w:rsidRDefault="00E01949" w:rsidP="00E01949">
            <w:pPr>
              <w:spacing w:before="0" w:after="60" w:line="320" w:lineRule="exact"/>
              <w:ind w:firstLine="0"/>
              <w:rPr>
                <w:sz w:val="26"/>
                <w:szCs w:val="26"/>
                <w:lang w:val="vi-VN"/>
              </w:rPr>
            </w:pPr>
            <w:r w:rsidRPr="00286FDE">
              <w:rPr>
                <w:sz w:val="26"/>
                <w:szCs w:val="26"/>
                <w:lang w:val="vi-VN"/>
              </w:rPr>
              <w:t>Điều 58. Thu hồi giấy đăng ký lưu hành thuốc, nguyên liệu làm thuốc</w:t>
            </w:r>
          </w:p>
          <w:p w14:paraId="6E2E6CF8" w14:textId="77777777" w:rsidR="00E01949" w:rsidRPr="00286FDE" w:rsidRDefault="00427370" w:rsidP="00271109">
            <w:pPr>
              <w:spacing w:before="0" w:after="60" w:line="320" w:lineRule="exact"/>
              <w:ind w:firstLine="0"/>
              <w:rPr>
                <w:b/>
                <w:bCs/>
                <w:sz w:val="26"/>
                <w:szCs w:val="26"/>
              </w:rPr>
            </w:pPr>
            <w:r w:rsidRPr="00286FDE">
              <w:rPr>
                <w:b/>
                <w:bCs/>
                <w:sz w:val="26"/>
                <w:szCs w:val="26"/>
              </w:rPr>
              <w:t>3. Luật Tiêu chuẩn và quy chuẩn kỹ thuật</w:t>
            </w:r>
          </w:p>
          <w:p w14:paraId="39B17104" w14:textId="675D7FEF" w:rsidR="00427370" w:rsidRPr="00286FDE" w:rsidRDefault="00427370" w:rsidP="00271109">
            <w:pPr>
              <w:spacing w:before="0" w:after="60" w:line="320" w:lineRule="exact"/>
              <w:ind w:firstLine="0"/>
              <w:rPr>
                <w:sz w:val="26"/>
                <w:szCs w:val="26"/>
              </w:rPr>
            </w:pPr>
            <w:r w:rsidRPr="00286FDE">
              <w:rPr>
                <w:sz w:val="26"/>
                <w:szCs w:val="26"/>
              </w:rPr>
              <w:t>Điều 10a. Nguyên tắc xây dựng, áp dụng tiêu chuẩn, công bố tiêu chuẩn áp dụng</w:t>
            </w:r>
          </w:p>
        </w:tc>
        <w:tc>
          <w:tcPr>
            <w:tcW w:w="2585" w:type="dxa"/>
          </w:tcPr>
          <w:p w14:paraId="674979B2" w14:textId="77777777" w:rsidR="00E01949" w:rsidRPr="00286FDE" w:rsidRDefault="00E01949" w:rsidP="00E01949">
            <w:pPr>
              <w:spacing w:before="0" w:after="60" w:line="320" w:lineRule="exact"/>
              <w:ind w:firstLine="0"/>
              <w:rPr>
                <w:sz w:val="26"/>
                <w:szCs w:val="26"/>
                <w:lang w:val="vi-VN"/>
              </w:rPr>
            </w:pPr>
            <w:r w:rsidRPr="00286FDE">
              <w:rPr>
                <w:sz w:val="26"/>
                <w:szCs w:val="26"/>
                <w:lang w:val="vi-VN"/>
              </w:rPr>
              <w:t xml:space="preserve">Thống nhất và không có quy định liên quan với các Luật liên quan quy định về Thu hồi giấy đăng ký lưu hành hoặc gỡ bỏ thông tin bản công bố tiêu chuẩn áp dụng. </w:t>
            </w:r>
          </w:p>
          <w:p w14:paraId="08CE9A4D" w14:textId="42EE7061" w:rsidR="00E01949" w:rsidRPr="00286FDE" w:rsidRDefault="00E01949" w:rsidP="00E01949">
            <w:pPr>
              <w:spacing w:before="0" w:after="60" w:line="320" w:lineRule="exact"/>
              <w:ind w:firstLine="0"/>
              <w:rPr>
                <w:sz w:val="26"/>
                <w:szCs w:val="26"/>
                <w:lang w:val="vi-VN"/>
              </w:rPr>
            </w:pPr>
          </w:p>
        </w:tc>
        <w:tc>
          <w:tcPr>
            <w:tcW w:w="2268" w:type="dxa"/>
          </w:tcPr>
          <w:p w14:paraId="43891F3A" w14:textId="77777777" w:rsidR="008D6BC9" w:rsidRPr="00286FDE" w:rsidRDefault="008D6BC9" w:rsidP="008D6BC9">
            <w:pPr>
              <w:spacing w:before="0" w:after="60" w:line="320" w:lineRule="exact"/>
              <w:ind w:firstLine="0"/>
              <w:rPr>
                <w:sz w:val="26"/>
                <w:szCs w:val="26"/>
                <w:lang w:val="vi"/>
              </w:rPr>
            </w:pPr>
            <w:r w:rsidRPr="00286FDE">
              <w:rPr>
                <w:sz w:val="26"/>
                <w:szCs w:val="26"/>
                <w:lang w:val="vi"/>
              </w:rPr>
              <w:t>Chính phủ quy định chi tiết:</w:t>
            </w:r>
          </w:p>
          <w:p w14:paraId="7E7FBFD2" w14:textId="77777777" w:rsidR="008D6BC9" w:rsidRPr="00286FDE" w:rsidRDefault="008D6BC9" w:rsidP="008D6BC9">
            <w:pPr>
              <w:spacing w:before="0" w:after="60" w:line="320" w:lineRule="exact"/>
              <w:ind w:firstLine="0"/>
              <w:rPr>
                <w:sz w:val="26"/>
                <w:szCs w:val="26"/>
                <w:lang w:val="vi"/>
              </w:rPr>
            </w:pPr>
            <w:r w:rsidRPr="00286FDE">
              <w:rPr>
                <w:sz w:val="26"/>
                <w:szCs w:val="26"/>
                <w:lang w:val="vi"/>
              </w:rPr>
              <w:t>a) Thẩm quyền, trình tự, thủ tục thu hồi giấy đăng ký bản công bố sản phẩm; gỡ bỏ hồ sơ công bố tiêu chuẩn áp dụng đăng tải trên trang thông tin điện tử của cơ quan tiếp nhận hồ sơ;</w:t>
            </w:r>
          </w:p>
          <w:p w14:paraId="05EECDA2" w14:textId="77777777" w:rsidR="008D6BC9" w:rsidRPr="00286FDE" w:rsidRDefault="008D6BC9" w:rsidP="008D6BC9">
            <w:pPr>
              <w:spacing w:before="0" w:after="60" w:line="320" w:lineRule="exact"/>
              <w:ind w:firstLine="0"/>
              <w:rPr>
                <w:sz w:val="26"/>
                <w:szCs w:val="26"/>
                <w:lang w:val="vi"/>
              </w:rPr>
            </w:pPr>
            <w:r w:rsidRPr="00286FDE">
              <w:rPr>
                <w:sz w:val="26"/>
                <w:szCs w:val="26"/>
                <w:lang w:val="vi"/>
              </w:rPr>
              <w:t xml:space="preserve">b) Xử lý đối với thực phẩm sau khi thu hồi giấy tiếp nhận đăng ký bản công bố sản phẩm và gỡ bỏ hồ sơ công bố tiêu chuẩn áp dụng đăng tải trên </w:t>
            </w:r>
            <w:r w:rsidRPr="00286FDE">
              <w:rPr>
                <w:sz w:val="26"/>
                <w:szCs w:val="26"/>
                <w:lang w:val="vi"/>
              </w:rPr>
              <w:lastRenderedPageBreak/>
              <w:t>trang thông tin điện tử của cơ quan tiếp nhận hồ sơ;</w:t>
            </w:r>
          </w:p>
          <w:p w14:paraId="35537A85" w14:textId="77777777" w:rsidR="008D6BC9" w:rsidRPr="00286FDE" w:rsidRDefault="008D6BC9" w:rsidP="008D6BC9">
            <w:pPr>
              <w:spacing w:before="0" w:after="60" w:line="320" w:lineRule="exact"/>
              <w:ind w:firstLine="0"/>
              <w:rPr>
                <w:sz w:val="26"/>
                <w:szCs w:val="26"/>
                <w:lang w:val="vi"/>
              </w:rPr>
            </w:pPr>
            <w:r w:rsidRPr="00286FDE">
              <w:rPr>
                <w:sz w:val="26"/>
                <w:szCs w:val="26"/>
                <w:lang w:val="vi"/>
              </w:rPr>
              <w:t>c) Trách nhiệm pháp luật của cá nhân, tổ chức sản xuất, đứng tên đăng ký công bố sản phẩm hoặc công bố công bố tiêu chuẩn áp dụng.</w:t>
            </w:r>
          </w:p>
          <w:p w14:paraId="758A3074" w14:textId="7B92A321" w:rsidR="00E01949" w:rsidRPr="00286FDE" w:rsidRDefault="00E01949" w:rsidP="00E01949">
            <w:pPr>
              <w:spacing w:before="0" w:after="60" w:line="320" w:lineRule="exact"/>
              <w:ind w:firstLine="0"/>
              <w:rPr>
                <w:sz w:val="26"/>
                <w:szCs w:val="26"/>
              </w:rPr>
            </w:pPr>
          </w:p>
        </w:tc>
      </w:tr>
      <w:tr w:rsidR="00286FDE" w:rsidRPr="00286FDE" w14:paraId="6FD83A3B" w14:textId="77777777" w:rsidTr="000F78AC">
        <w:tc>
          <w:tcPr>
            <w:tcW w:w="5353" w:type="dxa"/>
          </w:tcPr>
          <w:p w14:paraId="19AABA49" w14:textId="77777777" w:rsidR="00051B61" w:rsidRPr="00286FDE" w:rsidRDefault="00051B61" w:rsidP="006016A1">
            <w:pPr>
              <w:spacing w:before="60" w:after="60" w:line="320" w:lineRule="exact"/>
              <w:ind w:firstLine="0"/>
              <w:outlineLvl w:val="2"/>
              <w:rPr>
                <w:rFonts w:eastAsia="SimSun"/>
                <w:b/>
                <w:bCs/>
                <w:sz w:val="26"/>
                <w:szCs w:val="26"/>
                <w:lang w:val="vi-VN" w:eastAsia="zh-CN"/>
              </w:rPr>
            </w:pPr>
            <w:bookmarkStart w:id="111" w:name="_Toc235773928"/>
            <w:r w:rsidRPr="00286FDE">
              <w:rPr>
                <w:rFonts w:eastAsia="SimSun"/>
                <w:b/>
                <w:bCs/>
                <w:sz w:val="26"/>
                <w:szCs w:val="26"/>
                <w:lang w:val="vi" w:eastAsia="zh-CN"/>
              </w:rPr>
              <w:lastRenderedPageBreak/>
              <w:t>Điều 23</w:t>
            </w:r>
            <w:r w:rsidRPr="00286FDE">
              <w:rPr>
                <w:rFonts w:eastAsia="SimSun"/>
                <w:b/>
                <w:bCs/>
                <w:sz w:val="26"/>
                <w:szCs w:val="26"/>
                <w:lang w:val="vi-VN" w:eastAsia="zh-CN"/>
              </w:rPr>
              <w:t>. Tạm dừng tiếp nhận, giải quyết hồ sơ đăng ký bản công bố sản phẩm và công bố tiêu chuẩn áp dụng</w:t>
            </w:r>
            <w:bookmarkEnd w:id="111"/>
          </w:p>
          <w:p w14:paraId="45B94EB9" w14:textId="77777777" w:rsidR="00051B61" w:rsidRPr="00286FDE" w:rsidRDefault="00051B61"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Cơ quan quản lý nhà nước có thẩm quyền tạm dừng tiếp nhận, giải quyết hồ sơ đăng ký bản công bố sản phẩm và công bố tiêu chuẩn áp dụng của tổ chức, cá nhân vi phạm các quy định của pháp luật về an toàn thực phẩm.</w:t>
            </w:r>
          </w:p>
          <w:p w14:paraId="710DDEA1" w14:textId="77777777" w:rsidR="00051B61" w:rsidRPr="00286FDE" w:rsidRDefault="00051B61"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 xml:space="preserve">2. Trường hợp tổ chức đứng tên đăng ký bản công bố sản phẩm hoặc công bố tiêu chuẩn áp dụng có vi phạm liên quan đến an toàn thực phẩm, hàng hóa phải xử lý hình sự, cơ quan quản lý nhà nước có thẩm quyền từ chối tiếp nhận hồ sơ đề nghị cấp, gia hạn bản công bố sản phẩm hoặc hồ sơ công bố tiêu chuẩn áp dụng trong 5 năm kể từ khi bản án, quyết định của cơ quan quản lý nhà nước có thẩm quyền có hiệu lực. </w:t>
            </w:r>
          </w:p>
          <w:p w14:paraId="045670AA" w14:textId="21E4DF19" w:rsidR="00E01949" w:rsidRPr="00286FDE" w:rsidRDefault="00051B61" w:rsidP="006016A1">
            <w:pPr>
              <w:spacing w:before="0" w:after="120" w:line="264" w:lineRule="auto"/>
              <w:ind w:firstLine="0"/>
              <w:rPr>
                <w:rFonts w:eastAsia="SimSun"/>
                <w:b/>
                <w:bCs/>
                <w:sz w:val="26"/>
                <w:szCs w:val="26"/>
                <w:lang w:val="vi" w:eastAsia="zh-CN"/>
              </w:rPr>
            </w:pPr>
            <w:r w:rsidRPr="00286FDE">
              <w:rPr>
                <w:rFonts w:eastAsia="SimSun"/>
                <w:sz w:val="26"/>
                <w:szCs w:val="26"/>
                <w:lang w:val="vi" w:eastAsia="zh-CN"/>
              </w:rPr>
              <w:t>3. Chính phủ quy định trường hợp và thời hạn tạm dừng tiếp nhận, giải quyết và đăng tải hồ sơ đăng ký bản công bố sản phẩm và công bố tiêu chuẩn áp dụng của tổ chức, cá nhân vi phạm quy định tại khoản 1 Điều này.</w:t>
            </w:r>
          </w:p>
        </w:tc>
        <w:tc>
          <w:tcPr>
            <w:tcW w:w="4820" w:type="dxa"/>
          </w:tcPr>
          <w:p w14:paraId="53A9E1DC" w14:textId="77777777" w:rsidR="00982A49" w:rsidRPr="00286FDE" w:rsidRDefault="00982A49" w:rsidP="00982A49">
            <w:pPr>
              <w:spacing w:before="0" w:after="60" w:line="320" w:lineRule="exact"/>
              <w:ind w:firstLine="0"/>
              <w:rPr>
                <w:b/>
                <w:bCs/>
                <w:sz w:val="26"/>
                <w:szCs w:val="26"/>
              </w:rPr>
            </w:pPr>
            <w:r w:rsidRPr="00286FDE">
              <w:rPr>
                <w:b/>
                <w:bCs/>
                <w:sz w:val="26"/>
                <w:szCs w:val="26"/>
              </w:rPr>
              <w:lastRenderedPageBreak/>
              <w:t>1. Luật An toàn thực phẩm 2010</w:t>
            </w:r>
          </w:p>
          <w:p w14:paraId="374A8E16" w14:textId="77777777" w:rsidR="00982A49" w:rsidRPr="00286FDE" w:rsidRDefault="00982A49" w:rsidP="00982A49">
            <w:pPr>
              <w:spacing w:after="120"/>
              <w:ind w:firstLine="0"/>
              <w:rPr>
                <w:sz w:val="26"/>
                <w:szCs w:val="26"/>
              </w:rPr>
            </w:pPr>
            <w:r w:rsidRPr="00286FDE">
              <w:rPr>
                <w:sz w:val="26"/>
                <w:szCs w:val="26"/>
              </w:rPr>
              <w:t>Điều 6. Xử lý vi phạm pháp luật về an toàn thực phẩm.</w:t>
            </w:r>
          </w:p>
          <w:p w14:paraId="4239C1AD" w14:textId="77777777" w:rsidR="00982A49" w:rsidRPr="00286FDE" w:rsidRDefault="00982A49" w:rsidP="00982A49">
            <w:pPr>
              <w:spacing w:after="120"/>
              <w:ind w:firstLine="0"/>
              <w:rPr>
                <w:sz w:val="26"/>
                <w:szCs w:val="26"/>
              </w:rPr>
            </w:pPr>
            <w:r w:rsidRPr="00286FDE">
              <w:rPr>
                <w:sz w:val="26"/>
                <w:szCs w:val="26"/>
              </w:rPr>
              <w:t>Điều 55. Thu hồi và xử lý đối với thực phẩm không bảo đảm an toàn.</w:t>
            </w:r>
          </w:p>
          <w:p w14:paraId="29B4436B" w14:textId="57D2D472" w:rsidR="00637028" w:rsidRPr="00286FDE" w:rsidRDefault="00637028" w:rsidP="00637028">
            <w:pPr>
              <w:shd w:val="clear" w:color="auto" w:fill="FFFFFF"/>
              <w:spacing w:before="0" w:after="60" w:line="320" w:lineRule="exact"/>
              <w:ind w:firstLine="0"/>
              <w:rPr>
                <w:b/>
                <w:sz w:val="26"/>
                <w:szCs w:val="26"/>
                <w:lang w:val="en-GB"/>
              </w:rPr>
            </w:pPr>
            <w:r w:rsidRPr="00286FDE">
              <w:rPr>
                <w:b/>
                <w:sz w:val="26"/>
                <w:szCs w:val="26"/>
                <w:lang w:val="en-GB"/>
              </w:rPr>
              <w:t>2. Luật Tiêu chuẩn và quy chuẩn kỹ thuật</w:t>
            </w:r>
          </w:p>
          <w:p w14:paraId="032CD957" w14:textId="038B22A3" w:rsidR="00E01949" w:rsidRPr="00286FDE" w:rsidRDefault="00637028" w:rsidP="00637028">
            <w:pPr>
              <w:spacing w:before="0" w:after="60" w:line="320" w:lineRule="exact"/>
              <w:ind w:firstLine="0"/>
              <w:rPr>
                <w:b/>
                <w:bCs/>
                <w:sz w:val="26"/>
                <w:szCs w:val="26"/>
                <w:lang w:val="sv-SE"/>
              </w:rPr>
            </w:pPr>
            <w:r w:rsidRPr="00286FDE">
              <w:rPr>
                <w:sz w:val="26"/>
                <w:szCs w:val="26"/>
              </w:rPr>
              <w:lastRenderedPageBreak/>
              <w:t>Điều 7a. Quản lý nhà nước về hoạt động trong lĩnh vực tiêu chuẩn và hoạt động trong lĩnh vực quy chuẩn kỹ thuật</w:t>
            </w:r>
          </w:p>
        </w:tc>
        <w:tc>
          <w:tcPr>
            <w:tcW w:w="2585" w:type="dxa"/>
          </w:tcPr>
          <w:p w14:paraId="6A9A9F31" w14:textId="1E03F542" w:rsidR="00E01949" w:rsidRPr="00286FDE" w:rsidRDefault="004B5043" w:rsidP="00E01949">
            <w:pPr>
              <w:spacing w:before="0" w:after="60" w:line="320" w:lineRule="exact"/>
              <w:ind w:firstLine="0"/>
              <w:rPr>
                <w:sz w:val="26"/>
                <w:szCs w:val="26"/>
                <w:lang w:val="sv-SE"/>
              </w:rPr>
            </w:pPr>
            <w:r w:rsidRPr="00286FDE">
              <w:rPr>
                <w:sz w:val="26"/>
                <w:szCs w:val="26"/>
                <w:lang w:val="sv-SE"/>
              </w:rPr>
              <w:lastRenderedPageBreak/>
              <w:t xml:space="preserve">Dự thảo Luật </w:t>
            </w:r>
            <w:r w:rsidRPr="00286FDE">
              <w:rPr>
                <w:sz w:val="26"/>
                <w:szCs w:val="26"/>
                <w:lang w:val="vi-VN"/>
              </w:rPr>
              <w:t>phù hợp với các quy định của pháp luật hiện hành</w:t>
            </w:r>
            <w:r w:rsidRPr="00286FDE">
              <w:rPr>
                <w:sz w:val="26"/>
                <w:szCs w:val="26"/>
              </w:rPr>
              <w:t>.</w:t>
            </w:r>
          </w:p>
        </w:tc>
        <w:tc>
          <w:tcPr>
            <w:tcW w:w="2268" w:type="dxa"/>
          </w:tcPr>
          <w:p w14:paraId="48DA0AAC" w14:textId="0F89A000" w:rsidR="00E01949" w:rsidRPr="00286FDE" w:rsidRDefault="00816A94" w:rsidP="00E01949">
            <w:pPr>
              <w:spacing w:before="0" w:after="60" w:line="320" w:lineRule="exact"/>
              <w:ind w:firstLine="0"/>
              <w:rPr>
                <w:sz w:val="26"/>
                <w:szCs w:val="26"/>
                <w:lang w:val="sv-SE"/>
              </w:rPr>
            </w:pPr>
            <w:r w:rsidRPr="00286FDE">
              <w:rPr>
                <w:sz w:val="26"/>
                <w:szCs w:val="26"/>
                <w:lang w:val="vi-VN"/>
              </w:rPr>
              <w:t xml:space="preserve">Chính phủ quy định trường hợp và thời hạn tạm dừng tiếp nhận, giải quyết và đăng tải hồ sơ đăng ký bản công bố sản phẩm và công bố tiêu chuẩn áp dụng của tổ chức, cá nhân vi phạm quy </w:t>
            </w:r>
            <w:r w:rsidRPr="00286FDE">
              <w:rPr>
                <w:sz w:val="26"/>
                <w:szCs w:val="26"/>
                <w:lang w:val="vi-VN"/>
              </w:rPr>
              <w:lastRenderedPageBreak/>
              <w:t>định tại khoản 1 Điều này</w:t>
            </w:r>
          </w:p>
        </w:tc>
      </w:tr>
      <w:tr w:rsidR="00286FDE" w:rsidRPr="00286FDE" w14:paraId="0687478C" w14:textId="77777777" w:rsidTr="000F78AC">
        <w:tc>
          <w:tcPr>
            <w:tcW w:w="5353" w:type="dxa"/>
          </w:tcPr>
          <w:p w14:paraId="26CA29E5" w14:textId="77777777" w:rsidR="001B7CBB" w:rsidRPr="00286FDE" w:rsidRDefault="001B7CBB" w:rsidP="006016A1">
            <w:pPr>
              <w:spacing w:before="60" w:after="60" w:line="320" w:lineRule="exact"/>
              <w:ind w:firstLine="0"/>
              <w:jc w:val="left"/>
              <w:outlineLvl w:val="1"/>
              <w:rPr>
                <w:rFonts w:eastAsia="SimSun"/>
                <w:b/>
                <w:bCs/>
                <w:sz w:val="26"/>
                <w:szCs w:val="26"/>
                <w:lang w:val="vi" w:eastAsia="zh-CN"/>
              </w:rPr>
            </w:pPr>
            <w:r w:rsidRPr="00286FDE">
              <w:rPr>
                <w:rFonts w:eastAsia="SimSun"/>
                <w:b/>
                <w:sz w:val="26"/>
                <w:szCs w:val="26"/>
                <w:lang w:val="vi" w:eastAsia="zh-CN"/>
              </w:rPr>
              <w:lastRenderedPageBreak/>
              <w:t>Điều 24</w:t>
            </w:r>
            <w:r w:rsidRPr="00286FDE">
              <w:rPr>
                <w:rFonts w:eastAsia="SimSun"/>
                <w:b/>
                <w:bCs/>
                <w:sz w:val="26"/>
                <w:szCs w:val="26"/>
                <w:lang w:val="vi" w:eastAsia="zh-CN"/>
              </w:rPr>
              <w:t>. Điều kiện đảm bảo an toàn thực phẩm và kiểm tra nhà nước đối với thực phẩm nhập khẩu</w:t>
            </w:r>
          </w:p>
          <w:p w14:paraId="34B60731" w14:textId="77777777" w:rsidR="001B7CBB" w:rsidRPr="00286FDE" w:rsidRDefault="001B7CBB"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Thực phẩm nhập khẩu phải tuân thủ các điều kiện đảm bảo an toàn thực phẩm và kiểm tra nhà nước đối với thực phẩm nhập khẩu quy định tại Điều 17, 18 Luật này và các điều kiện sau đây:</w:t>
            </w:r>
          </w:p>
          <w:p w14:paraId="463EA3D7" w14:textId="77777777" w:rsidR="001B7CBB" w:rsidRPr="00286FDE" w:rsidRDefault="001B7CBB"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a) Phải được đăng ký bản công bố sản phẩm hoặc công bố tiêu chuẩn áp dụng trước khi nhập khẩu, trừ các thực phẩm được miễn đăng ký bản công bố sản phẩm hoặc công bố tiêu chuẩn áp dụng theo quy định của Chính phủ;</w:t>
            </w:r>
          </w:p>
          <w:p w14:paraId="6C203C0E" w14:textId="77777777" w:rsidR="001B7CBB" w:rsidRPr="00286FDE" w:rsidRDefault="001B7CBB"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Phải thực hiện kiểm tra nhà nước về thực phẩm nhập khẩu theo một trong các phương thức quy định tại khoản 1 Điều 25 Luật này với thông báo </w:t>
            </w:r>
            <w:r w:rsidRPr="00286FDE">
              <w:rPr>
                <w:rFonts w:eastAsia="SimSun"/>
                <w:sz w:val="26"/>
                <w:szCs w:val="26"/>
                <w:lang w:val="vi" w:eastAsia="zh-CN"/>
              </w:rPr>
              <w:lastRenderedPageBreak/>
              <w:t xml:space="preserve">kết quả đạt yêu cầu đối với từng lô hàng của cơ quan kiểm tra, trừ trường hợp được miễn kiểm tra nhà nước về thực phẩm </w:t>
            </w:r>
            <w:r w:rsidRPr="00286FDE">
              <w:rPr>
                <w:rFonts w:eastAsia="SimSun"/>
                <w:bCs/>
                <w:sz w:val="26"/>
                <w:szCs w:val="26"/>
                <w:lang w:val="vi" w:eastAsia="zh-CN"/>
              </w:rPr>
              <w:t>theo quy định của Chính phủ.</w:t>
            </w:r>
          </w:p>
          <w:p w14:paraId="2BACD3D5" w14:textId="77777777" w:rsidR="001B7CBB" w:rsidRPr="00286FDE" w:rsidRDefault="001B7CBB" w:rsidP="006016A1">
            <w:pPr>
              <w:spacing w:before="60" w:after="60" w:line="320" w:lineRule="exact"/>
              <w:ind w:firstLine="0"/>
              <w:rPr>
                <w:rFonts w:eastAsia="SimSun"/>
                <w:sz w:val="26"/>
                <w:szCs w:val="26"/>
                <w:lang w:val="vi" w:eastAsia="zh-CN"/>
              </w:rPr>
            </w:pPr>
            <w:bookmarkStart w:id="112" w:name="bookmark=id.mgqmdgmye7tm" w:colFirst="0" w:colLast="0"/>
            <w:bookmarkEnd w:id="112"/>
            <w:r w:rsidRPr="00286FDE">
              <w:rPr>
                <w:rFonts w:eastAsia="SimSun"/>
                <w:sz w:val="26"/>
                <w:szCs w:val="26"/>
                <w:lang w:val="vi" w:eastAsia="zh-CN"/>
              </w:rPr>
              <w:t xml:space="preserve">2. Thực phẩm nhập khẩu từ nước có ký kết điều ước quốc tế với Việt Nam về thừa nhận lẫn nhau đối với hoạt động chứng nhận an toàn thực phẩm có quy định việc kiểm tra nhà nước đối với thực phẩm khác với quy định của Việt Nam thì áp dụng theo quy định tại điều ước quốc tế đã ký kết, trừ trường hợp có cảnh báo hoặc phát hiện có dấu hiệu vi phạm các quy định của pháp luật Việt Nam về an toàn thực phẩm. </w:t>
            </w:r>
          </w:p>
          <w:p w14:paraId="2EBB4B1D" w14:textId="1530E19F" w:rsidR="00E01949" w:rsidRPr="00286FDE" w:rsidRDefault="001B7CBB"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3. Chính phủ quy định cơ quan kiểm tra thực phẩm nhập khẩu; việc miễn kiểm tra nhà nước thực phẩm nhập khẩu.</w:t>
            </w:r>
          </w:p>
        </w:tc>
        <w:tc>
          <w:tcPr>
            <w:tcW w:w="4820" w:type="dxa"/>
          </w:tcPr>
          <w:p w14:paraId="23724EF2" w14:textId="4400A5E0" w:rsidR="00E01949" w:rsidRPr="00286FDE" w:rsidRDefault="004D1C76" w:rsidP="00E01949">
            <w:pPr>
              <w:spacing w:before="0" w:after="60" w:line="320" w:lineRule="exact"/>
              <w:ind w:firstLine="0"/>
              <w:rPr>
                <w:b/>
                <w:bCs/>
                <w:sz w:val="26"/>
                <w:szCs w:val="26"/>
                <w:lang w:val="en-GB"/>
              </w:rPr>
            </w:pPr>
            <w:r w:rsidRPr="00286FDE">
              <w:rPr>
                <w:b/>
                <w:bCs/>
                <w:sz w:val="26"/>
                <w:szCs w:val="26"/>
                <w:lang w:val="en-GB"/>
              </w:rPr>
              <w:lastRenderedPageBreak/>
              <w:t xml:space="preserve">1. </w:t>
            </w:r>
            <w:r w:rsidR="00E01949" w:rsidRPr="00286FDE">
              <w:rPr>
                <w:b/>
                <w:bCs/>
                <w:sz w:val="26"/>
                <w:szCs w:val="26"/>
                <w:lang w:val="en-GB"/>
              </w:rPr>
              <w:t>Luật An toàn thực phẩm 2010</w:t>
            </w:r>
          </w:p>
          <w:p w14:paraId="54AA8572" w14:textId="6A802340" w:rsidR="00E01949" w:rsidRPr="00286FDE" w:rsidRDefault="00E01949" w:rsidP="004D1C76">
            <w:pPr>
              <w:spacing w:before="0" w:after="60" w:line="320" w:lineRule="exact"/>
              <w:ind w:firstLine="0"/>
              <w:rPr>
                <w:b/>
                <w:bCs/>
                <w:sz w:val="26"/>
                <w:szCs w:val="26"/>
                <w:lang w:val="en-GB"/>
              </w:rPr>
            </w:pPr>
            <w:r w:rsidRPr="00286FDE">
              <w:rPr>
                <w:sz w:val="26"/>
                <w:szCs w:val="26"/>
                <w:lang w:val="en-GB"/>
              </w:rPr>
              <w:t>Điều 39. Kiểm tra nhà nước về an toàn thực phẩm đối với thực phẩm nhập khẩu.</w:t>
            </w:r>
          </w:p>
          <w:p w14:paraId="2CCE53E3" w14:textId="7EE1BD9D" w:rsidR="00E01949" w:rsidRPr="00286FDE" w:rsidRDefault="004D1C76" w:rsidP="00E01949">
            <w:pPr>
              <w:spacing w:before="0" w:after="60" w:line="320" w:lineRule="exact"/>
              <w:ind w:firstLine="0"/>
              <w:rPr>
                <w:b/>
                <w:sz w:val="26"/>
                <w:szCs w:val="26"/>
                <w:lang w:val="en-GB"/>
              </w:rPr>
            </w:pPr>
            <w:r w:rsidRPr="00286FDE">
              <w:rPr>
                <w:b/>
                <w:sz w:val="26"/>
                <w:szCs w:val="26"/>
                <w:lang w:val="en-GB"/>
              </w:rPr>
              <w:t xml:space="preserve">2. </w:t>
            </w:r>
            <w:r w:rsidR="00E01949" w:rsidRPr="00286FDE">
              <w:rPr>
                <w:b/>
                <w:sz w:val="26"/>
                <w:szCs w:val="26"/>
                <w:lang w:val="en-GB"/>
              </w:rPr>
              <w:t>Luật Quản lý ngoại thương</w:t>
            </w:r>
          </w:p>
          <w:p w14:paraId="0274ED68" w14:textId="77777777" w:rsidR="00E01949" w:rsidRPr="00286FDE" w:rsidRDefault="00E01949" w:rsidP="00E01949">
            <w:pPr>
              <w:shd w:val="clear" w:color="auto" w:fill="FFFFFF"/>
              <w:spacing w:before="0" w:after="60" w:line="320" w:lineRule="exact"/>
              <w:ind w:firstLine="0"/>
              <w:rPr>
                <w:bCs/>
                <w:sz w:val="26"/>
                <w:szCs w:val="26"/>
                <w:lang w:val="en-GB"/>
              </w:rPr>
            </w:pPr>
            <w:r w:rsidRPr="00286FDE">
              <w:rPr>
                <w:bCs/>
                <w:sz w:val="26"/>
                <w:szCs w:val="26"/>
                <w:lang w:val="en-GB"/>
              </w:rPr>
              <w:t>Điều 61. Áp dụng biện pháp kỹ thuật đố với hàng hóa xuất khẩu, nhập khẩu</w:t>
            </w:r>
          </w:p>
          <w:p w14:paraId="771ACD3F" w14:textId="0026B05A" w:rsidR="00E01949" w:rsidRPr="00286FDE" w:rsidRDefault="004D1C76" w:rsidP="00E01949">
            <w:pPr>
              <w:spacing w:before="0" w:after="60" w:line="320" w:lineRule="exact"/>
              <w:ind w:firstLine="0"/>
              <w:rPr>
                <w:b/>
                <w:sz w:val="26"/>
                <w:szCs w:val="26"/>
                <w:lang w:val="en-GB"/>
              </w:rPr>
            </w:pPr>
            <w:r w:rsidRPr="00286FDE">
              <w:rPr>
                <w:b/>
                <w:sz w:val="26"/>
                <w:szCs w:val="26"/>
                <w:lang w:val="en-GB"/>
              </w:rPr>
              <w:t xml:space="preserve">3. </w:t>
            </w:r>
            <w:r w:rsidR="00E01949" w:rsidRPr="00286FDE">
              <w:rPr>
                <w:b/>
                <w:sz w:val="26"/>
                <w:szCs w:val="26"/>
                <w:lang w:val="en-GB"/>
              </w:rPr>
              <w:t>Luật Hải quan</w:t>
            </w:r>
          </w:p>
          <w:p w14:paraId="5A40DF86" w14:textId="77777777" w:rsidR="00E01949" w:rsidRPr="00286FDE" w:rsidRDefault="00E01949" w:rsidP="00E01949">
            <w:pPr>
              <w:spacing w:before="0" w:after="60" w:line="320" w:lineRule="exact"/>
              <w:ind w:firstLine="0"/>
              <w:rPr>
                <w:bCs/>
                <w:sz w:val="26"/>
                <w:szCs w:val="26"/>
                <w:lang w:val="en-GB"/>
              </w:rPr>
            </w:pPr>
            <w:r w:rsidRPr="00286FDE">
              <w:rPr>
                <w:bCs/>
                <w:sz w:val="26"/>
                <w:szCs w:val="26"/>
                <w:lang w:val="en-GB"/>
              </w:rPr>
              <w:t>Điều 21. Thủ tục hải quan</w:t>
            </w:r>
          </w:p>
          <w:p w14:paraId="623D733F" w14:textId="57544F25" w:rsidR="00E01949" w:rsidRPr="00286FDE" w:rsidRDefault="00E01949" w:rsidP="00E01949">
            <w:pPr>
              <w:spacing w:before="0" w:after="60" w:line="320" w:lineRule="exact"/>
              <w:ind w:firstLine="0"/>
              <w:rPr>
                <w:b/>
                <w:bCs/>
                <w:sz w:val="26"/>
                <w:szCs w:val="26"/>
                <w:lang w:val="sv-SE"/>
              </w:rPr>
            </w:pPr>
          </w:p>
        </w:tc>
        <w:tc>
          <w:tcPr>
            <w:tcW w:w="2585" w:type="dxa"/>
          </w:tcPr>
          <w:p w14:paraId="6A7B1E50" w14:textId="07553BD1" w:rsidR="00E01949" w:rsidRPr="00286FDE" w:rsidRDefault="00E01949" w:rsidP="00E01949">
            <w:pPr>
              <w:spacing w:before="0" w:after="60" w:line="320" w:lineRule="exact"/>
              <w:ind w:firstLine="0"/>
              <w:rPr>
                <w:sz w:val="26"/>
                <w:szCs w:val="26"/>
                <w:lang w:val="sv-SE"/>
              </w:rPr>
            </w:pPr>
            <w:r w:rsidRPr="00286FDE">
              <w:rPr>
                <w:sz w:val="26"/>
                <w:szCs w:val="26"/>
              </w:rPr>
              <w:t>Kế thừa Luật An toàn thực phẩm 2010</w:t>
            </w:r>
            <w:r w:rsidR="008E17DB" w:rsidRPr="00286FDE">
              <w:rPr>
                <w:sz w:val="26"/>
                <w:szCs w:val="26"/>
                <w:lang w:val="vi-VN"/>
              </w:rPr>
              <w:t xml:space="preserve"> phù hợp với các quy định của pháp luật hiện hành</w:t>
            </w:r>
            <w:r w:rsidR="008E17DB" w:rsidRPr="00286FDE">
              <w:rPr>
                <w:sz w:val="26"/>
                <w:szCs w:val="26"/>
              </w:rPr>
              <w:t>.</w:t>
            </w:r>
          </w:p>
        </w:tc>
        <w:tc>
          <w:tcPr>
            <w:tcW w:w="2268" w:type="dxa"/>
          </w:tcPr>
          <w:p w14:paraId="1046C885" w14:textId="4D0C3A8C" w:rsidR="00E01949" w:rsidRPr="00286FDE" w:rsidRDefault="0087639C" w:rsidP="00E01949">
            <w:pPr>
              <w:spacing w:before="0" w:after="60" w:line="320" w:lineRule="exact"/>
              <w:ind w:firstLine="0"/>
              <w:rPr>
                <w:sz w:val="26"/>
                <w:szCs w:val="26"/>
                <w:lang w:val="sv-SE"/>
              </w:rPr>
            </w:pPr>
            <w:r w:rsidRPr="00286FDE">
              <w:rPr>
                <w:sz w:val="26"/>
                <w:szCs w:val="26"/>
                <w:lang w:val="sv-SE"/>
              </w:rPr>
              <w:t>Chính phủ quy định cơ quan kiểm tra thực phẩm nhập khẩu; việc miễn kiểm tra nhà nước thực phẩm nhập khẩu.</w:t>
            </w:r>
          </w:p>
        </w:tc>
      </w:tr>
      <w:tr w:rsidR="00286FDE" w:rsidRPr="00286FDE" w14:paraId="3447DE3D" w14:textId="77777777" w:rsidTr="000F78AC">
        <w:tc>
          <w:tcPr>
            <w:tcW w:w="5353" w:type="dxa"/>
          </w:tcPr>
          <w:p w14:paraId="5376476A" w14:textId="77777777" w:rsidR="00952840" w:rsidRPr="00286FDE" w:rsidRDefault="00952840" w:rsidP="006016A1">
            <w:pPr>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t>Điều 25</w:t>
            </w:r>
            <w:r w:rsidRPr="00286FDE">
              <w:rPr>
                <w:rFonts w:eastAsia="SimSun"/>
                <w:b/>
                <w:bCs/>
                <w:sz w:val="26"/>
                <w:szCs w:val="26"/>
                <w:lang w:val="vi" w:eastAsia="zh-CN"/>
              </w:rPr>
              <w:t>. Phương thức và trình tự, thủ tục kiểm tra nhà nước đối với thực phẩm nhập khẩu</w:t>
            </w:r>
          </w:p>
          <w:p w14:paraId="7B9EA265"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Việc kiểm tra nhà nước đối với thực phẩm, nhập khẩu được thực hiện theo một trong 03 phương thức:</w:t>
            </w:r>
          </w:p>
          <w:p w14:paraId="0FC8E452"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a) Kiểm tra chặt;</w:t>
            </w:r>
          </w:p>
          <w:p w14:paraId="28EBD95C"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b) Kiểm tra thông thường;</w:t>
            </w:r>
          </w:p>
          <w:p w14:paraId="7AFE6168"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Kiểm tra giảm.</w:t>
            </w:r>
          </w:p>
          <w:p w14:paraId="0BEBBB76"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định cụ thể:</w:t>
            </w:r>
          </w:p>
          <w:p w14:paraId="6D8347E6"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Việc áp dụng phương thức kiểm tra nhà nước về an toàn thực phẩm nhập khẩu theo mức độ nguy cơ an toàn thực phẩm và việc chuyển đổi </w:t>
            </w:r>
            <w:r w:rsidRPr="00286FDE">
              <w:rPr>
                <w:rFonts w:eastAsia="SimSun"/>
                <w:sz w:val="26"/>
                <w:szCs w:val="26"/>
                <w:lang w:val="vi" w:eastAsia="zh-CN"/>
              </w:rPr>
              <w:lastRenderedPageBreak/>
              <w:t>giữa các phương thức kiểm tra và các biện pháp xử lý khi có dấu hiệu vi phạm;</w:t>
            </w:r>
          </w:p>
          <w:p w14:paraId="606A3EEF"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Hồ sơ, thủ tục kiểm tra nhà nước đối với thực phẩm nhập khẩu; </w:t>
            </w:r>
          </w:p>
          <w:p w14:paraId="66FD44BE" w14:textId="77777777" w:rsidR="00952840"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c) Hồ sơ, thủ tục kiểm tra nhà nước đối với thực phẩm nhập khẩu tại nước xuất khẩu vào Việt Nam theo điều ước quốc tế mà Việt Nam là thành viên;</w:t>
            </w:r>
            <w:bookmarkStart w:id="113" w:name="bookmark=id.ch9k8au33mko" w:colFirst="0" w:colLast="0"/>
            <w:bookmarkEnd w:id="113"/>
          </w:p>
          <w:p w14:paraId="79D0427C" w14:textId="5E3EE660" w:rsidR="00E01949" w:rsidRPr="00286FDE" w:rsidRDefault="00952840"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d) </w:t>
            </w:r>
            <w:r w:rsidRPr="00286FDE">
              <w:rPr>
                <w:bCs/>
                <w:sz w:val="26"/>
                <w:szCs w:val="26"/>
                <w:shd w:val="clear" w:color="auto" w:fill="FFFFFF"/>
                <w:lang w:val="vi"/>
              </w:rPr>
              <w:t>Thủ tục đăng ký quốc gia, vùng lãnh thổ và cơ sở kinh doanh tại nước ngoài xuất khẩu thực phẩm vào Việt Nam.</w:t>
            </w:r>
          </w:p>
        </w:tc>
        <w:tc>
          <w:tcPr>
            <w:tcW w:w="4820" w:type="dxa"/>
          </w:tcPr>
          <w:p w14:paraId="3685FEE8" w14:textId="30F94B4D" w:rsidR="00E01949" w:rsidRPr="00286FDE" w:rsidRDefault="00132BC3" w:rsidP="00E01949">
            <w:pPr>
              <w:spacing w:before="0" w:after="60" w:line="320" w:lineRule="exact"/>
              <w:ind w:firstLine="0"/>
              <w:jc w:val="left"/>
              <w:rPr>
                <w:b/>
                <w:bCs/>
                <w:sz w:val="26"/>
                <w:szCs w:val="26"/>
              </w:rPr>
            </w:pPr>
            <w:r w:rsidRPr="00286FDE">
              <w:rPr>
                <w:b/>
                <w:bCs/>
                <w:sz w:val="26"/>
                <w:szCs w:val="26"/>
              </w:rPr>
              <w:lastRenderedPageBreak/>
              <w:t xml:space="preserve">1. </w:t>
            </w:r>
            <w:r w:rsidR="00E01949" w:rsidRPr="00286FDE">
              <w:rPr>
                <w:b/>
                <w:bCs/>
                <w:sz w:val="26"/>
                <w:szCs w:val="26"/>
              </w:rPr>
              <w:t>Luật An toàn thực phẩm 2010</w:t>
            </w:r>
          </w:p>
          <w:p w14:paraId="4D90CBF5" w14:textId="77777777" w:rsidR="00E01949" w:rsidRPr="00286FDE" w:rsidRDefault="00E01949" w:rsidP="00132BC3">
            <w:pPr>
              <w:spacing w:before="0" w:after="60" w:line="320" w:lineRule="exact"/>
              <w:ind w:firstLine="0"/>
              <w:rPr>
                <w:sz w:val="26"/>
                <w:szCs w:val="26"/>
                <w:lang w:val="vi"/>
              </w:rPr>
            </w:pPr>
            <w:r w:rsidRPr="00286FDE">
              <w:rPr>
                <w:sz w:val="26"/>
                <w:szCs w:val="26"/>
                <w:lang w:val="vi"/>
              </w:rPr>
              <w:t>Điều 40. Trình tự, thủ tục và phương thức kiểm tra nhà nước về an toàn thực phẩm đối với thực phẩm nhập khẩu</w:t>
            </w:r>
          </w:p>
          <w:p w14:paraId="00AE7B65" w14:textId="0587711A" w:rsidR="00E01949" w:rsidRPr="00286FDE" w:rsidRDefault="00132BC3" w:rsidP="00E01949">
            <w:pPr>
              <w:spacing w:before="0" w:after="60" w:line="320" w:lineRule="exact"/>
              <w:ind w:firstLine="0"/>
              <w:rPr>
                <w:sz w:val="26"/>
                <w:szCs w:val="26"/>
                <w:lang w:val="vi-VN"/>
              </w:rPr>
            </w:pPr>
            <w:r w:rsidRPr="00286FDE">
              <w:rPr>
                <w:b/>
                <w:sz w:val="26"/>
                <w:szCs w:val="26"/>
              </w:rPr>
              <w:t xml:space="preserve">2. </w:t>
            </w:r>
            <w:r w:rsidR="00E01949" w:rsidRPr="00286FDE">
              <w:rPr>
                <w:b/>
                <w:sz w:val="26"/>
                <w:szCs w:val="26"/>
                <w:lang w:val="vi"/>
              </w:rPr>
              <w:t>Luật Quản lý ngoại thương</w:t>
            </w:r>
          </w:p>
          <w:p w14:paraId="40C08E4F" w14:textId="77777777" w:rsidR="00E01949" w:rsidRPr="00286FDE" w:rsidRDefault="00E01949" w:rsidP="00E01949">
            <w:pPr>
              <w:spacing w:before="0" w:after="60" w:line="320" w:lineRule="exact"/>
              <w:ind w:firstLine="0"/>
              <w:rPr>
                <w:bCs/>
                <w:sz w:val="26"/>
                <w:szCs w:val="26"/>
                <w:lang w:val="vi"/>
              </w:rPr>
            </w:pPr>
            <w:r w:rsidRPr="00286FDE">
              <w:rPr>
                <w:bCs/>
                <w:sz w:val="26"/>
                <w:szCs w:val="26"/>
                <w:lang w:val="vi-VN"/>
              </w:rPr>
              <w:t>Điều 101</w:t>
            </w:r>
            <w:r w:rsidRPr="00286FDE">
              <w:rPr>
                <w:bCs/>
                <w:sz w:val="26"/>
                <w:szCs w:val="26"/>
                <w:lang w:val="vi"/>
              </w:rPr>
              <w:t>. Nguyên tắc áp dụng các biện pháp khẩn cấp</w:t>
            </w:r>
          </w:p>
          <w:p w14:paraId="45937C38" w14:textId="77777777" w:rsidR="00E01949" w:rsidRPr="00286FDE" w:rsidRDefault="00E01949" w:rsidP="00132BC3">
            <w:pPr>
              <w:spacing w:before="0" w:after="60" w:line="320" w:lineRule="exact"/>
              <w:ind w:firstLine="0"/>
              <w:rPr>
                <w:b/>
                <w:bCs/>
                <w:sz w:val="26"/>
                <w:szCs w:val="26"/>
                <w:lang w:val="sv-SE"/>
              </w:rPr>
            </w:pPr>
          </w:p>
        </w:tc>
        <w:tc>
          <w:tcPr>
            <w:tcW w:w="2585" w:type="dxa"/>
          </w:tcPr>
          <w:p w14:paraId="46113CD8" w14:textId="678E1DE0" w:rsidR="00E01949" w:rsidRPr="00286FDE" w:rsidRDefault="00127784" w:rsidP="00E01949">
            <w:pPr>
              <w:spacing w:before="0" w:after="60" w:line="320" w:lineRule="exact"/>
              <w:ind w:firstLine="0"/>
              <w:rPr>
                <w:sz w:val="26"/>
                <w:szCs w:val="26"/>
                <w:lang w:val="sv-SE"/>
              </w:rPr>
            </w:pPr>
            <w:r w:rsidRPr="00286FDE">
              <w:rPr>
                <w:sz w:val="26"/>
                <w:szCs w:val="26"/>
                <w:lang w:val="sv-SE"/>
              </w:rPr>
              <w:t>Dự thảo Luật đã kế thừa Luật An toàn thực phẩm 2010 và có bổ sung một số nội dung cho phù hợp với thực tiễn quản lý và phù hợp với các quy định của pháp luật hiện hành</w:t>
            </w:r>
          </w:p>
        </w:tc>
        <w:tc>
          <w:tcPr>
            <w:tcW w:w="2268" w:type="dxa"/>
          </w:tcPr>
          <w:p w14:paraId="1E5815C5" w14:textId="77777777" w:rsidR="00E01949" w:rsidRPr="00286FDE" w:rsidRDefault="00E01949" w:rsidP="00E01949">
            <w:pPr>
              <w:spacing w:before="0" w:after="60" w:line="320" w:lineRule="exact"/>
              <w:ind w:firstLine="0"/>
              <w:rPr>
                <w:sz w:val="26"/>
                <w:szCs w:val="26"/>
                <w:lang w:val="sv-SE"/>
              </w:rPr>
            </w:pPr>
          </w:p>
        </w:tc>
      </w:tr>
      <w:tr w:rsidR="00286FDE" w:rsidRPr="00286FDE" w14:paraId="184F3041" w14:textId="77777777" w:rsidTr="000F78AC">
        <w:tc>
          <w:tcPr>
            <w:tcW w:w="5353" w:type="dxa"/>
          </w:tcPr>
          <w:p w14:paraId="61129E3D" w14:textId="77777777" w:rsidR="002256AF" w:rsidRPr="00286FDE" w:rsidRDefault="002256AF" w:rsidP="006016A1">
            <w:pPr>
              <w:spacing w:before="60" w:after="60" w:line="320" w:lineRule="exact"/>
              <w:ind w:firstLine="0"/>
              <w:outlineLvl w:val="2"/>
              <w:rPr>
                <w:rFonts w:eastAsia="SimSun"/>
                <w:b/>
                <w:bCs/>
                <w:sz w:val="26"/>
                <w:szCs w:val="26"/>
                <w:lang w:val="vi" w:eastAsia="zh-CN"/>
              </w:rPr>
            </w:pPr>
            <w:bookmarkStart w:id="114" w:name="_Toc235773935"/>
            <w:r w:rsidRPr="00286FDE">
              <w:rPr>
                <w:rFonts w:eastAsia="SimSun"/>
                <w:b/>
                <w:sz w:val="26"/>
                <w:szCs w:val="26"/>
                <w:lang w:val="vi" w:eastAsia="zh-CN"/>
              </w:rPr>
              <w:t>Điều 26</w:t>
            </w:r>
            <w:r w:rsidRPr="00286FDE">
              <w:rPr>
                <w:rFonts w:eastAsia="SimSun"/>
                <w:b/>
                <w:bCs/>
                <w:sz w:val="26"/>
                <w:szCs w:val="26"/>
                <w:lang w:val="vi" w:eastAsia="zh-CN"/>
              </w:rPr>
              <w:t>. Điều kiện bảo đảm an toàn đối với thực phẩm xuất khẩu</w:t>
            </w:r>
            <w:bookmarkEnd w:id="114"/>
          </w:p>
          <w:p w14:paraId="224D85A5" w14:textId="77777777" w:rsidR="002256AF" w:rsidRPr="00286FDE" w:rsidRDefault="002256A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Đáp ứng các điều kiện bảo đảm an toàn thực phẩm của Việt Nam.</w:t>
            </w:r>
          </w:p>
          <w:p w14:paraId="226233B6" w14:textId="64D8AF73" w:rsidR="00E01949" w:rsidRPr="00286FDE" w:rsidRDefault="002256AF"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Phù hợp với quy định về an toàn thực phẩm của nước nhập khẩu theo hợp đồng hoặc điều ước quốc tế, thỏa thuận quốc tế thừa nhận lẫn nhau về kết quả đánh giá sự phù hợp với quốc gia, vùng lãnh thổ có liên quan.</w:t>
            </w:r>
          </w:p>
        </w:tc>
        <w:tc>
          <w:tcPr>
            <w:tcW w:w="4820" w:type="dxa"/>
          </w:tcPr>
          <w:p w14:paraId="369B7147" w14:textId="53F778B7" w:rsidR="00E01949" w:rsidRPr="00286FDE" w:rsidRDefault="00E01949" w:rsidP="00E01949">
            <w:pPr>
              <w:spacing w:before="0" w:after="60" w:line="320" w:lineRule="exact"/>
              <w:ind w:firstLine="0"/>
              <w:rPr>
                <w:b/>
                <w:bCs/>
                <w:sz w:val="26"/>
                <w:szCs w:val="26"/>
                <w:lang w:val="en-GB"/>
              </w:rPr>
            </w:pPr>
            <w:r w:rsidRPr="00286FDE">
              <w:rPr>
                <w:b/>
                <w:bCs/>
                <w:sz w:val="26"/>
                <w:szCs w:val="26"/>
                <w:lang w:val="en-GB"/>
              </w:rPr>
              <w:t>1. Luật An toàn thực phẩm 2010</w:t>
            </w:r>
          </w:p>
          <w:p w14:paraId="2E37A2F3" w14:textId="262FBBF0" w:rsidR="00E01949" w:rsidRPr="00286FDE" w:rsidRDefault="00E01949" w:rsidP="00127784">
            <w:pPr>
              <w:spacing w:before="0" w:after="60" w:line="320" w:lineRule="exact"/>
              <w:ind w:firstLine="0"/>
              <w:rPr>
                <w:sz w:val="26"/>
                <w:szCs w:val="26"/>
                <w:lang w:val="en-GB"/>
              </w:rPr>
            </w:pPr>
            <w:r w:rsidRPr="00286FDE">
              <w:rPr>
                <w:sz w:val="26"/>
                <w:szCs w:val="26"/>
                <w:lang w:val="en-GB"/>
              </w:rPr>
              <w:t>Điều 41. Điều kiện bảo đảm an toàn đối với thực phẩm xuất khẩu</w:t>
            </w:r>
            <w:r w:rsidR="00127784" w:rsidRPr="00286FDE">
              <w:rPr>
                <w:sz w:val="26"/>
                <w:szCs w:val="26"/>
                <w:lang w:val="en-GB"/>
              </w:rPr>
              <w:t>.</w:t>
            </w:r>
          </w:p>
          <w:p w14:paraId="27731919" w14:textId="40DF9861" w:rsidR="00E01949" w:rsidRPr="00286FDE" w:rsidRDefault="00E01949" w:rsidP="00E01949">
            <w:pPr>
              <w:spacing w:before="0" w:after="60" w:line="320" w:lineRule="exact"/>
              <w:ind w:firstLine="0"/>
              <w:rPr>
                <w:b/>
                <w:sz w:val="26"/>
                <w:szCs w:val="26"/>
                <w:lang w:val="vi-VN"/>
              </w:rPr>
            </w:pPr>
            <w:r w:rsidRPr="00286FDE">
              <w:rPr>
                <w:b/>
                <w:sz w:val="26"/>
                <w:szCs w:val="26"/>
              </w:rPr>
              <w:t xml:space="preserve">2. </w:t>
            </w:r>
            <w:r w:rsidRPr="00286FDE">
              <w:rPr>
                <w:b/>
                <w:sz w:val="26"/>
                <w:szCs w:val="26"/>
                <w:lang w:val="vi-VN"/>
              </w:rPr>
              <w:t>Luật hải quan</w:t>
            </w:r>
          </w:p>
          <w:p w14:paraId="05969F3D" w14:textId="1F2B9737" w:rsidR="00E01949" w:rsidRPr="00286FDE" w:rsidRDefault="00127784" w:rsidP="00E01949">
            <w:pPr>
              <w:spacing w:before="0" w:after="60" w:line="320" w:lineRule="exact"/>
              <w:ind w:firstLine="0"/>
              <w:rPr>
                <w:sz w:val="26"/>
                <w:szCs w:val="26"/>
              </w:rPr>
            </w:pPr>
            <w:r w:rsidRPr="00286FDE">
              <w:rPr>
                <w:sz w:val="26"/>
                <w:szCs w:val="26"/>
              </w:rPr>
              <w:t>Điều 27.</w:t>
            </w:r>
            <w:r w:rsidR="00E01949" w:rsidRPr="00286FDE">
              <w:rPr>
                <w:sz w:val="26"/>
                <w:szCs w:val="26"/>
              </w:rPr>
              <w:t xml:space="preserve"> </w:t>
            </w:r>
            <w:r w:rsidR="00E01949" w:rsidRPr="00286FDE">
              <w:rPr>
                <w:sz w:val="26"/>
                <w:szCs w:val="26"/>
                <w:lang w:val="vi-VN"/>
              </w:rPr>
              <w:t>Xác đinh xuất xứ hàng hóa</w:t>
            </w:r>
            <w:r w:rsidRPr="00286FDE">
              <w:rPr>
                <w:sz w:val="26"/>
                <w:szCs w:val="26"/>
              </w:rPr>
              <w:t>.</w:t>
            </w:r>
          </w:p>
          <w:p w14:paraId="2C66A4A3" w14:textId="3EE61FC3" w:rsidR="00E01949" w:rsidRPr="00286FDE" w:rsidRDefault="00127784" w:rsidP="00E01949">
            <w:pPr>
              <w:spacing w:before="0" w:after="60" w:line="320" w:lineRule="exact"/>
              <w:ind w:firstLine="0"/>
              <w:rPr>
                <w:b/>
                <w:bCs/>
                <w:sz w:val="26"/>
                <w:szCs w:val="26"/>
              </w:rPr>
            </w:pPr>
            <w:r w:rsidRPr="00286FDE">
              <w:rPr>
                <w:sz w:val="26"/>
                <w:szCs w:val="26"/>
                <w:lang w:val="vi-VN"/>
              </w:rPr>
              <w:t>Điều 96.</w:t>
            </w:r>
            <w:r w:rsidR="00E01949" w:rsidRPr="00286FDE">
              <w:rPr>
                <w:sz w:val="26"/>
                <w:szCs w:val="26"/>
                <w:lang w:val="vi-VN"/>
              </w:rPr>
              <w:t xml:space="preserve"> Thu thập thông tin hải quan ở nước ngoài</w:t>
            </w:r>
            <w:r w:rsidRPr="00286FDE">
              <w:rPr>
                <w:sz w:val="26"/>
                <w:szCs w:val="26"/>
              </w:rPr>
              <w:t>.</w:t>
            </w:r>
          </w:p>
        </w:tc>
        <w:tc>
          <w:tcPr>
            <w:tcW w:w="2585" w:type="dxa"/>
          </w:tcPr>
          <w:p w14:paraId="78C6BAAF" w14:textId="68B54499" w:rsidR="00E01949" w:rsidRPr="00286FDE" w:rsidRDefault="00E01949" w:rsidP="00E01949">
            <w:pPr>
              <w:spacing w:before="0" w:after="60" w:line="320" w:lineRule="exact"/>
              <w:ind w:firstLine="0"/>
              <w:rPr>
                <w:sz w:val="26"/>
                <w:szCs w:val="26"/>
                <w:lang w:val="sv-SE"/>
              </w:rPr>
            </w:pPr>
            <w:r w:rsidRPr="00286FDE">
              <w:rPr>
                <w:sz w:val="26"/>
                <w:szCs w:val="26"/>
                <w:lang w:val="vi-VN"/>
              </w:rPr>
              <w:t>Dự thảo Luật kế thừa Luật An toàn thực phẩm 2010 và phù hợp với văn bản quy phạm pháp luật có liên quan</w:t>
            </w:r>
          </w:p>
        </w:tc>
        <w:tc>
          <w:tcPr>
            <w:tcW w:w="2268" w:type="dxa"/>
          </w:tcPr>
          <w:p w14:paraId="7AF4B1A0" w14:textId="77777777" w:rsidR="00E01949" w:rsidRPr="00286FDE" w:rsidRDefault="00E01949" w:rsidP="00E01949">
            <w:pPr>
              <w:spacing w:before="0" w:after="60" w:line="320" w:lineRule="exact"/>
              <w:ind w:firstLine="0"/>
              <w:rPr>
                <w:sz w:val="26"/>
                <w:szCs w:val="26"/>
                <w:lang w:val="sv-SE"/>
              </w:rPr>
            </w:pPr>
          </w:p>
        </w:tc>
      </w:tr>
      <w:tr w:rsidR="00286FDE" w:rsidRPr="00286FDE" w14:paraId="39385731" w14:textId="77777777" w:rsidTr="000F78AC">
        <w:tc>
          <w:tcPr>
            <w:tcW w:w="5353" w:type="dxa"/>
          </w:tcPr>
          <w:p w14:paraId="0B416652" w14:textId="77777777" w:rsidR="00612A2B" w:rsidRPr="00286FDE" w:rsidRDefault="00612A2B" w:rsidP="006016A1">
            <w:pPr>
              <w:spacing w:before="60" w:after="60" w:line="320" w:lineRule="exact"/>
              <w:ind w:firstLine="0"/>
              <w:outlineLvl w:val="2"/>
              <w:rPr>
                <w:rFonts w:eastAsia="SimSun"/>
                <w:sz w:val="26"/>
                <w:szCs w:val="26"/>
                <w:lang w:val="vi" w:eastAsia="zh-CN"/>
              </w:rPr>
            </w:pPr>
            <w:bookmarkStart w:id="115" w:name="_Toc235773936"/>
            <w:r w:rsidRPr="00286FDE">
              <w:rPr>
                <w:rFonts w:eastAsia="SimSun"/>
                <w:b/>
                <w:sz w:val="26"/>
                <w:szCs w:val="26"/>
                <w:lang w:val="vi" w:eastAsia="zh-CN"/>
              </w:rPr>
              <w:t>Điều 27</w:t>
            </w:r>
            <w:r w:rsidRPr="00286FDE">
              <w:rPr>
                <w:rFonts w:eastAsia="SimSun"/>
                <w:b/>
                <w:bCs/>
                <w:sz w:val="26"/>
                <w:szCs w:val="26"/>
                <w:lang w:val="vi" w:eastAsia="zh-CN"/>
              </w:rPr>
              <w:t>. Chứng nhận đối với thực phẩm xuất khẩu</w:t>
            </w:r>
            <w:bookmarkEnd w:id="115"/>
            <w:r w:rsidRPr="00286FDE">
              <w:rPr>
                <w:rFonts w:eastAsia="SimSun"/>
                <w:sz w:val="26"/>
                <w:szCs w:val="26"/>
                <w:lang w:val="vi" w:eastAsia="zh-CN"/>
              </w:rPr>
              <w:t xml:space="preserve"> </w:t>
            </w:r>
          </w:p>
          <w:p w14:paraId="66FF1F45" w14:textId="77777777" w:rsidR="00612A2B" w:rsidRPr="00286FDE" w:rsidRDefault="00612A2B"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Cơ quan nhà nước có thẩm quyền của Việt Nam cấp giấy chứng nhận lưu hành tự do, chứng nhận y tế, chứng nhận nguồn gốc, xuất xứ hoặc giấy chứng nhận khác có liên quan đối với thực phẩm xuất khẩu trong trường hợp có yêu cầu của nước nhập khẩu.</w:t>
            </w:r>
          </w:p>
          <w:p w14:paraId="238DCA20" w14:textId="28557CBD" w:rsidR="00E01949" w:rsidRPr="00286FDE" w:rsidRDefault="00612A2B"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2. Chính phủ quy định thẩm quyền, hồ sơ, thủ tục cấp, tạm dừng, thu hồi các loại giấy chứng nhận đối với thực phẩm xuất khẩu.</w:t>
            </w:r>
          </w:p>
        </w:tc>
        <w:tc>
          <w:tcPr>
            <w:tcW w:w="4820" w:type="dxa"/>
          </w:tcPr>
          <w:p w14:paraId="3F19AD7B" w14:textId="77777777" w:rsidR="00E01949" w:rsidRPr="00286FDE" w:rsidRDefault="00E01949" w:rsidP="00E01949">
            <w:pPr>
              <w:spacing w:before="0" w:after="60" w:line="320" w:lineRule="exact"/>
              <w:ind w:firstLine="0"/>
              <w:rPr>
                <w:b/>
                <w:bCs/>
                <w:sz w:val="26"/>
                <w:szCs w:val="26"/>
              </w:rPr>
            </w:pPr>
            <w:r w:rsidRPr="00286FDE">
              <w:rPr>
                <w:b/>
                <w:bCs/>
                <w:sz w:val="26"/>
                <w:szCs w:val="26"/>
              </w:rPr>
              <w:lastRenderedPageBreak/>
              <w:t>Luật An toàn thực phẩm 2010</w:t>
            </w:r>
          </w:p>
          <w:p w14:paraId="57211E00" w14:textId="77777777" w:rsidR="00E01949" w:rsidRPr="00286FDE" w:rsidRDefault="00E01949" w:rsidP="00E01949">
            <w:pPr>
              <w:spacing w:before="0" w:after="60" w:line="320" w:lineRule="exact"/>
              <w:ind w:firstLine="0"/>
              <w:rPr>
                <w:sz w:val="26"/>
                <w:szCs w:val="26"/>
                <w:lang w:val="vi"/>
              </w:rPr>
            </w:pPr>
            <w:r w:rsidRPr="00286FDE">
              <w:rPr>
                <w:sz w:val="26"/>
                <w:szCs w:val="26"/>
                <w:lang w:val="vi"/>
              </w:rPr>
              <w:t>Điều 42. Chứng nhận đối với thực phẩm xuất khẩu</w:t>
            </w:r>
          </w:p>
          <w:p w14:paraId="118FE35A" w14:textId="77777777" w:rsidR="00E01949" w:rsidRPr="00286FDE" w:rsidRDefault="00E01949" w:rsidP="00C70950">
            <w:pPr>
              <w:spacing w:before="0" w:after="60" w:line="320" w:lineRule="exact"/>
              <w:ind w:firstLine="0"/>
              <w:rPr>
                <w:b/>
                <w:bCs/>
                <w:sz w:val="26"/>
                <w:szCs w:val="26"/>
                <w:lang w:val="sv-SE"/>
              </w:rPr>
            </w:pPr>
          </w:p>
        </w:tc>
        <w:tc>
          <w:tcPr>
            <w:tcW w:w="2585" w:type="dxa"/>
          </w:tcPr>
          <w:p w14:paraId="5811B03C" w14:textId="0AAAEA6A" w:rsidR="00E01949" w:rsidRPr="00286FDE" w:rsidRDefault="00E01949" w:rsidP="00E01949">
            <w:pPr>
              <w:spacing w:before="0" w:after="60" w:line="320" w:lineRule="exact"/>
              <w:ind w:firstLine="0"/>
              <w:rPr>
                <w:sz w:val="26"/>
                <w:szCs w:val="26"/>
              </w:rPr>
            </w:pPr>
            <w:r w:rsidRPr="00286FDE">
              <w:rPr>
                <w:sz w:val="26"/>
                <w:szCs w:val="26"/>
                <w:lang w:val="vi"/>
              </w:rPr>
              <w:t xml:space="preserve">Dự thảo Luật kế thừa Luật An toàn thực phẩm 2010 và </w:t>
            </w:r>
            <w:r w:rsidR="00C70950" w:rsidRPr="00286FDE">
              <w:rPr>
                <w:sz w:val="26"/>
                <w:szCs w:val="26"/>
                <w:lang w:val="sv-SE"/>
              </w:rPr>
              <w:t>bổ sung một số nội dung cho phù hợp với thực tiễn quản lý và phù hợp với các quy định của pháp luật hiện hành</w:t>
            </w:r>
          </w:p>
        </w:tc>
        <w:tc>
          <w:tcPr>
            <w:tcW w:w="2268" w:type="dxa"/>
          </w:tcPr>
          <w:p w14:paraId="39A2E502" w14:textId="72801F40" w:rsidR="00E01949" w:rsidRPr="00286FDE" w:rsidRDefault="002613BE" w:rsidP="00E01949">
            <w:pPr>
              <w:spacing w:before="0" w:after="60" w:line="320" w:lineRule="exact"/>
              <w:ind w:firstLine="0"/>
              <w:rPr>
                <w:sz w:val="26"/>
                <w:szCs w:val="26"/>
                <w:lang w:val="sv-SE"/>
              </w:rPr>
            </w:pPr>
            <w:r w:rsidRPr="00286FDE">
              <w:rPr>
                <w:rFonts w:eastAsia="SimSun"/>
                <w:sz w:val="26"/>
                <w:szCs w:val="26"/>
                <w:lang w:val="vi" w:eastAsia="zh-CN"/>
              </w:rPr>
              <w:t>Chính phủ quy định thẩm quyền, hồ sơ, thủ tục cấp, tạm dừng, thu hồi các loại giấy chứng nhận đối với thực phẩm xuất khẩu.</w:t>
            </w:r>
          </w:p>
        </w:tc>
      </w:tr>
      <w:tr w:rsidR="00286FDE" w:rsidRPr="00286FDE" w14:paraId="59A7D74E" w14:textId="77777777" w:rsidTr="000F78AC">
        <w:tc>
          <w:tcPr>
            <w:tcW w:w="5353" w:type="dxa"/>
          </w:tcPr>
          <w:p w14:paraId="1E0F6864" w14:textId="77777777" w:rsidR="007703C2" w:rsidRPr="00286FDE" w:rsidRDefault="007703C2" w:rsidP="006016A1">
            <w:pPr>
              <w:spacing w:before="60" w:after="60" w:line="320" w:lineRule="exact"/>
              <w:ind w:firstLine="0"/>
              <w:jc w:val="left"/>
              <w:outlineLvl w:val="2"/>
              <w:rPr>
                <w:rFonts w:eastAsia="SimSun"/>
                <w:b/>
                <w:bCs/>
                <w:sz w:val="26"/>
                <w:szCs w:val="26"/>
                <w:lang w:val="vi" w:eastAsia="zh-CN"/>
              </w:rPr>
            </w:pPr>
            <w:bookmarkStart w:id="116" w:name="_Toc235773939"/>
            <w:r w:rsidRPr="00286FDE">
              <w:rPr>
                <w:rFonts w:eastAsia="SimSun"/>
                <w:b/>
                <w:sz w:val="26"/>
                <w:szCs w:val="26"/>
                <w:lang w:val="vi" w:eastAsia="zh-CN"/>
              </w:rPr>
              <w:t>Điều 28</w:t>
            </w:r>
            <w:r w:rsidRPr="00286FDE">
              <w:rPr>
                <w:rFonts w:eastAsia="SimSun"/>
                <w:b/>
                <w:bCs/>
                <w:sz w:val="26"/>
                <w:szCs w:val="26"/>
                <w:lang w:val="vi" w:eastAsia="zh-CN"/>
              </w:rPr>
              <w:t>. Quảng cáo thực phẩm</w:t>
            </w:r>
            <w:bookmarkEnd w:id="116"/>
          </w:p>
          <w:p w14:paraId="50248C09" w14:textId="77777777" w:rsidR="007703C2" w:rsidRPr="00286FDE" w:rsidRDefault="007703C2"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1. Việc quảng cáo thực phẩm thực hiện theo quy định của pháp luật về quảng cáo và quy định tại Luật này.</w:t>
            </w:r>
          </w:p>
          <w:p w14:paraId="251D0897" w14:textId="77777777" w:rsidR="007703C2" w:rsidRPr="00286FDE" w:rsidRDefault="007703C2"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định cụ thể thực phẩm phải xác nhận nội dung quảng cáo; hạn chế quảng cáo thực phẩm có chứa các chất được khuyến cáo có nguy cơ gây hại cho sức khỏe trong quá trình sử dụng; các quy định cụ thể về nội dung quảng cáo, thẩm quyền, hồ sơ, trình tự, thủ tục cấp, thu hồi gi</w:t>
            </w:r>
            <w:bookmarkStart w:id="117" w:name="bookmark=id.i1g6vzwohga1" w:colFirst="0" w:colLast="0"/>
            <w:bookmarkEnd w:id="117"/>
            <w:r w:rsidRPr="00286FDE">
              <w:rPr>
                <w:rFonts w:eastAsia="SimSun"/>
                <w:sz w:val="26"/>
                <w:szCs w:val="26"/>
                <w:lang w:val="vi" w:eastAsia="zh-CN"/>
              </w:rPr>
              <w:t>ấy xác nhận nội dung quảng cáo.</w:t>
            </w:r>
          </w:p>
          <w:p w14:paraId="110F31C9" w14:textId="52A4F9C9" w:rsidR="000B5396" w:rsidRPr="00286FDE" w:rsidRDefault="000B5396" w:rsidP="006016A1">
            <w:pPr>
              <w:spacing w:before="0" w:after="60" w:line="320" w:lineRule="exact"/>
              <w:ind w:firstLine="0"/>
              <w:rPr>
                <w:sz w:val="26"/>
                <w:szCs w:val="26"/>
                <w:lang w:val="sv-SE"/>
              </w:rPr>
            </w:pPr>
          </w:p>
        </w:tc>
        <w:tc>
          <w:tcPr>
            <w:tcW w:w="4820" w:type="dxa"/>
          </w:tcPr>
          <w:p w14:paraId="241DB8C8" w14:textId="44600DAF" w:rsidR="000B5396" w:rsidRPr="00286FDE" w:rsidRDefault="000B5396" w:rsidP="000B5396">
            <w:pPr>
              <w:spacing w:before="0" w:after="60" w:line="320" w:lineRule="exact"/>
              <w:ind w:firstLine="0"/>
              <w:rPr>
                <w:b/>
                <w:bCs/>
                <w:sz w:val="26"/>
                <w:szCs w:val="26"/>
              </w:rPr>
            </w:pPr>
            <w:r w:rsidRPr="00286FDE">
              <w:rPr>
                <w:b/>
                <w:bCs/>
                <w:sz w:val="26"/>
                <w:szCs w:val="26"/>
              </w:rPr>
              <w:t>1. Luật An toàn thực phẩm 2010</w:t>
            </w:r>
          </w:p>
          <w:p w14:paraId="23469D9C" w14:textId="55DC6EC6" w:rsidR="000B5396" w:rsidRPr="00286FDE" w:rsidRDefault="000B5396" w:rsidP="000B5396">
            <w:pPr>
              <w:spacing w:before="0" w:after="60" w:line="320" w:lineRule="exact"/>
              <w:ind w:firstLine="0"/>
              <w:rPr>
                <w:sz w:val="26"/>
                <w:szCs w:val="26"/>
              </w:rPr>
            </w:pPr>
            <w:r w:rsidRPr="00286FDE">
              <w:rPr>
                <w:sz w:val="26"/>
                <w:szCs w:val="26"/>
                <w:lang w:val="vi-VN"/>
              </w:rPr>
              <w:t>Điều 43. Quảng cáo thực phẩm</w:t>
            </w:r>
            <w:r w:rsidRPr="00286FDE">
              <w:rPr>
                <w:sz w:val="26"/>
                <w:szCs w:val="26"/>
              </w:rPr>
              <w:t>.</w:t>
            </w:r>
          </w:p>
          <w:p w14:paraId="6719320D" w14:textId="6C3BE6DA" w:rsidR="000B5396" w:rsidRPr="00286FDE" w:rsidRDefault="000B5396" w:rsidP="000B5396">
            <w:pPr>
              <w:spacing w:before="0" w:after="60" w:line="320" w:lineRule="exact"/>
              <w:ind w:firstLine="0"/>
              <w:rPr>
                <w:b/>
                <w:bCs/>
                <w:sz w:val="26"/>
                <w:szCs w:val="26"/>
              </w:rPr>
            </w:pPr>
            <w:r w:rsidRPr="00286FDE">
              <w:rPr>
                <w:b/>
                <w:bCs/>
                <w:sz w:val="26"/>
                <w:szCs w:val="26"/>
              </w:rPr>
              <w:t>2. Luật quảng cáo</w:t>
            </w:r>
          </w:p>
          <w:p w14:paraId="4CA20865" w14:textId="3E096495" w:rsidR="000B5396" w:rsidRPr="00286FDE" w:rsidRDefault="000B5396" w:rsidP="000B5396">
            <w:pPr>
              <w:spacing w:before="0" w:after="60" w:line="320" w:lineRule="exact"/>
              <w:ind w:firstLine="0"/>
              <w:rPr>
                <w:sz w:val="26"/>
                <w:szCs w:val="26"/>
              </w:rPr>
            </w:pPr>
            <w:r w:rsidRPr="00286FDE">
              <w:rPr>
                <w:sz w:val="26"/>
                <w:szCs w:val="26"/>
              </w:rPr>
              <w:t>Điều 19. Yêu cầu đối với nội dung quảng cao.</w:t>
            </w:r>
          </w:p>
          <w:p w14:paraId="0EF5B4DB" w14:textId="68EEDD95" w:rsidR="000B5396" w:rsidRPr="00286FDE" w:rsidRDefault="000B5396" w:rsidP="000B5396">
            <w:pPr>
              <w:spacing w:before="0" w:after="60" w:line="320" w:lineRule="exact"/>
              <w:ind w:firstLine="0"/>
              <w:rPr>
                <w:b/>
                <w:bCs/>
                <w:sz w:val="26"/>
                <w:szCs w:val="26"/>
                <w:lang w:val="sv-SE"/>
              </w:rPr>
            </w:pPr>
            <w:r w:rsidRPr="00286FDE">
              <w:rPr>
                <w:sz w:val="26"/>
                <w:szCs w:val="26"/>
              </w:rPr>
              <w:t>Điều 20. Điều kiện quảng cáo.</w:t>
            </w:r>
          </w:p>
        </w:tc>
        <w:tc>
          <w:tcPr>
            <w:tcW w:w="2585" w:type="dxa"/>
          </w:tcPr>
          <w:p w14:paraId="0327EEF5" w14:textId="4900EADB" w:rsidR="000B5396" w:rsidRPr="00286FDE" w:rsidRDefault="000B5396" w:rsidP="000B5396">
            <w:pPr>
              <w:spacing w:before="0" w:after="60" w:line="320" w:lineRule="exact"/>
              <w:ind w:firstLine="0"/>
              <w:rPr>
                <w:sz w:val="26"/>
                <w:szCs w:val="26"/>
                <w:lang w:val="sv-SE"/>
              </w:rPr>
            </w:pPr>
            <w:r w:rsidRPr="00286FDE">
              <w:rPr>
                <w:sz w:val="26"/>
                <w:szCs w:val="26"/>
                <w:lang w:val="vi"/>
              </w:rPr>
              <w:t xml:space="preserve">Dự thảo Luật kế thừa Luật An toàn thực phẩm 2010 và </w:t>
            </w:r>
            <w:r w:rsidRPr="00286FDE">
              <w:rPr>
                <w:sz w:val="26"/>
                <w:szCs w:val="26"/>
                <w:lang w:val="sv-SE"/>
              </w:rPr>
              <w:t>bổ sung một số nội dung cho phù hợp với thực tiễn quản lý và phù hợp với các quy định của pháp luật hiện hành</w:t>
            </w:r>
          </w:p>
        </w:tc>
        <w:tc>
          <w:tcPr>
            <w:tcW w:w="2268" w:type="dxa"/>
          </w:tcPr>
          <w:p w14:paraId="2E06E5BA" w14:textId="39F507CB" w:rsidR="000B5396" w:rsidRPr="00286FDE" w:rsidRDefault="000B5396" w:rsidP="000B5396">
            <w:pPr>
              <w:spacing w:before="0" w:after="60" w:line="320" w:lineRule="exact"/>
              <w:ind w:firstLine="0"/>
              <w:rPr>
                <w:sz w:val="26"/>
                <w:szCs w:val="26"/>
                <w:lang w:val="sv-SE"/>
              </w:rPr>
            </w:pPr>
            <w:r w:rsidRPr="00286FDE">
              <w:rPr>
                <w:sz w:val="26"/>
                <w:szCs w:val="26"/>
                <w:lang w:val="sv-SE"/>
              </w:rPr>
              <w:t>Chính phủ quy định cụ thể thực phẩm phải xác nhận nội dung quảng cáo; hạn chế quảng cáo thực phẩm có chứa các chất được khuyến cáo có nguy cơ gây hại cho sức khỏe trong quá trình sử dụng; các quy định cụ thể về nội dung quảng cáo, thẩm quyền, hồ sơ, trình tự, thủ tục cấp, thu hồi giấy xác nhận nội dung quảng cáo.</w:t>
            </w:r>
          </w:p>
        </w:tc>
      </w:tr>
      <w:tr w:rsidR="00286FDE" w:rsidRPr="00286FDE" w14:paraId="487E13D8" w14:textId="77777777" w:rsidTr="000F78AC">
        <w:tc>
          <w:tcPr>
            <w:tcW w:w="5353" w:type="dxa"/>
          </w:tcPr>
          <w:p w14:paraId="14A58620" w14:textId="77777777" w:rsidR="00B14C54" w:rsidRPr="00286FDE" w:rsidRDefault="00B14C54" w:rsidP="006016A1">
            <w:pPr>
              <w:spacing w:before="60" w:after="60" w:line="320" w:lineRule="exact"/>
              <w:ind w:firstLine="0"/>
              <w:outlineLvl w:val="2"/>
              <w:rPr>
                <w:rFonts w:eastAsia="SimSun"/>
                <w:b/>
                <w:bCs/>
                <w:sz w:val="26"/>
                <w:szCs w:val="26"/>
                <w:lang w:val="vi" w:eastAsia="zh-CN"/>
              </w:rPr>
            </w:pPr>
            <w:bookmarkStart w:id="118" w:name="_Toc235773940"/>
            <w:r w:rsidRPr="00286FDE">
              <w:rPr>
                <w:rFonts w:eastAsia="SimSun"/>
                <w:b/>
                <w:sz w:val="26"/>
                <w:szCs w:val="26"/>
                <w:lang w:val="vi" w:eastAsia="zh-CN"/>
              </w:rPr>
              <w:t>Điều 29</w:t>
            </w:r>
            <w:r w:rsidRPr="00286FDE">
              <w:rPr>
                <w:rFonts w:eastAsia="SimSun"/>
                <w:b/>
                <w:bCs/>
                <w:sz w:val="26"/>
                <w:szCs w:val="26"/>
                <w:lang w:val="vi" w:eastAsia="zh-CN"/>
              </w:rPr>
              <w:t>. Ghi nhãn thực phẩm</w:t>
            </w:r>
            <w:bookmarkEnd w:id="118"/>
            <w:r w:rsidRPr="00286FDE">
              <w:rPr>
                <w:rFonts w:eastAsia="SimSun"/>
                <w:b/>
                <w:bCs/>
                <w:sz w:val="26"/>
                <w:szCs w:val="26"/>
                <w:lang w:val="vi" w:eastAsia="zh-CN"/>
              </w:rPr>
              <w:t xml:space="preserve"> </w:t>
            </w:r>
          </w:p>
          <w:p w14:paraId="2D1731E6" w14:textId="77777777" w:rsidR="00B14C54" w:rsidRPr="00286FDE" w:rsidRDefault="00B14C54"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1. Tổ chức, cá nhân sản xuất,nhập khẩu thực phẩm, phụ gia thực phẩm, chất hỗ trợ chế biến thực phẩm, nguyên liệu làm thực phẩm và hương liệu thực phẩm tại Việt Nam phải thực hiện việc ghi nhãn thực phẩm theo quy định của pháp luật về ghi nhãn hàng hóa. </w:t>
            </w:r>
          </w:p>
          <w:p w14:paraId="6DE207D6" w14:textId="77777777" w:rsidR="00B14C54" w:rsidRPr="00286FDE" w:rsidRDefault="00B14C54" w:rsidP="006016A1">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 xml:space="preserve">2. Chính phủ </w:t>
            </w:r>
            <w:bookmarkStart w:id="119" w:name="bookmark=id.9jh0vop73zij" w:colFirst="0" w:colLast="0"/>
            <w:bookmarkEnd w:id="119"/>
            <w:r w:rsidRPr="00286FDE">
              <w:rPr>
                <w:rFonts w:eastAsia="SimSun"/>
                <w:sz w:val="26"/>
                <w:szCs w:val="26"/>
                <w:lang w:val="vi" w:eastAsia="zh-CN"/>
              </w:rPr>
              <w:t>quy định chi tiết việc ghi nhãn thực phẩm.</w:t>
            </w:r>
          </w:p>
          <w:p w14:paraId="6111AA5B" w14:textId="6C22F889" w:rsidR="00E01949" w:rsidRPr="00286FDE" w:rsidRDefault="00E01949" w:rsidP="006016A1">
            <w:pPr>
              <w:spacing w:before="0" w:after="60" w:line="320" w:lineRule="exact"/>
              <w:ind w:firstLine="0"/>
              <w:outlineLvl w:val="2"/>
              <w:rPr>
                <w:b/>
                <w:sz w:val="26"/>
                <w:szCs w:val="26"/>
                <w:lang w:val="sv-SE"/>
              </w:rPr>
            </w:pPr>
          </w:p>
        </w:tc>
        <w:tc>
          <w:tcPr>
            <w:tcW w:w="4820" w:type="dxa"/>
          </w:tcPr>
          <w:p w14:paraId="75091C22" w14:textId="538A7C30" w:rsidR="00E01949" w:rsidRPr="00286FDE" w:rsidRDefault="003D35C3" w:rsidP="00E01949">
            <w:pPr>
              <w:spacing w:before="0" w:after="60" w:line="320" w:lineRule="exact"/>
              <w:ind w:firstLine="0"/>
              <w:rPr>
                <w:b/>
                <w:bCs/>
                <w:spacing w:val="-4"/>
                <w:sz w:val="26"/>
                <w:szCs w:val="26"/>
              </w:rPr>
            </w:pPr>
            <w:r w:rsidRPr="00286FDE">
              <w:rPr>
                <w:b/>
                <w:bCs/>
                <w:spacing w:val="-4"/>
                <w:sz w:val="26"/>
                <w:szCs w:val="26"/>
              </w:rPr>
              <w:lastRenderedPageBreak/>
              <w:t xml:space="preserve">1. </w:t>
            </w:r>
            <w:r w:rsidR="00E01949" w:rsidRPr="00286FDE">
              <w:rPr>
                <w:b/>
                <w:bCs/>
                <w:spacing w:val="-4"/>
                <w:sz w:val="26"/>
                <w:szCs w:val="26"/>
              </w:rPr>
              <w:t>Luật An toàn thực phẩm 2010</w:t>
            </w:r>
          </w:p>
          <w:p w14:paraId="79894261" w14:textId="33496043" w:rsidR="00E01949" w:rsidRPr="00286FDE" w:rsidRDefault="003D35C3" w:rsidP="00E01949">
            <w:pPr>
              <w:spacing w:before="0" w:after="60" w:line="320" w:lineRule="exact"/>
              <w:ind w:firstLine="0"/>
              <w:rPr>
                <w:spacing w:val="-4"/>
                <w:sz w:val="26"/>
                <w:szCs w:val="26"/>
              </w:rPr>
            </w:pPr>
            <w:r w:rsidRPr="00286FDE">
              <w:rPr>
                <w:spacing w:val="-4"/>
                <w:sz w:val="26"/>
                <w:szCs w:val="26"/>
                <w:lang w:val="vi-VN"/>
              </w:rPr>
              <w:t xml:space="preserve">Điều 44. </w:t>
            </w:r>
            <w:r w:rsidR="00E01949" w:rsidRPr="00286FDE">
              <w:rPr>
                <w:spacing w:val="-4"/>
                <w:sz w:val="26"/>
                <w:szCs w:val="26"/>
                <w:lang w:val="vi-VN"/>
              </w:rPr>
              <w:t>Ghi nhãn thực phẩm</w:t>
            </w:r>
            <w:r w:rsidRPr="00286FDE">
              <w:rPr>
                <w:spacing w:val="-4"/>
                <w:sz w:val="26"/>
                <w:szCs w:val="26"/>
                <w:lang w:val="vi-VN"/>
              </w:rPr>
              <w:t>.</w:t>
            </w:r>
          </w:p>
          <w:p w14:paraId="21C47129" w14:textId="4902E3AD" w:rsidR="00E01949" w:rsidRPr="00286FDE" w:rsidRDefault="00C73E1D" w:rsidP="00E01949">
            <w:pPr>
              <w:spacing w:before="0" w:after="60" w:line="320" w:lineRule="exact"/>
              <w:ind w:firstLine="0"/>
              <w:rPr>
                <w:b/>
                <w:bCs/>
                <w:spacing w:val="-4"/>
                <w:sz w:val="26"/>
                <w:szCs w:val="26"/>
              </w:rPr>
            </w:pPr>
            <w:r w:rsidRPr="00286FDE">
              <w:rPr>
                <w:b/>
                <w:bCs/>
                <w:spacing w:val="-4"/>
                <w:sz w:val="26"/>
                <w:szCs w:val="26"/>
              </w:rPr>
              <w:t xml:space="preserve">2. </w:t>
            </w:r>
            <w:r w:rsidR="00E01949" w:rsidRPr="00286FDE">
              <w:rPr>
                <w:b/>
                <w:bCs/>
                <w:spacing w:val="-4"/>
                <w:sz w:val="26"/>
                <w:szCs w:val="26"/>
              </w:rPr>
              <w:t xml:space="preserve">Luật Chất lượng sản phẩm, hàng hóa </w:t>
            </w:r>
          </w:p>
          <w:p w14:paraId="0835F75B" w14:textId="144AECC3" w:rsidR="00E01949" w:rsidRPr="00286FDE" w:rsidRDefault="003D35C3" w:rsidP="00E01949">
            <w:pPr>
              <w:spacing w:before="0" w:after="60" w:line="320" w:lineRule="exact"/>
              <w:ind w:firstLine="0"/>
              <w:rPr>
                <w:spacing w:val="-4"/>
                <w:sz w:val="26"/>
                <w:szCs w:val="26"/>
              </w:rPr>
            </w:pPr>
            <w:r w:rsidRPr="00286FDE">
              <w:rPr>
                <w:spacing w:val="-4"/>
                <w:sz w:val="26"/>
                <w:szCs w:val="26"/>
              </w:rPr>
              <w:t xml:space="preserve">Điều 12. </w:t>
            </w:r>
            <w:r w:rsidR="00E01949" w:rsidRPr="00286FDE">
              <w:rPr>
                <w:spacing w:val="-4"/>
                <w:sz w:val="26"/>
                <w:szCs w:val="26"/>
              </w:rPr>
              <w:t>Nghĩa vụ của tổ chức, cá nhân nhập khẩu</w:t>
            </w:r>
            <w:r w:rsidRPr="00286FDE">
              <w:rPr>
                <w:spacing w:val="-4"/>
                <w:sz w:val="26"/>
                <w:szCs w:val="26"/>
              </w:rPr>
              <w:t>.</w:t>
            </w:r>
          </w:p>
          <w:p w14:paraId="195F2026" w14:textId="6E1DA0AB" w:rsidR="00E01949" w:rsidRPr="00286FDE" w:rsidRDefault="003D35C3" w:rsidP="00E01949">
            <w:pPr>
              <w:spacing w:before="0" w:after="60" w:line="320" w:lineRule="exact"/>
              <w:ind w:firstLine="0"/>
              <w:rPr>
                <w:spacing w:val="-4"/>
                <w:sz w:val="26"/>
                <w:szCs w:val="26"/>
              </w:rPr>
            </w:pPr>
            <w:r w:rsidRPr="00286FDE">
              <w:rPr>
                <w:spacing w:val="-4"/>
                <w:sz w:val="26"/>
                <w:szCs w:val="26"/>
              </w:rPr>
              <w:t xml:space="preserve">Điều 28. </w:t>
            </w:r>
            <w:r w:rsidR="00E01949" w:rsidRPr="00286FDE">
              <w:rPr>
                <w:spacing w:val="-4"/>
                <w:sz w:val="26"/>
                <w:szCs w:val="26"/>
              </w:rPr>
              <w:t>Bảo đảm chất lượng sản phẩm trong sản xuất trước khi lưu thông trên thị trường</w:t>
            </w:r>
            <w:r w:rsidRPr="00286FDE">
              <w:rPr>
                <w:spacing w:val="-4"/>
                <w:sz w:val="26"/>
                <w:szCs w:val="26"/>
              </w:rPr>
              <w:t>.</w:t>
            </w:r>
          </w:p>
          <w:p w14:paraId="71610D38" w14:textId="721780DF" w:rsidR="00E01949" w:rsidRPr="00286FDE" w:rsidRDefault="003D35C3" w:rsidP="00E01949">
            <w:pPr>
              <w:spacing w:before="0" w:after="60" w:line="320" w:lineRule="exact"/>
              <w:ind w:firstLine="0"/>
              <w:rPr>
                <w:spacing w:val="-4"/>
                <w:sz w:val="26"/>
                <w:szCs w:val="26"/>
              </w:rPr>
            </w:pPr>
            <w:r w:rsidRPr="00286FDE">
              <w:rPr>
                <w:spacing w:val="-4"/>
                <w:sz w:val="26"/>
                <w:szCs w:val="26"/>
              </w:rPr>
              <w:lastRenderedPageBreak/>
              <w:t xml:space="preserve">Điều 34. </w:t>
            </w:r>
            <w:r w:rsidR="00E01949" w:rsidRPr="00286FDE">
              <w:rPr>
                <w:spacing w:val="-4"/>
                <w:sz w:val="26"/>
                <w:szCs w:val="26"/>
              </w:rPr>
              <w:t>Bảo đảm chất lượng hàng hóa nhập khẩu.</w:t>
            </w:r>
          </w:p>
          <w:p w14:paraId="33451F1F" w14:textId="0C8E7F04" w:rsidR="00E01949" w:rsidRPr="00286FDE" w:rsidRDefault="00FE2840" w:rsidP="00E01949">
            <w:pPr>
              <w:spacing w:before="0" w:after="60" w:line="320" w:lineRule="exact"/>
              <w:ind w:firstLine="0"/>
              <w:rPr>
                <w:b/>
                <w:bCs/>
                <w:spacing w:val="-4"/>
                <w:sz w:val="26"/>
                <w:szCs w:val="26"/>
              </w:rPr>
            </w:pPr>
            <w:r w:rsidRPr="00286FDE">
              <w:rPr>
                <w:b/>
                <w:bCs/>
                <w:spacing w:val="-4"/>
                <w:sz w:val="26"/>
                <w:szCs w:val="26"/>
              </w:rPr>
              <w:t>3. Luật Bảo vệ quyền lợi người tiêu dùng</w:t>
            </w:r>
          </w:p>
          <w:p w14:paraId="51AB8522" w14:textId="4DCF20DC" w:rsidR="00FE2840" w:rsidRPr="00286FDE" w:rsidRDefault="00FE2840" w:rsidP="00E01949">
            <w:pPr>
              <w:spacing w:before="0" w:after="60" w:line="320" w:lineRule="exact"/>
              <w:ind w:firstLine="0"/>
              <w:rPr>
                <w:spacing w:val="-4"/>
                <w:sz w:val="26"/>
                <w:szCs w:val="26"/>
              </w:rPr>
            </w:pPr>
            <w:r w:rsidRPr="00286FDE">
              <w:rPr>
                <w:sz w:val="26"/>
                <w:szCs w:val="26"/>
                <w:shd w:val="clear" w:color="auto" w:fill="FFFFFF"/>
              </w:rPr>
              <w:t>Điều 21. Cung cấp thông tin về sản phẩm, hàng hóa, dịch vụ, hợp đồng theo mẫu, điều kiện giao dịch chung cho người tiêu dùng</w:t>
            </w:r>
            <w:r w:rsidR="00811BDE" w:rsidRPr="00286FDE">
              <w:rPr>
                <w:sz w:val="26"/>
                <w:szCs w:val="26"/>
                <w:shd w:val="clear" w:color="auto" w:fill="FFFFFF"/>
              </w:rPr>
              <w:t>.</w:t>
            </w:r>
          </w:p>
          <w:p w14:paraId="7DC7B2D0" w14:textId="77777777" w:rsidR="00E01949" w:rsidRPr="00286FDE" w:rsidRDefault="00E01949" w:rsidP="00E01949">
            <w:pPr>
              <w:spacing w:before="0" w:after="60" w:line="320" w:lineRule="exact"/>
              <w:ind w:firstLine="0"/>
              <w:rPr>
                <w:spacing w:val="-4"/>
                <w:sz w:val="26"/>
                <w:szCs w:val="26"/>
                <w:lang w:val="vi-VN"/>
              </w:rPr>
            </w:pPr>
          </w:p>
          <w:p w14:paraId="7DC149E9" w14:textId="77777777" w:rsidR="00E01949" w:rsidRPr="00286FDE" w:rsidRDefault="00E01949" w:rsidP="00E01949">
            <w:pPr>
              <w:spacing w:before="0" w:after="60" w:line="320" w:lineRule="exact"/>
              <w:ind w:firstLine="0"/>
              <w:rPr>
                <w:b/>
                <w:bCs/>
                <w:sz w:val="26"/>
                <w:szCs w:val="26"/>
                <w:lang w:val="sv-SE"/>
              </w:rPr>
            </w:pPr>
          </w:p>
        </w:tc>
        <w:tc>
          <w:tcPr>
            <w:tcW w:w="2585" w:type="dxa"/>
          </w:tcPr>
          <w:p w14:paraId="7B3D5C36" w14:textId="7123CB7F" w:rsidR="00E01949" w:rsidRPr="00286FDE" w:rsidRDefault="00E01949" w:rsidP="00E01949">
            <w:pPr>
              <w:spacing w:before="0" w:after="60" w:line="320" w:lineRule="exact"/>
              <w:ind w:firstLine="0"/>
              <w:rPr>
                <w:sz w:val="26"/>
                <w:szCs w:val="26"/>
                <w:lang w:val="sv-SE"/>
              </w:rPr>
            </w:pPr>
            <w:r w:rsidRPr="00286FDE">
              <w:rPr>
                <w:sz w:val="26"/>
                <w:szCs w:val="26"/>
                <w:lang w:val="vi-VN"/>
              </w:rPr>
              <w:lastRenderedPageBreak/>
              <w:t xml:space="preserve">Dự thảo Luật kế thừa Luật An toàn thực phẩm 2010 và bổ sung thêm các thông tin để phù hợp với thực tiễn quản lý hiện nay về ghi nhãn thực phẩm. </w:t>
            </w:r>
          </w:p>
        </w:tc>
        <w:tc>
          <w:tcPr>
            <w:tcW w:w="2268" w:type="dxa"/>
          </w:tcPr>
          <w:p w14:paraId="7C078B75" w14:textId="0092F3FE" w:rsidR="00E01949" w:rsidRPr="00286FDE" w:rsidRDefault="00CF7B95" w:rsidP="00E01949">
            <w:pPr>
              <w:spacing w:before="0" w:after="60" w:line="320" w:lineRule="exact"/>
              <w:ind w:firstLine="0"/>
              <w:rPr>
                <w:sz w:val="26"/>
                <w:szCs w:val="26"/>
                <w:lang w:val="sv-SE"/>
              </w:rPr>
            </w:pPr>
            <w:r w:rsidRPr="00286FDE">
              <w:rPr>
                <w:sz w:val="26"/>
                <w:szCs w:val="26"/>
                <w:lang w:val="vi"/>
              </w:rPr>
              <w:t>Chính phủ quy định chi tiết việc ghi nhãn thực phẩm.</w:t>
            </w:r>
          </w:p>
        </w:tc>
      </w:tr>
      <w:tr w:rsidR="00286FDE" w:rsidRPr="00286FDE" w14:paraId="7F09017A" w14:textId="77777777" w:rsidTr="000F78AC">
        <w:tc>
          <w:tcPr>
            <w:tcW w:w="5353" w:type="dxa"/>
          </w:tcPr>
          <w:p w14:paraId="46A6FAA4" w14:textId="77777777" w:rsidR="00AF7002" w:rsidRPr="00286FDE" w:rsidRDefault="00AF7002" w:rsidP="006016A1">
            <w:pPr>
              <w:spacing w:before="40" w:line="240" w:lineRule="auto"/>
              <w:ind w:firstLine="0"/>
              <w:outlineLvl w:val="2"/>
              <w:rPr>
                <w:rFonts w:eastAsia="SimSun"/>
                <w:b/>
                <w:bCs/>
                <w:sz w:val="26"/>
                <w:szCs w:val="26"/>
                <w:lang w:val="vi-VN" w:eastAsia="zh-CN"/>
              </w:rPr>
            </w:pPr>
            <w:bookmarkStart w:id="120" w:name="_Toc235773945"/>
            <w:r w:rsidRPr="00286FDE">
              <w:rPr>
                <w:rFonts w:eastAsia="SimSun"/>
                <w:b/>
                <w:bCs/>
                <w:sz w:val="26"/>
                <w:szCs w:val="26"/>
                <w:lang w:val="vi-VN" w:eastAsia="zh-CN"/>
              </w:rPr>
              <w:t xml:space="preserve">Điều </w:t>
            </w:r>
            <w:r w:rsidRPr="00286FDE">
              <w:rPr>
                <w:rFonts w:eastAsia="SimSun"/>
                <w:b/>
                <w:bCs/>
                <w:sz w:val="26"/>
                <w:szCs w:val="26"/>
                <w:lang w:val="vi" w:eastAsia="zh-CN"/>
              </w:rPr>
              <w:t>30</w:t>
            </w:r>
            <w:r w:rsidRPr="00286FDE">
              <w:rPr>
                <w:rFonts w:eastAsia="SimSun"/>
                <w:b/>
                <w:bCs/>
                <w:sz w:val="26"/>
                <w:szCs w:val="26"/>
                <w:lang w:val="vi-VN" w:eastAsia="zh-CN"/>
              </w:rPr>
              <w:t>. Điều kiện bảo đảm an toàn thực phẩm đối với cơ sở kinh doanh thực phẩm</w:t>
            </w:r>
            <w:bookmarkEnd w:id="120"/>
          </w:p>
          <w:p w14:paraId="0EEA366E" w14:textId="77777777" w:rsidR="00AF7002" w:rsidRPr="00286FDE" w:rsidRDefault="00AF7002" w:rsidP="006016A1">
            <w:pPr>
              <w:shd w:val="clear" w:color="auto" w:fill="FFFFFF"/>
              <w:spacing w:before="60" w:after="60" w:line="320" w:lineRule="exact"/>
              <w:ind w:firstLine="0"/>
              <w:rPr>
                <w:rFonts w:eastAsia="SimSun"/>
                <w:sz w:val="26"/>
                <w:szCs w:val="26"/>
                <w:lang w:val="vi-VN"/>
              </w:rPr>
            </w:pPr>
            <w:r w:rsidRPr="00286FDE">
              <w:rPr>
                <w:rFonts w:eastAsia="SimSun"/>
                <w:sz w:val="26"/>
                <w:szCs w:val="26"/>
                <w:lang w:val="vi"/>
              </w:rPr>
              <w:t xml:space="preserve">1. Cơ sở kinh doanh thực phẩm phải bảo đảm các điều kiện sau đây: </w:t>
            </w:r>
          </w:p>
          <w:p w14:paraId="4A36CD10" w14:textId="77777777" w:rsidR="00AF7002" w:rsidRPr="00286FDE" w:rsidRDefault="00AF7002"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a) Có đầy đủ tài liệu pháp lý, tài liệu kỹ thuật, cơ sở vật chất - kỹ thuật, năng lực chuyên môn đáp ứng yêu cầu để thực hiện hoạt động kinh doanh thực phẩm;</w:t>
            </w:r>
          </w:p>
          <w:p w14:paraId="3365B402" w14:textId="77777777" w:rsidR="00AF7002" w:rsidRPr="00286FDE" w:rsidRDefault="00AF7002"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b) Duy trì các điều kiện bảo đảm an toàn thực phẩm và lưu giữ hồ sơ về nguồn gốc, xuất xứ nguyên liệu thực phẩm và các tài liệu khác về toàn bộ quá trình kinh doanh thực phẩm;</w:t>
            </w:r>
          </w:p>
          <w:p w14:paraId="6289C512" w14:textId="79171728" w:rsidR="00E01949" w:rsidRPr="00286FDE" w:rsidRDefault="00AF7002"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c) Tuân thủ quy định về sức khoẻ, kiến thức và thực hành của người trực tiếp kinh doanh thực phẩm.</w:t>
            </w:r>
          </w:p>
        </w:tc>
        <w:tc>
          <w:tcPr>
            <w:tcW w:w="4820" w:type="dxa"/>
          </w:tcPr>
          <w:p w14:paraId="00A96443" w14:textId="76AECDF4" w:rsidR="00E01949" w:rsidRPr="00286FDE" w:rsidRDefault="002B0213" w:rsidP="00E01949">
            <w:pPr>
              <w:spacing w:before="0" w:after="60" w:line="320" w:lineRule="exact"/>
              <w:ind w:firstLine="0"/>
              <w:rPr>
                <w:b/>
                <w:bCs/>
                <w:sz w:val="26"/>
                <w:szCs w:val="26"/>
                <w:lang w:val="sv-SE"/>
              </w:rPr>
            </w:pPr>
            <w:r w:rsidRPr="00286FDE">
              <w:rPr>
                <w:b/>
                <w:bCs/>
                <w:sz w:val="26"/>
                <w:szCs w:val="26"/>
                <w:lang w:val="sv-SE"/>
              </w:rPr>
              <w:t xml:space="preserve">1. </w:t>
            </w:r>
            <w:r w:rsidR="00E01949" w:rsidRPr="00286FDE">
              <w:rPr>
                <w:b/>
                <w:bCs/>
                <w:sz w:val="26"/>
                <w:szCs w:val="26"/>
                <w:lang w:val="sv-SE"/>
              </w:rPr>
              <w:t>Luật An toàn thực phẩm 2010</w:t>
            </w:r>
          </w:p>
          <w:p w14:paraId="7BAE1DAC" w14:textId="35A5E120" w:rsidR="00E01949" w:rsidRPr="00286FDE" w:rsidRDefault="00E01949" w:rsidP="00E01949">
            <w:pPr>
              <w:spacing w:before="0" w:after="60" w:line="320" w:lineRule="exact"/>
              <w:ind w:firstLine="0"/>
              <w:rPr>
                <w:sz w:val="26"/>
                <w:szCs w:val="26"/>
              </w:rPr>
            </w:pPr>
            <w:r w:rsidRPr="00286FDE">
              <w:rPr>
                <w:sz w:val="26"/>
                <w:szCs w:val="26"/>
              </w:rPr>
              <w:t>Điều 10. Điều kiện chung về bảo đảm an toàn đối với thực phẩm</w:t>
            </w:r>
          </w:p>
          <w:p w14:paraId="5730A7FC" w14:textId="454452C4" w:rsidR="00E01949" w:rsidRPr="00286FDE" w:rsidRDefault="00E01949" w:rsidP="00E01949">
            <w:pPr>
              <w:spacing w:before="0" w:after="60" w:line="320" w:lineRule="exact"/>
              <w:ind w:firstLine="0"/>
              <w:rPr>
                <w:sz w:val="26"/>
                <w:szCs w:val="26"/>
                <w:lang w:val="sv-SE"/>
              </w:rPr>
            </w:pPr>
            <w:r w:rsidRPr="00286FDE">
              <w:rPr>
                <w:sz w:val="26"/>
                <w:szCs w:val="26"/>
                <w:lang w:val="sv-SE"/>
              </w:rPr>
              <w:t>Điều 19. Điều kiện bảo đảm an toàn thực phẩm đối với cơ sở sản xuất, kinh doanh thực phẩm</w:t>
            </w:r>
          </w:p>
          <w:p w14:paraId="5BAFA852" w14:textId="3E40A5A1" w:rsidR="00E01949" w:rsidRPr="00286FDE" w:rsidRDefault="002B0213" w:rsidP="00E01949">
            <w:pPr>
              <w:spacing w:before="0" w:after="60" w:line="320" w:lineRule="exact"/>
              <w:ind w:firstLine="0"/>
              <w:rPr>
                <w:b/>
                <w:sz w:val="26"/>
                <w:szCs w:val="26"/>
                <w:lang w:val="vi-VN"/>
              </w:rPr>
            </w:pPr>
            <w:r w:rsidRPr="00286FDE">
              <w:rPr>
                <w:b/>
                <w:sz w:val="26"/>
                <w:szCs w:val="26"/>
              </w:rPr>
              <w:t xml:space="preserve">2. </w:t>
            </w:r>
            <w:r w:rsidR="00E01949" w:rsidRPr="00286FDE">
              <w:rPr>
                <w:b/>
                <w:sz w:val="26"/>
                <w:szCs w:val="26"/>
                <w:lang w:val="vi-VN"/>
              </w:rPr>
              <w:t>Luật Phòng, chống bệnh truyền nhiễm</w:t>
            </w:r>
          </w:p>
          <w:p w14:paraId="7CD9464D" w14:textId="77777777" w:rsidR="00E01949" w:rsidRPr="00286FDE" w:rsidRDefault="00E01949" w:rsidP="00E01949">
            <w:pPr>
              <w:spacing w:before="0" w:after="60" w:line="320" w:lineRule="exact"/>
              <w:ind w:firstLine="0"/>
              <w:rPr>
                <w:bCs/>
                <w:sz w:val="26"/>
                <w:szCs w:val="26"/>
                <w:lang w:val="vi-VN"/>
              </w:rPr>
            </w:pPr>
            <w:r w:rsidRPr="00286FDE">
              <w:rPr>
                <w:bCs/>
                <w:sz w:val="26"/>
                <w:szCs w:val="26"/>
                <w:lang w:val="vi-VN"/>
              </w:rPr>
              <w:t>Điều 15. Vệ sinh trong chăn nuôi, vận chuyển, giết mổ, tiêu huy gia súc, gia cầm và động vật khác</w:t>
            </w:r>
          </w:p>
          <w:p w14:paraId="5A5A2D43" w14:textId="77777777" w:rsidR="00E01949" w:rsidRPr="00286FDE" w:rsidRDefault="00E01949" w:rsidP="00E01949">
            <w:pPr>
              <w:spacing w:before="0" w:after="60" w:line="320" w:lineRule="exact"/>
              <w:ind w:firstLine="0"/>
              <w:rPr>
                <w:b/>
                <w:bCs/>
                <w:sz w:val="26"/>
                <w:szCs w:val="26"/>
                <w:lang w:val="sv-SE"/>
              </w:rPr>
            </w:pPr>
          </w:p>
        </w:tc>
        <w:tc>
          <w:tcPr>
            <w:tcW w:w="2585" w:type="dxa"/>
          </w:tcPr>
          <w:p w14:paraId="1ED86892" w14:textId="77777777" w:rsidR="00E01949" w:rsidRPr="00286FDE" w:rsidRDefault="00E01949" w:rsidP="00E01949">
            <w:pPr>
              <w:spacing w:before="0" w:after="60" w:line="320" w:lineRule="exact"/>
              <w:ind w:firstLine="0"/>
              <w:rPr>
                <w:sz w:val="26"/>
                <w:szCs w:val="26"/>
                <w:lang w:val="vi-VN"/>
              </w:rPr>
            </w:pPr>
            <w:r w:rsidRPr="00286FDE">
              <w:rPr>
                <w:sz w:val="26"/>
                <w:szCs w:val="26"/>
                <w:lang w:val="vi-VN"/>
              </w:rPr>
              <w:t>Kế thừa Luật An toàn thực phẩm và thống nhất và không có quy định liên quan với các Luật liên quan.</w:t>
            </w:r>
          </w:p>
          <w:p w14:paraId="5087487E" w14:textId="6F306E0C" w:rsidR="00E01949" w:rsidRPr="00286FDE" w:rsidRDefault="00E01949" w:rsidP="00E01949">
            <w:pPr>
              <w:spacing w:before="0" w:after="60" w:line="320" w:lineRule="exact"/>
              <w:ind w:firstLine="0"/>
              <w:rPr>
                <w:sz w:val="26"/>
                <w:szCs w:val="26"/>
                <w:lang w:val="sv-SE"/>
              </w:rPr>
            </w:pPr>
            <w:r w:rsidRPr="00286FDE">
              <w:rPr>
                <w:sz w:val="26"/>
                <w:szCs w:val="26"/>
                <w:lang w:val="vi-VN"/>
              </w:rPr>
              <w:t>Không quy định lại các nội dung chi tiết trong dự thảo Luật.</w:t>
            </w:r>
          </w:p>
        </w:tc>
        <w:tc>
          <w:tcPr>
            <w:tcW w:w="2268" w:type="dxa"/>
          </w:tcPr>
          <w:p w14:paraId="70F4EBDA" w14:textId="030560C2" w:rsidR="00E01949" w:rsidRPr="00286FDE" w:rsidRDefault="00E01949" w:rsidP="00E01949">
            <w:pPr>
              <w:spacing w:before="0" w:after="60" w:line="320" w:lineRule="exact"/>
              <w:ind w:firstLine="0"/>
              <w:rPr>
                <w:sz w:val="26"/>
                <w:szCs w:val="26"/>
              </w:rPr>
            </w:pPr>
          </w:p>
        </w:tc>
      </w:tr>
      <w:tr w:rsidR="00286FDE" w:rsidRPr="00286FDE" w14:paraId="2C4D4087" w14:textId="77777777" w:rsidTr="000F78AC">
        <w:tc>
          <w:tcPr>
            <w:tcW w:w="5353" w:type="dxa"/>
          </w:tcPr>
          <w:p w14:paraId="45DCC769" w14:textId="77777777" w:rsidR="00445AF7" w:rsidRPr="00286FDE" w:rsidRDefault="00445AF7" w:rsidP="006016A1">
            <w:pPr>
              <w:spacing w:before="40" w:line="240" w:lineRule="auto"/>
              <w:ind w:firstLine="0"/>
              <w:outlineLvl w:val="2"/>
              <w:rPr>
                <w:rFonts w:eastAsia="SimSun"/>
                <w:b/>
                <w:bCs/>
                <w:sz w:val="26"/>
                <w:szCs w:val="26"/>
                <w:lang w:val="vi" w:eastAsia="zh-CN"/>
              </w:rPr>
            </w:pPr>
            <w:bookmarkStart w:id="121" w:name="_Toc235773946"/>
            <w:r w:rsidRPr="00286FDE">
              <w:rPr>
                <w:rFonts w:eastAsia="SimSun"/>
                <w:b/>
                <w:bCs/>
                <w:sz w:val="26"/>
                <w:szCs w:val="26"/>
                <w:lang w:val="vi-VN" w:eastAsia="zh-CN"/>
              </w:rPr>
              <w:t xml:space="preserve">Điều </w:t>
            </w:r>
            <w:r w:rsidRPr="00286FDE">
              <w:rPr>
                <w:rFonts w:eastAsia="SimSun"/>
                <w:b/>
                <w:bCs/>
                <w:sz w:val="26"/>
                <w:szCs w:val="26"/>
                <w:lang w:val="vi" w:eastAsia="zh-CN"/>
              </w:rPr>
              <w:t>31</w:t>
            </w:r>
            <w:r w:rsidRPr="00286FDE">
              <w:rPr>
                <w:rFonts w:eastAsia="SimSun"/>
                <w:b/>
                <w:bCs/>
                <w:sz w:val="26"/>
                <w:szCs w:val="26"/>
                <w:lang w:val="vi-VN" w:eastAsia="zh-CN"/>
              </w:rPr>
              <w:t>. Điều kiện bảo đảm an toàn thực phẩm trong bảo quản thực phẩm</w:t>
            </w:r>
            <w:bookmarkEnd w:id="121"/>
          </w:p>
          <w:p w14:paraId="41DAEDF2" w14:textId="77777777" w:rsidR="00445AF7" w:rsidRPr="00286FDE" w:rsidRDefault="00445AF7"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1. Cơ sở kinh doanh thực phẩm phải bảo đảm các điều kiện về bảo quản thực phẩm sau đây:</w:t>
            </w:r>
          </w:p>
          <w:p w14:paraId="06E73ED9" w14:textId="77777777" w:rsidR="00445AF7" w:rsidRPr="00286FDE" w:rsidRDefault="00445AF7"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lastRenderedPageBreak/>
              <w:t>a) Có đầy đủ cơ sở vật chất - kỹ thuật đáp ứng yêu cầu để bảo đảm các điều kiện về bảo quản thực phẩm;</w:t>
            </w:r>
          </w:p>
          <w:p w14:paraId="7062CDD1" w14:textId="77777777" w:rsidR="00445AF7" w:rsidRPr="00286FDE" w:rsidRDefault="00445AF7" w:rsidP="006016A1">
            <w:pPr>
              <w:shd w:val="clear" w:color="auto" w:fill="FFFFFF"/>
              <w:spacing w:before="60" w:after="60" w:line="320" w:lineRule="exact"/>
              <w:ind w:firstLine="0"/>
              <w:rPr>
                <w:rFonts w:eastAsia="SimSun"/>
                <w:sz w:val="26"/>
                <w:szCs w:val="26"/>
                <w:lang w:val="vi-VN" w:eastAsia="zh-CN"/>
              </w:rPr>
            </w:pPr>
            <w:r w:rsidRPr="00286FDE">
              <w:rPr>
                <w:rFonts w:eastAsia="SimSun"/>
                <w:sz w:val="26"/>
                <w:szCs w:val="26"/>
                <w:lang w:val="vi-VN" w:eastAsia="zh-CN"/>
              </w:rPr>
              <w:t>b) Tuân thủ hướng dẫn về bảo quản của tổ chức, cá nhân kinh doanh thực phẩm.</w:t>
            </w:r>
          </w:p>
          <w:p w14:paraId="1DC6A41C" w14:textId="3F380578" w:rsidR="00E01949" w:rsidRPr="00286FDE" w:rsidRDefault="00445AF7" w:rsidP="006016A1">
            <w:pPr>
              <w:pBdr>
                <w:top w:val="nil"/>
                <w:left w:val="nil"/>
                <w:bottom w:val="nil"/>
                <w:right w:val="nil"/>
                <w:between w:val="nil"/>
              </w:pBdr>
              <w:shd w:val="clear" w:color="auto" w:fill="FFFFFF"/>
              <w:spacing w:before="60" w:after="60" w:line="320" w:lineRule="exact"/>
              <w:ind w:firstLine="0"/>
              <w:rPr>
                <w:rFonts w:eastAsia="SimSun"/>
                <w:sz w:val="26"/>
                <w:szCs w:val="26"/>
                <w:lang w:val="vi-VN" w:eastAsia="zh-CN"/>
              </w:rPr>
            </w:pPr>
            <w:r w:rsidRPr="00286FDE">
              <w:rPr>
                <w:rFonts w:eastAsia="SimSun"/>
                <w:sz w:val="26"/>
                <w:szCs w:val="26"/>
                <w:lang w:val="vi-VN" w:eastAsia="zh-CN"/>
              </w:rPr>
              <w:t>2. Chính phủ quy định chi tiết Điều này.</w:t>
            </w:r>
          </w:p>
        </w:tc>
        <w:tc>
          <w:tcPr>
            <w:tcW w:w="4820" w:type="dxa"/>
          </w:tcPr>
          <w:p w14:paraId="77FF34AF" w14:textId="4D202A43" w:rsidR="00E01949" w:rsidRPr="00286FDE" w:rsidRDefault="00E01949" w:rsidP="00E01949">
            <w:pPr>
              <w:spacing w:before="0" w:after="60" w:line="320" w:lineRule="exact"/>
              <w:ind w:firstLine="0"/>
              <w:rPr>
                <w:b/>
                <w:bCs/>
                <w:sz w:val="26"/>
                <w:szCs w:val="26"/>
                <w:lang w:val="sv-SE"/>
              </w:rPr>
            </w:pPr>
            <w:r w:rsidRPr="00286FDE">
              <w:rPr>
                <w:b/>
                <w:bCs/>
                <w:sz w:val="26"/>
                <w:szCs w:val="26"/>
                <w:lang w:val="sv-SE"/>
              </w:rPr>
              <w:lastRenderedPageBreak/>
              <w:t>Luật An toàn thực phẩm 2010</w:t>
            </w:r>
          </w:p>
          <w:p w14:paraId="24B8703F" w14:textId="77777777" w:rsidR="005F0719" w:rsidRPr="00286FDE" w:rsidRDefault="005F0719" w:rsidP="005F0719">
            <w:pPr>
              <w:spacing w:before="0" w:after="60" w:line="320" w:lineRule="exact"/>
              <w:ind w:firstLine="0"/>
              <w:rPr>
                <w:sz w:val="26"/>
                <w:szCs w:val="26"/>
              </w:rPr>
            </w:pPr>
            <w:r w:rsidRPr="00286FDE">
              <w:rPr>
                <w:sz w:val="26"/>
                <w:szCs w:val="26"/>
              </w:rPr>
              <w:t>Điều 20. Điều kiện bảo đảm an toàn thực phẩm trong bảo quản thực phẩm</w:t>
            </w:r>
          </w:p>
          <w:p w14:paraId="6ABE61BD" w14:textId="77777777" w:rsidR="005F0719" w:rsidRPr="00286FDE" w:rsidRDefault="005F0719" w:rsidP="00E01949">
            <w:pPr>
              <w:spacing w:before="0" w:after="60" w:line="320" w:lineRule="exact"/>
              <w:ind w:firstLine="0"/>
              <w:rPr>
                <w:sz w:val="26"/>
                <w:szCs w:val="26"/>
                <w:lang w:val="sv-SE"/>
              </w:rPr>
            </w:pPr>
          </w:p>
          <w:p w14:paraId="6892814A" w14:textId="54132690" w:rsidR="00E01949" w:rsidRPr="00286FDE" w:rsidRDefault="00E01949" w:rsidP="00DD7FC0">
            <w:pPr>
              <w:spacing w:before="0" w:after="60" w:line="320" w:lineRule="exact"/>
              <w:ind w:firstLine="0"/>
              <w:rPr>
                <w:b/>
                <w:bCs/>
                <w:sz w:val="26"/>
                <w:szCs w:val="26"/>
                <w:lang w:val="sv-SE"/>
              </w:rPr>
            </w:pPr>
          </w:p>
        </w:tc>
        <w:tc>
          <w:tcPr>
            <w:tcW w:w="2585" w:type="dxa"/>
          </w:tcPr>
          <w:p w14:paraId="6841A5B5" w14:textId="77777777" w:rsidR="00CD5D2F" w:rsidRPr="00286FDE" w:rsidRDefault="00CD5D2F" w:rsidP="00CD5D2F">
            <w:pPr>
              <w:spacing w:before="0" w:after="60" w:line="320" w:lineRule="exact"/>
              <w:ind w:firstLine="0"/>
              <w:rPr>
                <w:sz w:val="26"/>
                <w:szCs w:val="26"/>
                <w:lang w:val="vi-VN"/>
              </w:rPr>
            </w:pPr>
            <w:r w:rsidRPr="00286FDE">
              <w:rPr>
                <w:sz w:val="26"/>
                <w:szCs w:val="26"/>
                <w:lang w:val="vi-VN"/>
              </w:rPr>
              <w:t>Kế thừa Luật An toàn thực phẩm và thống nhất và không có quy định liên quan với các Luật liên quan.</w:t>
            </w:r>
          </w:p>
          <w:p w14:paraId="5776D9C9" w14:textId="397EFBE7" w:rsidR="00E01949" w:rsidRPr="00286FDE" w:rsidRDefault="00CD5D2F" w:rsidP="00CD5D2F">
            <w:pPr>
              <w:spacing w:before="0" w:after="60" w:line="320" w:lineRule="exact"/>
              <w:ind w:firstLine="0"/>
              <w:rPr>
                <w:sz w:val="26"/>
                <w:szCs w:val="26"/>
                <w:lang w:val="sv-SE"/>
              </w:rPr>
            </w:pPr>
            <w:r w:rsidRPr="00286FDE">
              <w:rPr>
                <w:sz w:val="26"/>
                <w:szCs w:val="26"/>
                <w:lang w:val="vi-VN"/>
              </w:rPr>
              <w:lastRenderedPageBreak/>
              <w:t>Không quy định lại các nội dung chi tiết trong dự thảo Luật.</w:t>
            </w:r>
          </w:p>
        </w:tc>
        <w:tc>
          <w:tcPr>
            <w:tcW w:w="2268" w:type="dxa"/>
          </w:tcPr>
          <w:p w14:paraId="058DCF10" w14:textId="481D9F65" w:rsidR="00E01949" w:rsidRPr="00286FDE" w:rsidRDefault="00DD7FC0" w:rsidP="00E01949">
            <w:pPr>
              <w:spacing w:before="0" w:after="60" w:line="320" w:lineRule="exact"/>
              <w:ind w:firstLine="0"/>
              <w:rPr>
                <w:sz w:val="26"/>
                <w:szCs w:val="26"/>
                <w:lang w:val="sv-SE"/>
              </w:rPr>
            </w:pPr>
            <w:r w:rsidRPr="00286FDE">
              <w:rPr>
                <w:sz w:val="26"/>
                <w:szCs w:val="26"/>
                <w:lang w:val="vi-VN"/>
              </w:rPr>
              <w:lastRenderedPageBreak/>
              <w:t>Chính phủ quy định chi tiết Điều này</w:t>
            </w:r>
          </w:p>
        </w:tc>
      </w:tr>
      <w:tr w:rsidR="00286FDE" w:rsidRPr="00286FDE" w14:paraId="24AD553D" w14:textId="77777777" w:rsidTr="000F78AC">
        <w:tc>
          <w:tcPr>
            <w:tcW w:w="5353" w:type="dxa"/>
          </w:tcPr>
          <w:p w14:paraId="4B918669" w14:textId="77777777" w:rsidR="007D1E59" w:rsidRPr="00286FDE" w:rsidRDefault="007D1E59" w:rsidP="006016A1">
            <w:pPr>
              <w:spacing w:before="60" w:after="60" w:line="320" w:lineRule="exact"/>
              <w:ind w:firstLine="0"/>
              <w:outlineLvl w:val="2"/>
              <w:rPr>
                <w:sz w:val="26"/>
                <w:szCs w:val="26"/>
                <w:lang w:val="vi"/>
              </w:rPr>
            </w:pPr>
            <w:bookmarkStart w:id="122" w:name="dieu_21"/>
            <w:bookmarkStart w:id="123" w:name="_Toc235773947"/>
            <w:r w:rsidRPr="00286FDE">
              <w:rPr>
                <w:b/>
                <w:bCs/>
                <w:sz w:val="26"/>
                <w:szCs w:val="26"/>
                <w:lang w:val="vi"/>
              </w:rPr>
              <w:t xml:space="preserve">Điều </w:t>
            </w:r>
            <w:r w:rsidRPr="00286FDE">
              <w:rPr>
                <w:b/>
                <w:bCs/>
                <w:sz w:val="26"/>
                <w:szCs w:val="26"/>
                <w:lang w:val="vi-VN"/>
              </w:rPr>
              <w:t>32</w:t>
            </w:r>
            <w:r w:rsidRPr="00286FDE">
              <w:rPr>
                <w:b/>
                <w:bCs/>
                <w:sz w:val="26"/>
                <w:szCs w:val="26"/>
                <w:lang w:val="vi"/>
              </w:rPr>
              <w:t>. Điều kiện bảo đảm an toàn thực phẩm trong vận chuyển thực phẩm</w:t>
            </w:r>
            <w:bookmarkEnd w:id="122"/>
            <w:bookmarkEnd w:id="123"/>
          </w:p>
          <w:p w14:paraId="28DE4DE0" w14:textId="77777777" w:rsidR="007D1E59" w:rsidRPr="00286FDE" w:rsidRDefault="007D1E59" w:rsidP="006016A1">
            <w:pPr>
              <w:shd w:val="clear" w:color="auto" w:fill="FFFFFF"/>
              <w:spacing w:before="60" w:after="60" w:line="320" w:lineRule="exact"/>
              <w:ind w:firstLine="0"/>
              <w:rPr>
                <w:sz w:val="26"/>
                <w:szCs w:val="26"/>
                <w:lang w:val="vi"/>
              </w:rPr>
            </w:pPr>
            <w:r w:rsidRPr="00286FDE">
              <w:rPr>
                <w:sz w:val="26"/>
                <w:szCs w:val="26"/>
                <w:lang w:val="vi"/>
              </w:rPr>
              <w:t>1. Tổ chức, cá nhân vận chuyển thực phẩm phải bảo đảm các điều kiện sau đây:</w:t>
            </w:r>
          </w:p>
          <w:p w14:paraId="735E5B25" w14:textId="77777777" w:rsidR="007D1E59" w:rsidRPr="00286FDE" w:rsidRDefault="007D1E59" w:rsidP="006016A1">
            <w:pPr>
              <w:shd w:val="clear" w:color="auto" w:fill="FFFFFF"/>
              <w:spacing w:before="60" w:after="60" w:line="320" w:lineRule="exact"/>
              <w:ind w:firstLine="0"/>
              <w:rPr>
                <w:sz w:val="26"/>
                <w:szCs w:val="26"/>
                <w:lang w:val="vi"/>
              </w:rPr>
            </w:pPr>
            <w:r w:rsidRPr="00286FDE">
              <w:rPr>
                <w:sz w:val="26"/>
                <w:szCs w:val="26"/>
                <w:lang w:val="vi"/>
              </w:rPr>
              <w:t>a) Phương tiện vận chuyển thực phẩm được chế tạo bằng vật liệu không làm ô nhiễm thực phẩm hoặc bao gói thực phẩm, dễ làm sạch;</w:t>
            </w:r>
          </w:p>
          <w:p w14:paraId="05DB934E" w14:textId="77777777" w:rsidR="007D1E59" w:rsidRPr="00286FDE" w:rsidRDefault="007D1E59" w:rsidP="006016A1">
            <w:pPr>
              <w:shd w:val="clear" w:color="auto" w:fill="FFFFFF"/>
              <w:spacing w:before="60" w:after="60" w:line="320" w:lineRule="exact"/>
              <w:ind w:firstLine="0"/>
              <w:rPr>
                <w:sz w:val="26"/>
                <w:szCs w:val="26"/>
                <w:lang w:val="vi"/>
              </w:rPr>
            </w:pPr>
            <w:r w:rsidRPr="00286FDE">
              <w:rPr>
                <w:sz w:val="26"/>
                <w:szCs w:val="26"/>
                <w:lang w:val="vi"/>
              </w:rPr>
              <w:t>b) Bảo đảm điều kiện bảo quản thực phẩm trong suốt quá trình vận chuyển theo hướng dẫn của tổ chức, cá nhân kinh doanh;</w:t>
            </w:r>
          </w:p>
          <w:p w14:paraId="53AECA5C" w14:textId="77777777" w:rsidR="007D1E59" w:rsidRPr="00286FDE" w:rsidRDefault="007D1E59" w:rsidP="006016A1">
            <w:pPr>
              <w:shd w:val="clear" w:color="auto" w:fill="FFFFFF"/>
              <w:spacing w:before="60" w:after="60" w:line="320" w:lineRule="exact"/>
              <w:ind w:firstLine="0"/>
              <w:rPr>
                <w:sz w:val="26"/>
                <w:szCs w:val="26"/>
                <w:lang w:val="vi"/>
              </w:rPr>
            </w:pPr>
            <w:r w:rsidRPr="00286FDE">
              <w:rPr>
                <w:sz w:val="26"/>
                <w:szCs w:val="26"/>
                <w:lang w:val="vi"/>
              </w:rPr>
              <w:t>c) Không vận chuyển thực phẩm cùng hàng hoá độc hại hoặc có thể gây nhiễm chéo ảnh hưởng đến chất lượng thực phẩm.</w:t>
            </w:r>
          </w:p>
          <w:p w14:paraId="4627585D" w14:textId="5FDF662A" w:rsidR="00670C46" w:rsidRPr="00286FDE" w:rsidRDefault="007D1E59" w:rsidP="006016A1">
            <w:pPr>
              <w:shd w:val="clear" w:color="auto" w:fill="FFFFFF"/>
              <w:spacing w:before="60" w:after="60" w:line="320" w:lineRule="exact"/>
              <w:ind w:firstLine="0"/>
              <w:rPr>
                <w:sz w:val="26"/>
                <w:szCs w:val="26"/>
                <w:lang w:val="vi"/>
              </w:rPr>
            </w:pPr>
            <w:r w:rsidRPr="00286FDE">
              <w:rPr>
                <w:sz w:val="26"/>
                <w:szCs w:val="26"/>
                <w:lang w:val="vi"/>
              </w:rPr>
              <w:t>2. Cơ quan quản lý nhà nước có thẩm quyền quy định về phương tiện vận chuyển thực phẩm; đường vận chuyển thực phẩm đối với một số loại thực phẩm tươi sống tại các đô thị.</w:t>
            </w:r>
          </w:p>
        </w:tc>
        <w:tc>
          <w:tcPr>
            <w:tcW w:w="4820" w:type="dxa"/>
          </w:tcPr>
          <w:p w14:paraId="482D06DD" w14:textId="565E032E" w:rsidR="00670C46" w:rsidRPr="00286FDE" w:rsidRDefault="00670C46" w:rsidP="00670C46">
            <w:pPr>
              <w:spacing w:before="0" w:after="60" w:line="320" w:lineRule="exact"/>
              <w:ind w:firstLine="0"/>
              <w:rPr>
                <w:b/>
                <w:bCs/>
                <w:sz w:val="26"/>
                <w:szCs w:val="26"/>
                <w:lang w:val="sv-SE"/>
              </w:rPr>
            </w:pPr>
            <w:r w:rsidRPr="00286FDE">
              <w:rPr>
                <w:b/>
                <w:bCs/>
                <w:sz w:val="26"/>
                <w:szCs w:val="26"/>
                <w:lang w:val="sv-SE"/>
              </w:rPr>
              <w:t>1. Luật An toàn thực phẩm 2010</w:t>
            </w:r>
          </w:p>
          <w:p w14:paraId="23DBB0D0" w14:textId="77777777" w:rsidR="00670C46" w:rsidRPr="00286FDE" w:rsidRDefault="00670C46" w:rsidP="00670C46">
            <w:pPr>
              <w:spacing w:before="0" w:after="60" w:line="320" w:lineRule="exact"/>
              <w:ind w:firstLine="0"/>
              <w:rPr>
                <w:sz w:val="26"/>
                <w:szCs w:val="26"/>
              </w:rPr>
            </w:pPr>
            <w:r w:rsidRPr="00286FDE">
              <w:rPr>
                <w:sz w:val="26"/>
                <w:szCs w:val="26"/>
              </w:rPr>
              <w:t>Điều 21. Điều kiện bảo đảm an toàn thực phẩm trong vận chuyển thực phẩm</w:t>
            </w:r>
          </w:p>
          <w:p w14:paraId="5BC0600C" w14:textId="4D16CF6A" w:rsidR="00670C46" w:rsidRPr="00286FDE" w:rsidRDefault="00670C46" w:rsidP="00670C46">
            <w:pPr>
              <w:spacing w:before="0" w:after="60" w:line="320" w:lineRule="exact"/>
              <w:ind w:firstLine="0"/>
              <w:rPr>
                <w:b/>
                <w:sz w:val="26"/>
                <w:szCs w:val="26"/>
                <w:lang w:val="vi-VN"/>
              </w:rPr>
            </w:pPr>
            <w:r w:rsidRPr="00286FDE">
              <w:rPr>
                <w:b/>
                <w:sz w:val="26"/>
                <w:szCs w:val="26"/>
              </w:rPr>
              <w:t xml:space="preserve">2. </w:t>
            </w:r>
            <w:r w:rsidRPr="00286FDE">
              <w:rPr>
                <w:b/>
                <w:sz w:val="26"/>
                <w:szCs w:val="26"/>
                <w:lang w:val="vi-VN"/>
              </w:rPr>
              <w:t>Luật Phòng, chống bệnh truyền nhiễm</w:t>
            </w:r>
          </w:p>
          <w:p w14:paraId="7E319D0C" w14:textId="77777777" w:rsidR="00670C46" w:rsidRPr="00286FDE" w:rsidRDefault="00670C46" w:rsidP="00670C46">
            <w:pPr>
              <w:spacing w:before="0" w:after="60" w:line="320" w:lineRule="exact"/>
              <w:ind w:firstLine="0"/>
              <w:rPr>
                <w:bCs/>
                <w:sz w:val="26"/>
                <w:szCs w:val="26"/>
                <w:lang w:val="vi-VN"/>
              </w:rPr>
            </w:pPr>
            <w:r w:rsidRPr="00286FDE">
              <w:rPr>
                <w:bCs/>
                <w:sz w:val="26"/>
                <w:szCs w:val="26"/>
                <w:lang w:val="vi-VN"/>
              </w:rPr>
              <w:t>Điều 15. Vệ sinh trong chăn nuôi, vận chuyển, giết mổ, tiêu huy gia súc, gia cầm và động vật khác</w:t>
            </w:r>
          </w:p>
          <w:p w14:paraId="6E75B08A" w14:textId="77777777" w:rsidR="00670C46" w:rsidRPr="00286FDE" w:rsidRDefault="00670C46" w:rsidP="00670C46">
            <w:pPr>
              <w:spacing w:before="0" w:after="60" w:line="320" w:lineRule="exact"/>
              <w:ind w:firstLine="0"/>
              <w:rPr>
                <w:b/>
                <w:bCs/>
                <w:sz w:val="26"/>
                <w:szCs w:val="26"/>
                <w:lang w:val="sv-SE"/>
              </w:rPr>
            </w:pPr>
          </w:p>
        </w:tc>
        <w:tc>
          <w:tcPr>
            <w:tcW w:w="2585" w:type="dxa"/>
          </w:tcPr>
          <w:p w14:paraId="4863368B" w14:textId="33C8C252" w:rsidR="00E50E9F" w:rsidRPr="00286FDE" w:rsidRDefault="00670C46" w:rsidP="00E50E9F">
            <w:pPr>
              <w:spacing w:before="0" w:after="60" w:line="320" w:lineRule="exact"/>
              <w:ind w:firstLine="0"/>
              <w:rPr>
                <w:sz w:val="26"/>
                <w:szCs w:val="26"/>
              </w:rPr>
            </w:pPr>
            <w:r w:rsidRPr="00286FDE">
              <w:rPr>
                <w:sz w:val="26"/>
                <w:szCs w:val="26"/>
                <w:lang w:val="vi-VN"/>
              </w:rPr>
              <w:t xml:space="preserve">Kế thừa Luật An toàn thực phẩm </w:t>
            </w:r>
            <w:r w:rsidR="000C133C" w:rsidRPr="00286FDE">
              <w:rPr>
                <w:sz w:val="26"/>
                <w:szCs w:val="26"/>
              </w:rPr>
              <w:t>2010</w:t>
            </w:r>
            <w:r w:rsidR="008E17DB" w:rsidRPr="00286FDE">
              <w:rPr>
                <w:sz w:val="26"/>
                <w:szCs w:val="26"/>
                <w:lang w:val="vi-VN"/>
              </w:rPr>
              <w:t xml:space="preserve"> phù hợp với các quy định của pháp luật hiện hành</w:t>
            </w:r>
            <w:r w:rsidR="008E17DB" w:rsidRPr="00286FDE">
              <w:rPr>
                <w:sz w:val="26"/>
                <w:szCs w:val="26"/>
              </w:rPr>
              <w:t>.</w:t>
            </w:r>
          </w:p>
          <w:p w14:paraId="34028649" w14:textId="0FAA5066" w:rsidR="00670C46" w:rsidRPr="00286FDE" w:rsidRDefault="00670C46" w:rsidP="00670C46">
            <w:pPr>
              <w:spacing w:before="0" w:after="60" w:line="320" w:lineRule="exact"/>
              <w:ind w:firstLine="0"/>
              <w:rPr>
                <w:sz w:val="26"/>
                <w:szCs w:val="26"/>
                <w:lang w:val="sv-SE"/>
              </w:rPr>
            </w:pPr>
          </w:p>
        </w:tc>
        <w:tc>
          <w:tcPr>
            <w:tcW w:w="2268" w:type="dxa"/>
          </w:tcPr>
          <w:p w14:paraId="2DFB349D" w14:textId="77777777" w:rsidR="00172A01" w:rsidRPr="00286FDE" w:rsidRDefault="00172A01" w:rsidP="00172A01">
            <w:pPr>
              <w:shd w:val="clear" w:color="auto" w:fill="FFFFFF"/>
              <w:spacing w:before="0" w:after="60" w:line="320" w:lineRule="exact"/>
              <w:ind w:firstLine="0"/>
              <w:rPr>
                <w:sz w:val="26"/>
                <w:szCs w:val="26"/>
                <w:lang w:val="sv-SE"/>
              </w:rPr>
            </w:pPr>
            <w:r w:rsidRPr="00286FDE">
              <w:rPr>
                <w:sz w:val="26"/>
                <w:szCs w:val="26"/>
                <w:lang w:val="sv-SE"/>
              </w:rPr>
              <w:t>Cơ quan quản lý nhà nước có thẩm quyền quy định về phương tiện vận chuyển thực phẩm; đường vận chuyển thực phẩm đối với một số loại thực phẩm tươi sống tại các đô thị.</w:t>
            </w:r>
          </w:p>
          <w:p w14:paraId="5FE66493" w14:textId="123247DA" w:rsidR="00670C46" w:rsidRPr="00286FDE" w:rsidRDefault="00670C46" w:rsidP="00670C46">
            <w:pPr>
              <w:spacing w:before="0" w:after="60" w:line="320" w:lineRule="exact"/>
              <w:ind w:firstLine="0"/>
              <w:rPr>
                <w:sz w:val="26"/>
                <w:szCs w:val="26"/>
                <w:lang w:val="sv-SE"/>
              </w:rPr>
            </w:pPr>
          </w:p>
        </w:tc>
      </w:tr>
      <w:tr w:rsidR="00286FDE" w:rsidRPr="00286FDE" w14:paraId="0DB26BBD" w14:textId="77777777" w:rsidTr="000F78AC">
        <w:tc>
          <w:tcPr>
            <w:tcW w:w="5353" w:type="dxa"/>
          </w:tcPr>
          <w:p w14:paraId="4FF8B7DA" w14:textId="77777777" w:rsidR="00AE3A9E" w:rsidRPr="00286FDE" w:rsidRDefault="00AE3A9E" w:rsidP="006016A1">
            <w:pPr>
              <w:spacing w:before="40" w:line="240" w:lineRule="auto"/>
              <w:ind w:firstLine="0"/>
              <w:outlineLvl w:val="2"/>
              <w:rPr>
                <w:rFonts w:eastAsia="SimSun"/>
                <w:b/>
                <w:bCs/>
                <w:sz w:val="26"/>
                <w:szCs w:val="26"/>
                <w:lang w:val="vi" w:eastAsia="zh-CN"/>
              </w:rPr>
            </w:pPr>
            <w:bookmarkStart w:id="124" w:name="_Toc235773948"/>
            <w:r w:rsidRPr="00286FDE">
              <w:rPr>
                <w:rFonts w:eastAsia="SimSun"/>
                <w:b/>
                <w:bCs/>
                <w:sz w:val="26"/>
                <w:szCs w:val="26"/>
                <w:lang w:val="vi" w:eastAsia="zh-CN"/>
              </w:rPr>
              <w:t>Điều 33. Điều kiện bảo đảm an toàn thực phẩm trong kinh doanh thực phẩm nhỏ lẻ</w:t>
            </w:r>
            <w:bookmarkEnd w:id="124"/>
          </w:p>
          <w:p w14:paraId="13B2152B" w14:textId="77777777" w:rsidR="00AE3A9E" w:rsidRPr="00286FDE" w:rsidRDefault="00AE3A9E"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1. Cơ sở, kinh doanh thực phẩm nhỏ lẻ phải tuân thủ các điều kiện bảo đảm an toàn thực phẩm sau đây:</w:t>
            </w:r>
          </w:p>
          <w:p w14:paraId="31E2C679" w14:textId="77777777" w:rsidR="00AE3A9E" w:rsidRPr="00286FDE" w:rsidRDefault="00AE3A9E" w:rsidP="006016A1">
            <w:pPr>
              <w:shd w:val="clear" w:color="auto" w:fill="FFFFFF"/>
              <w:spacing w:before="60" w:after="60" w:line="320" w:lineRule="exact"/>
              <w:ind w:firstLine="0"/>
              <w:rPr>
                <w:rFonts w:eastAsia="SimSun"/>
                <w:strike/>
                <w:sz w:val="26"/>
                <w:szCs w:val="26"/>
                <w:lang w:val="vi"/>
              </w:rPr>
            </w:pPr>
            <w:r w:rsidRPr="00286FDE">
              <w:rPr>
                <w:rFonts w:eastAsia="SimSun"/>
                <w:sz w:val="26"/>
                <w:szCs w:val="26"/>
                <w:lang w:val="vi" w:eastAsia="zh-CN"/>
              </w:rPr>
              <w:lastRenderedPageBreak/>
              <w:t xml:space="preserve">a) Có đầy đủ </w:t>
            </w:r>
            <w:r w:rsidRPr="00286FDE">
              <w:rPr>
                <w:rFonts w:eastAsia="SimSun"/>
                <w:sz w:val="26"/>
                <w:szCs w:val="26"/>
                <w:lang w:val="vi-VN" w:eastAsia="zh-CN"/>
              </w:rPr>
              <w:t>tài liệu pháp lý, cơ sở vật chất - kỹ thuật</w:t>
            </w:r>
            <w:r w:rsidRPr="00286FDE">
              <w:rPr>
                <w:rFonts w:eastAsia="SimSun"/>
                <w:sz w:val="26"/>
                <w:szCs w:val="26"/>
                <w:lang w:val="vi" w:eastAsia="zh-CN"/>
              </w:rPr>
              <w:t xml:space="preserve"> </w:t>
            </w:r>
            <w:r w:rsidRPr="00286FDE">
              <w:rPr>
                <w:rFonts w:eastAsia="SimSun"/>
                <w:sz w:val="26"/>
                <w:szCs w:val="26"/>
                <w:lang w:val="vi-VN" w:eastAsia="zh-CN"/>
              </w:rPr>
              <w:t>đáp ứng yêu cầu để thực hiện hoạt động kinh doanh thực phẩm</w:t>
            </w:r>
          </w:p>
          <w:p w14:paraId="63E4DE1B" w14:textId="77777777" w:rsidR="00AE3A9E" w:rsidRPr="00286FDE" w:rsidRDefault="00AE3A9E"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b) Tuân thủ quy định về sức khỏe, kiến thức và thực hành của người trực tiếp tham gia kinh doanh thực phẩm;</w:t>
            </w:r>
          </w:p>
          <w:p w14:paraId="5E299CF4" w14:textId="77777777" w:rsidR="00AE3A9E" w:rsidRPr="00286FDE" w:rsidRDefault="00AE3A9E"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c) Duy trì các điều kiện bảo đảm an toàn thực phẩm và lưu giữ thông tin liên quan đến việc mua bán bảo đảm truy xuất được nguồn gốc thực phẩm.</w:t>
            </w:r>
          </w:p>
          <w:p w14:paraId="6C45E441" w14:textId="0A517176" w:rsidR="00E01949" w:rsidRPr="00286FDE" w:rsidRDefault="00AE3A9E" w:rsidP="006016A1">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2. Chính phủ quy định chi tiết Điều này.</w:t>
            </w:r>
          </w:p>
        </w:tc>
        <w:tc>
          <w:tcPr>
            <w:tcW w:w="4820" w:type="dxa"/>
          </w:tcPr>
          <w:p w14:paraId="2AED34C2" w14:textId="0E76EEE8" w:rsidR="00E01949" w:rsidRPr="00286FDE" w:rsidRDefault="000155B3" w:rsidP="00E01949">
            <w:pPr>
              <w:spacing w:before="0" w:after="60" w:line="320" w:lineRule="exact"/>
              <w:ind w:firstLine="0"/>
              <w:rPr>
                <w:b/>
                <w:bCs/>
                <w:sz w:val="26"/>
                <w:szCs w:val="26"/>
                <w:lang w:val="sv-SE"/>
              </w:rPr>
            </w:pPr>
            <w:r w:rsidRPr="00286FDE">
              <w:rPr>
                <w:b/>
                <w:bCs/>
                <w:sz w:val="26"/>
                <w:szCs w:val="26"/>
                <w:lang w:val="sv-SE"/>
              </w:rPr>
              <w:lastRenderedPageBreak/>
              <w:t xml:space="preserve">1. </w:t>
            </w:r>
            <w:r w:rsidR="00E01949" w:rsidRPr="00286FDE">
              <w:rPr>
                <w:b/>
                <w:bCs/>
                <w:sz w:val="26"/>
                <w:szCs w:val="26"/>
                <w:lang w:val="sv-SE"/>
              </w:rPr>
              <w:t>Luật An toàn thực phẩm 2010</w:t>
            </w:r>
          </w:p>
          <w:p w14:paraId="64C66A69" w14:textId="42472BCA" w:rsidR="00E01949" w:rsidRPr="00286FDE" w:rsidRDefault="00E01949" w:rsidP="00E01949">
            <w:pPr>
              <w:spacing w:before="0" w:after="60" w:line="320" w:lineRule="exact"/>
              <w:ind w:firstLine="0"/>
              <w:rPr>
                <w:sz w:val="26"/>
                <w:szCs w:val="26"/>
              </w:rPr>
            </w:pPr>
            <w:r w:rsidRPr="00286FDE">
              <w:rPr>
                <w:sz w:val="26"/>
                <w:szCs w:val="26"/>
              </w:rPr>
              <w:t>Điều 22. Điều kiện bảo đảm an toàn thực phẩm trong sản xuất, kinh doanh thực phẩm nhỏ lẻ</w:t>
            </w:r>
            <w:r w:rsidR="000155B3" w:rsidRPr="00286FDE">
              <w:rPr>
                <w:sz w:val="26"/>
                <w:szCs w:val="26"/>
              </w:rPr>
              <w:t>.</w:t>
            </w:r>
          </w:p>
          <w:p w14:paraId="7E946CB3" w14:textId="38FDDD85" w:rsidR="00E01949" w:rsidRPr="00286FDE" w:rsidRDefault="000155B3" w:rsidP="00E01949">
            <w:pPr>
              <w:spacing w:before="0" w:after="60" w:line="320" w:lineRule="exact"/>
              <w:ind w:firstLine="0"/>
              <w:rPr>
                <w:b/>
                <w:sz w:val="26"/>
                <w:szCs w:val="26"/>
                <w:lang w:val="vi-VN"/>
              </w:rPr>
            </w:pPr>
            <w:r w:rsidRPr="00286FDE">
              <w:rPr>
                <w:b/>
                <w:sz w:val="26"/>
                <w:szCs w:val="26"/>
              </w:rPr>
              <w:t xml:space="preserve">2. </w:t>
            </w:r>
            <w:r w:rsidR="00E01949" w:rsidRPr="00286FDE">
              <w:rPr>
                <w:b/>
                <w:sz w:val="26"/>
                <w:szCs w:val="26"/>
                <w:lang w:val="vi-VN"/>
              </w:rPr>
              <w:t>Luật Phòng, chống bệnh truyền nhiễm</w:t>
            </w:r>
          </w:p>
          <w:p w14:paraId="1F1B0D5C" w14:textId="600DC638" w:rsidR="00E01949" w:rsidRPr="00286FDE" w:rsidRDefault="00E01949" w:rsidP="00E01949">
            <w:pPr>
              <w:spacing w:before="0" w:after="60" w:line="320" w:lineRule="exact"/>
              <w:ind w:firstLine="0"/>
              <w:rPr>
                <w:bCs/>
                <w:sz w:val="26"/>
                <w:szCs w:val="26"/>
              </w:rPr>
            </w:pPr>
            <w:r w:rsidRPr="00286FDE">
              <w:rPr>
                <w:bCs/>
                <w:sz w:val="26"/>
                <w:szCs w:val="26"/>
                <w:lang w:val="vi-VN"/>
              </w:rPr>
              <w:lastRenderedPageBreak/>
              <w:t>Điều 15. Vệ sinh trong chăn nuôi, vận chuyển, giết mổ, tiêu huy gia súc, gia cầm và động vật khác</w:t>
            </w:r>
            <w:r w:rsidR="00C95B75" w:rsidRPr="00286FDE">
              <w:rPr>
                <w:bCs/>
                <w:sz w:val="26"/>
                <w:szCs w:val="26"/>
              </w:rPr>
              <w:t>.</w:t>
            </w:r>
          </w:p>
          <w:p w14:paraId="5052703F" w14:textId="77777777" w:rsidR="00E01949" w:rsidRPr="00286FDE" w:rsidRDefault="00E01949" w:rsidP="00E01949">
            <w:pPr>
              <w:spacing w:before="0" w:after="60" w:line="320" w:lineRule="exact"/>
              <w:ind w:firstLine="0"/>
              <w:rPr>
                <w:b/>
                <w:bCs/>
                <w:sz w:val="26"/>
                <w:szCs w:val="26"/>
                <w:lang w:val="sv-SE"/>
              </w:rPr>
            </w:pPr>
          </w:p>
        </w:tc>
        <w:tc>
          <w:tcPr>
            <w:tcW w:w="2585" w:type="dxa"/>
          </w:tcPr>
          <w:p w14:paraId="05A90A9D" w14:textId="7ADB64BB" w:rsidR="00E01949" w:rsidRPr="00286FDE" w:rsidRDefault="00AC673C" w:rsidP="00E01949">
            <w:pPr>
              <w:spacing w:before="0" w:after="60" w:line="320" w:lineRule="exact"/>
              <w:ind w:firstLine="0"/>
              <w:rPr>
                <w:sz w:val="26"/>
                <w:szCs w:val="26"/>
              </w:rPr>
            </w:pPr>
            <w:r w:rsidRPr="00286FDE">
              <w:rPr>
                <w:sz w:val="26"/>
                <w:szCs w:val="26"/>
                <w:lang w:val="vi-VN"/>
              </w:rPr>
              <w:lastRenderedPageBreak/>
              <w:t xml:space="preserve">Dự thảo Luật kế thừa Luật An toàn thực phẩm 2010 và </w:t>
            </w:r>
            <w:r w:rsidR="00D95CDE" w:rsidRPr="00286FDE">
              <w:rPr>
                <w:sz w:val="26"/>
                <w:szCs w:val="26"/>
              </w:rPr>
              <w:t>sửa đổi</w:t>
            </w:r>
            <w:r w:rsidRPr="00286FDE">
              <w:rPr>
                <w:sz w:val="26"/>
                <w:szCs w:val="26"/>
                <w:lang w:val="vi-VN"/>
              </w:rPr>
              <w:t xml:space="preserve"> các thông tin để phù </w:t>
            </w:r>
            <w:r w:rsidRPr="00286FDE">
              <w:rPr>
                <w:sz w:val="26"/>
                <w:szCs w:val="26"/>
                <w:lang w:val="vi-VN"/>
              </w:rPr>
              <w:lastRenderedPageBreak/>
              <w:t>hợp với thực tiễn quản lý hiện nay</w:t>
            </w:r>
            <w:r w:rsidRPr="00286FDE">
              <w:rPr>
                <w:sz w:val="26"/>
                <w:szCs w:val="26"/>
              </w:rPr>
              <w:t>.</w:t>
            </w:r>
          </w:p>
        </w:tc>
        <w:tc>
          <w:tcPr>
            <w:tcW w:w="2268" w:type="dxa"/>
          </w:tcPr>
          <w:p w14:paraId="4108E7D3" w14:textId="1497A431" w:rsidR="00E01949" w:rsidRPr="00286FDE" w:rsidRDefault="00494F8B" w:rsidP="00E01949">
            <w:pPr>
              <w:spacing w:before="0" w:after="60" w:line="320" w:lineRule="exact"/>
              <w:ind w:firstLine="0"/>
              <w:rPr>
                <w:sz w:val="26"/>
                <w:szCs w:val="26"/>
                <w:lang w:val="sv-SE"/>
              </w:rPr>
            </w:pPr>
            <w:r w:rsidRPr="00286FDE">
              <w:rPr>
                <w:sz w:val="26"/>
                <w:szCs w:val="26"/>
                <w:lang w:val="sv-SE"/>
              </w:rPr>
              <w:lastRenderedPageBreak/>
              <w:t>Chính phủ quy định chi tiết Điều này.</w:t>
            </w:r>
          </w:p>
        </w:tc>
      </w:tr>
      <w:tr w:rsidR="00286FDE" w:rsidRPr="00286FDE" w14:paraId="0B4D2F64" w14:textId="77777777" w:rsidTr="000F78AC">
        <w:tc>
          <w:tcPr>
            <w:tcW w:w="5353" w:type="dxa"/>
          </w:tcPr>
          <w:p w14:paraId="2E2CA05D" w14:textId="77777777" w:rsidR="00A71A85" w:rsidRPr="00286FDE" w:rsidRDefault="00A71A85" w:rsidP="006016A1">
            <w:pPr>
              <w:spacing w:before="60" w:after="60" w:line="320" w:lineRule="exact"/>
              <w:ind w:firstLine="0"/>
              <w:outlineLvl w:val="2"/>
              <w:rPr>
                <w:sz w:val="26"/>
                <w:szCs w:val="26"/>
                <w:lang w:val="vi"/>
              </w:rPr>
            </w:pPr>
            <w:bookmarkStart w:id="125" w:name="_Toc235773951"/>
            <w:r w:rsidRPr="00286FDE">
              <w:rPr>
                <w:b/>
                <w:bCs/>
                <w:sz w:val="26"/>
                <w:szCs w:val="26"/>
                <w:lang w:val="vi"/>
              </w:rPr>
              <w:t>Điều 34. Điều kiện bảo đảm an toàn thực phẩm đối với cơ sở sản xuất thực phẩm tươi sống</w:t>
            </w:r>
            <w:bookmarkEnd w:id="125"/>
          </w:p>
          <w:p w14:paraId="0110E1FC" w14:textId="77777777" w:rsidR="00A71A85"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t>Cơ sở sản xuất thực phẩm tươi sống phải bảo đảm các điều kiện sau đây:</w:t>
            </w:r>
          </w:p>
          <w:p w14:paraId="7FBA3DFC" w14:textId="77777777" w:rsidR="00A71A85"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t>1. Bảo đảm các điều kiện về đất canh tác, </w:t>
            </w:r>
            <w:bookmarkStart w:id="126" w:name="cumtu_10"/>
            <w:r w:rsidRPr="00286FDE">
              <w:rPr>
                <w:sz w:val="26"/>
                <w:szCs w:val="26"/>
                <w:lang w:val="vi"/>
              </w:rPr>
              <w:t>nguồn nước</w:t>
            </w:r>
            <w:bookmarkEnd w:id="126"/>
            <w:r w:rsidRPr="00286FDE">
              <w:rPr>
                <w:sz w:val="26"/>
                <w:szCs w:val="26"/>
                <w:lang w:val="vi"/>
              </w:rPr>
              <w:t>, địa điểm sản xuất để sản xuất thực phẩm an toàn.</w:t>
            </w:r>
          </w:p>
          <w:p w14:paraId="26E8EAA7" w14:textId="77777777" w:rsidR="00A71A85"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t>2. Tuân thủ các quy định của pháp luật về sử dụng giống cây trồng, giống vật nuôi; phân bón, thức ăn chăn nuôi, thuốc bảo vệ thực vật, thuốc thú y, chất kích thích tăng trưởng, chất tăng trọng, chất phát dục, chất bảo quản thực phẩm và các chất khác có liên quan đến an toàn thực phẩm.</w:t>
            </w:r>
          </w:p>
          <w:p w14:paraId="507EE2A8" w14:textId="77777777" w:rsidR="00A71A85"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t>3. Tuân thủ quy định về kiểm dịch, vệ sinh thú y trong giết mổ động vật; về kiểm dịch thực vật đối với sản phẩm trồng trọt.</w:t>
            </w:r>
          </w:p>
          <w:p w14:paraId="2ECA26A4" w14:textId="77777777" w:rsidR="00A71A85"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lastRenderedPageBreak/>
              <w:t>4. Thực hiện việc xử lý chất thải theo quy định của pháp luật về bảo vệ môi trường.</w:t>
            </w:r>
          </w:p>
          <w:p w14:paraId="1C3932BA" w14:textId="77777777" w:rsidR="00A71A85"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t>5. Chất tẩy rửa, chất diệt khuẩn, chất khử độc khi sử dụng phải bảo đảm an toàn cho con người và môi trường.</w:t>
            </w:r>
          </w:p>
          <w:p w14:paraId="510164D0" w14:textId="5BF44740" w:rsidR="00C40D9C" w:rsidRPr="00286FDE" w:rsidRDefault="00A71A85" w:rsidP="006016A1">
            <w:pPr>
              <w:shd w:val="clear" w:color="auto" w:fill="FFFFFF"/>
              <w:spacing w:before="60" w:after="60" w:line="320" w:lineRule="exact"/>
              <w:ind w:firstLine="0"/>
              <w:rPr>
                <w:sz w:val="26"/>
                <w:szCs w:val="26"/>
                <w:lang w:val="vi"/>
              </w:rPr>
            </w:pPr>
            <w:r w:rsidRPr="00286FDE">
              <w:rPr>
                <w:sz w:val="26"/>
                <w:szCs w:val="26"/>
                <w:lang w:val="vi"/>
              </w:rPr>
              <w:t>6. Duy trì các điều kiện bảo đảm an toàn thực phẩm, lưu giữ hồ sơ về nguồn gốc, xuất xứ nguyên liệu thực phẩm và các tài liệu khác về toàn bộ quá trình sản xuất thực phẩm tươi sống.</w:t>
            </w:r>
          </w:p>
        </w:tc>
        <w:tc>
          <w:tcPr>
            <w:tcW w:w="4820" w:type="dxa"/>
          </w:tcPr>
          <w:p w14:paraId="33C3FF3B" w14:textId="1C0FBE05" w:rsidR="00C40D9C" w:rsidRPr="00286FDE" w:rsidRDefault="007006B4" w:rsidP="00C40D9C">
            <w:pPr>
              <w:spacing w:before="0" w:after="60" w:line="320" w:lineRule="exact"/>
              <w:ind w:firstLine="0"/>
              <w:rPr>
                <w:b/>
                <w:bCs/>
                <w:sz w:val="26"/>
                <w:szCs w:val="26"/>
                <w:lang w:val="sv-SE"/>
              </w:rPr>
            </w:pPr>
            <w:r w:rsidRPr="00286FDE">
              <w:rPr>
                <w:b/>
                <w:bCs/>
                <w:sz w:val="26"/>
                <w:szCs w:val="26"/>
                <w:lang w:val="sv-SE"/>
              </w:rPr>
              <w:lastRenderedPageBreak/>
              <w:t xml:space="preserve">1. </w:t>
            </w:r>
            <w:r w:rsidR="00C40D9C" w:rsidRPr="00286FDE">
              <w:rPr>
                <w:b/>
                <w:bCs/>
                <w:sz w:val="26"/>
                <w:szCs w:val="26"/>
                <w:lang w:val="sv-SE"/>
              </w:rPr>
              <w:t>Luật An toàn thực phẩm 2010</w:t>
            </w:r>
          </w:p>
          <w:p w14:paraId="2D3AB435" w14:textId="77777777" w:rsidR="00C40D9C" w:rsidRPr="00286FDE" w:rsidRDefault="00C40D9C" w:rsidP="00C40D9C">
            <w:pPr>
              <w:spacing w:before="0" w:after="60" w:line="320" w:lineRule="exact"/>
              <w:ind w:firstLine="0"/>
              <w:rPr>
                <w:sz w:val="26"/>
                <w:szCs w:val="26"/>
              </w:rPr>
            </w:pPr>
            <w:r w:rsidRPr="00286FDE">
              <w:rPr>
                <w:sz w:val="26"/>
                <w:szCs w:val="26"/>
              </w:rPr>
              <w:t>Điều 23. Điều kiện bảo đảm an toàn thực phẩm đối với cơ sở sản xuất thực phẩm tươi sống</w:t>
            </w:r>
          </w:p>
          <w:p w14:paraId="00E6C01A" w14:textId="77777777" w:rsidR="00C40D9C" w:rsidRPr="00286FDE" w:rsidRDefault="00C40D9C" w:rsidP="00C40D9C">
            <w:pPr>
              <w:spacing w:before="0" w:after="60" w:line="320" w:lineRule="exact"/>
              <w:ind w:firstLine="0"/>
              <w:rPr>
                <w:sz w:val="26"/>
                <w:szCs w:val="26"/>
              </w:rPr>
            </w:pPr>
            <w:r w:rsidRPr="00286FDE">
              <w:rPr>
                <w:sz w:val="26"/>
                <w:szCs w:val="26"/>
              </w:rPr>
              <w:t>Điều 24. Điều kiện bảo đảm an toàn thực phẩm đối với cơ sở kinh doanh thực phẩm tươi sống</w:t>
            </w:r>
          </w:p>
          <w:p w14:paraId="2F64437E" w14:textId="77777777" w:rsidR="007006B4" w:rsidRPr="00286FDE" w:rsidRDefault="007006B4" w:rsidP="007006B4">
            <w:pPr>
              <w:spacing w:before="0" w:after="60" w:line="320" w:lineRule="exact"/>
              <w:ind w:firstLine="0"/>
              <w:rPr>
                <w:b/>
                <w:sz w:val="26"/>
                <w:szCs w:val="26"/>
                <w:lang w:val="vi-VN"/>
              </w:rPr>
            </w:pPr>
            <w:r w:rsidRPr="00286FDE">
              <w:rPr>
                <w:b/>
                <w:sz w:val="26"/>
                <w:szCs w:val="26"/>
              </w:rPr>
              <w:t xml:space="preserve">2. </w:t>
            </w:r>
            <w:r w:rsidRPr="00286FDE">
              <w:rPr>
                <w:b/>
                <w:sz w:val="26"/>
                <w:szCs w:val="26"/>
                <w:lang w:val="vi-VN"/>
              </w:rPr>
              <w:t>Luật Phòng, chống bệnh truyền nhiễm</w:t>
            </w:r>
          </w:p>
          <w:p w14:paraId="347E0C65" w14:textId="77777777" w:rsidR="007006B4" w:rsidRPr="00286FDE" w:rsidRDefault="007006B4" w:rsidP="007006B4">
            <w:pPr>
              <w:spacing w:before="0" w:after="60" w:line="320" w:lineRule="exact"/>
              <w:ind w:firstLine="0"/>
              <w:rPr>
                <w:bCs/>
                <w:sz w:val="26"/>
                <w:szCs w:val="26"/>
              </w:rPr>
            </w:pPr>
            <w:r w:rsidRPr="00286FDE">
              <w:rPr>
                <w:bCs/>
                <w:sz w:val="26"/>
                <w:szCs w:val="26"/>
                <w:lang w:val="vi-VN"/>
              </w:rPr>
              <w:t>Điều 15. Vệ sinh trong chăn nuôi, vận chuyển, giết mổ, tiêu huy gia súc, gia cầm và động vật khác</w:t>
            </w:r>
            <w:r w:rsidRPr="00286FDE">
              <w:rPr>
                <w:bCs/>
                <w:sz w:val="26"/>
                <w:szCs w:val="26"/>
              </w:rPr>
              <w:t>.</w:t>
            </w:r>
          </w:p>
          <w:p w14:paraId="3D855E1F" w14:textId="0B52C1F0" w:rsidR="007006B4" w:rsidRPr="00286FDE" w:rsidRDefault="007006B4" w:rsidP="00C40D9C">
            <w:pPr>
              <w:spacing w:before="0" w:after="60" w:line="320" w:lineRule="exact"/>
              <w:ind w:firstLine="0"/>
              <w:rPr>
                <w:sz w:val="26"/>
                <w:szCs w:val="26"/>
                <w:lang w:val="sv-SE"/>
              </w:rPr>
            </w:pPr>
          </w:p>
        </w:tc>
        <w:tc>
          <w:tcPr>
            <w:tcW w:w="2585" w:type="dxa"/>
          </w:tcPr>
          <w:p w14:paraId="4078ADF1" w14:textId="38E5B503" w:rsidR="00C40D9C" w:rsidRPr="00286FDE" w:rsidRDefault="00C40D9C" w:rsidP="00C40D9C">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sửa đổi</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70B5D8DB" w14:textId="333EAE89" w:rsidR="00C40D9C" w:rsidRPr="00286FDE" w:rsidRDefault="00C40D9C" w:rsidP="00C40D9C">
            <w:pPr>
              <w:spacing w:before="0" w:after="60" w:line="320" w:lineRule="exact"/>
              <w:ind w:firstLine="0"/>
              <w:rPr>
                <w:sz w:val="26"/>
                <w:szCs w:val="26"/>
                <w:lang w:val="sv-SE"/>
              </w:rPr>
            </w:pPr>
          </w:p>
        </w:tc>
      </w:tr>
      <w:tr w:rsidR="00286FDE" w:rsidRPr="00286FDE" w14:paraId="2D995127" w14:textId="77777777" w:rsidTr="000F78AC">
        <w:tc>
          <w:tcPr>
            <w:tcW w:w="5353" w:type="dxa"/>
          </w:tcPr>
          <w:p w14:paraId="43C5349D" w14:textId="77777777" w:rsidR="00E4054B" w:rsidRPr="00286FDE" w:rsidRDefault="00E4054B" w:rsidP="006016A1">
            <w:pPr>
              <w:spacing w:before="60" w:after="60" w:line="320" w:lineRule="exact"/>
              <w:ind w:firstLine="0"/>
              <w:outlineLvl w:val="2"/>
              <w:rPr>
                <w:sz w:val="26"/>
                <w:szCs w:val="26"/>
                <w:lang w:val="vi"/>
              </w:rPr>
            </w:pPr>
            <w:bookmarkStart w:id="127" w:name="dieu_24"/>
            <w:bookmarkStart w:id="128" w:name="_Toc235773952"/>
            <w:r w:rsidRPr="00286FDE">
              <w:rPr>
                <w:b/>
                <w:bCs/>
                <w:sz w:val="26"/>
                <w:szCs w:val="26"/>
                <w:lang w:val="vi"/>
              </w:rPr>
              <w:t>Điều 35. Điều kiện bảo đảm an toàn thực phẩm đối với cơ sở kinh doanh thực phẩm tươi sống</w:t>
            </w:r>
            <w:bookmarkEnd w:id="127"/>
            <w:r w:rsidRPr="00286FDE">
              <w:rPr>
                <w:b/>
                <w:bCs/>
                <w:sz w:val="26"/>
                <w:szCs w:val="26"/>
                <w:lang w:val="vi"/>
              </w:rPr>
              <w:t>, trừ cơ sở sản xuất</w:t>
            </w:r>
            <w:bookmarkEnd w:id="128"/>
          </w:p>
          <w:p w14:paraId="7F8055F4" w14:textId="77777777" w:rsidR="00E4054B" w:rsidRPr="00286FDE" w:rsidRDefault="00E4054B" w:rsidP="006016A1">
            <w:pPr>
              <w:shd w:val="clear" w:color="auto" w:fill="FFFFFF"/>
              <w:spacing w:before="60" w:after="60" w:line="320" w:lineRule="exact"/>
              <w:ind w:firstLine="0"/>
              <w:rPr>
                <w:sz w:val="26"/>
                <w:szCs w:val="26"/>
                <w:lang w:val="vi"/>
              </w:rPr>
            </w:pPr>
            <w:r w:rsidRPr="00286FDE">
              <w:rPr>
                <w:sz w:val="26"/>
                <w:szCs w:val="26"/>
                <w:lang w:val="vi"/>
              </w:rPr>
              <w:t>Cơ sở kinh doanh thực phẩm tươi sống phải bảo đảm các điều kiện sau đây:</w:t>
            </w:r>
          </w:p>
          <w:p w14:paraId="796E798F" w14:textId="77777777" w:rsidR="00E4054B" w:rsidRPr="00286FDE" w:rsidRDefault="00E4054B" w:rsidP="006016A1">
            <w:pPr>
              <w:shd w:val="clear" w:color="auto" w:fill="FFFFFF"/>
              <w:spacing w:before="60" w:after="60" w:line="320" w:lineRule="exact"/>
              <w:ind w:firstLine="0"/>
              <w:rPr>
                <w:sz w:val="26"/>
                <w:szCs w:val="26"/>
                <w:lang w:val="vi"/>
              </w:rPr>
            </w:pPr>
            <w:r w:rsidRPr="00286FDE">
              <w:rPr>
                <w:sz w:val="26"/>
                <w:szCs w:val="26"/>
                <w:lang w:val="vi"/>
              </w:rPr>
              <w:t>1. Tuân thủ các điều kiện về bảo đảm an toàn đối với dụng cụ, vật liệu bao gói tiếp xúc trực tiếp với thực phẩm, điều kiện về bảo đảm an toàn trong bảo quản, vận chuyển thực phẩm quy định tại các </w:t>
            </w:r>
            <w:bookmarkStart w:id="129" w:name="tc_12"/>
            <w:r w:rsidRPr="00286FDE">
              <w:rPr>
                <w:sz w:val="26"/>
                <w:szCs w:val="26"/>
                <w:lang w:val="vi"/>
              </w:rPr>
              <w:t>điều 18, 31 và 32 của Luật này</w:t>
            </w:r>
            <w:bookmarkEnd w:id="129"/>
            <w:r w:rsidRPr="00286FDE">
              <w:rPr>
                <w:sz w:val="26"/>
                <w:szCs w:val="26"/>
                <w:lang w:val="vi"/>
              </w:rPr>
              <w:t>.</w:t>
            </w:r>
          </w:p>
          <w:p w14:paraId="07645403" w14:textId="39E2D958" w:rsidR="000C2D5F" w:rsidRPr="00286FDE" w:rsidRDefault="00E4054B" w:rsidP="006016A1">
            <w:pPr>
              <w:shd w:val="clear" w:color="auto" w:fill="FFFFFF"/>
              <w:spacing w:before="60" w:after="60" w:line="320" w:lineRule="exact"/>
              <w:ind w:firstLine="0"/>
              <w:rPr>
                <w:sz w:val="26"/>
                <w:szCs w:val="26"/>
                <w:lang w:val="vi"/>
              </w:rPr>
            </w:pPr>
            <w:r w:rsidRPr="00286FDE">
              <w:rPr>
                <w:sz w:val="26"/>
                <w:szCs w:val="26"/>
                <w:lang w:val="vi"/>
              </w:rPr>
              <w:t>2. Bảo đảm và duy trì vệ sinh nơi kinh doanh.</w:t>
            </w:r>
          </w:p>
        </w:tc>
        <w:tc>
          <w:tcPr>
            <w:tcW w:w="4820" w:type="dxa"/>
          </w:tcPr>
          <w:p w14:paraId="762D44C0" w14:textId="77777777" w:rsidR="000C2D5F" w:rsidRPr="00286FDE" w:rsidRDefault="000C2D5F" w:rsidP="000C2D5F">
            <w:pPr>
              <w:spacing w:before="0" w:after="60" w:line="320" w:lineRule="exact"/>
              <w:ind w:firstLine="0"/>
              <w:rPr>
                <w:b/>
                <w:bCs/>
                <w:sz w:val="26"/>
                <w:szCs w:val="26"/>
                <w:lang w:val="sv-SE"/>
              </w:rPr>
            </w:pPr>
            <w:r w:rsidRPr="00286FDE">
              <w:rPr>
                <w:b/>
                <w:bCs/>
                <w:sz w:val="26"/>
                <w:szCs w:val="26"/>
                <w:lang w:val="sv-SE"/>
              </w:rPr>
              <w:t>Luật An toàn thực phẩm 2010</w:t>
            </w:r>
          </w:p>
          <w:p w14:paraId="2EF7ADCA" w14:textId="2F26BB9B" w:rsidR="000C2D5F" w:rsidRPr="00286FDE" w:rsidRDefault="000C2D5F" w:rsidP="000C2D5F">
            <w:pPr>
              <w:spacing w:before="0" w:after="60" w:line="320" w:lineRule="exact"/>
              <w:ind w:firstLine="0"/>
              <w:rPr>
                <w:b/>
                <w:bCs/>
                <w:sz w:val="26"/>
                <w:szCs w:val="26"/>
                <w:lang w:val="sv-SE"/>
              </w:rPr>
            </w:pPr>
            <w:r w:rsidRPr="00286FDE">
              <w:rPr>
                <w:sz w:val="26"/>
                <w:szCs w:val="26"/>
              </w:rPr>
              <w:t>Điều 24. Điều kiện bảo đảm an toàn thực phẩm đối với cơ sở kinh doanh thực phẩm tươi sống</w:t>
            </w:r>
          </w:p>
        </w:tc>
        <w:tc>
          <w:tcPr>
            <w:tcW w:w="2585" w:type="dxa"/>
          </w:tcPr>
          <w:p w14:paraId="6ED2E8C9" w14:textId="2E7B8579" w:rsidR="000C2D5F" w:rsidRPr="00286FDE" w:rsidRDefault="000C2D5F" w:rsidP="000C2D5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sửa đổi</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2C394F06" w14:textId="5084FF08" w:rsidR="000C2D5F" w:rsidRPr="00286FDE" w:rsidRDefault="000C2D5F" w:rsidP="000C2D5F">
            <w:pPr>
              <w:spacing w:before="0" w:after="60" w:line="320" w:lineRule="exact"/>
              <w:ind w:firstLine="0"/>
              <w:rPr>
                <w:sz w:val="26"/>
                <w:szCs w:val="26"/>
                <w:lang w:val="sv-SE"/>
              </w:rPr>
            </w:pPr>
          </w:p>
        </w:tc>
      </w:tr>
      <w:tr w:rsidR="00286FDE" w:rsidRPr="00286FDE" w14:paraId="77982175" w14:textId="77777777" w:rsidTr="000F78AC">
        <w:tc>
          <w:tcPr>
            <w:tcW w:w="5353" w:type="dxa"/>
          </w:tcPr>
          <w:p w14:paraId="41937A2B" w14:textId="77777777" w:rsidR="005134A8" w:rsidRPr="00286FDE" w:rsidRDefault="005134A8" w:rsidP="006016A1">
            <w:pPr>
              <w:spacing w:before="60" w:after="60" w:line="320" w:lineRule="exact"/>
              <w:ind w:firstLine="0"/>
              <w:outlineLvl w:val="2"/>
              <w:rPr>
                <w:sz w:val="26"/>
                <w:szCs w:val="26"/>
                <w:lang w:val="vi"/>
              </w:rPr>
            </w:pPr>
            <w:bookmarkStart w:id="130" w:name="dieu_25"/>
            <w:bookmarkStart w:id="131" w:name="_Toc235773955"/>
            <w:r w:rsidRPr="00286FDE">
              <w:rPr>
                <w:b/>
                <w:bCs/>
                <w:sz w:val="26"/>
                <w:szCs w:val="26"/>
                <w:lang w:val="vi"/>
              </w:rPr>
              <w:t>Điều 36. Điều kiện bảo đảm an toàn thực phẩm đối với cơ sở sơ chế, chế biến thực phẩm</w:t>
            </w:r>
            <w:bookmarkEnd w:id="130"/>
            <w:bookmarkEnd w:id="131"/>
          </w:p>
          <w:p w14:paraId="51C2A5ED"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1. Bảo đảm các điều kiện quy định tại khoản 1 </w:t>
            </w:r>
            <w:bookmarkStart w:id="132" w:name="tc_13"/>
            <w:r w:rsidRPr="00286FDE">
              <w:rPr>
                <w:sz w:val="26"/>
                <w:szCs w:val="26"/>
                <w:lang w:val="vi"/>
              </w:rPr>
              <w:t>Điều 30 của Luật này</w:t>
            </w:r>
            <w:bookmarkEnd w:id="132"/>
            <w:r w:rsidRPr="00286FDE">
              <w:rPr>
                <w:sz w:val="26"/>
                <w:szCs w:val="26"/>
                <w:lang w:val="vi"/>
              </w:rPr>
              <w:t>.</w:t>
            </w:r>
          </w:p>
          <w:p w14:paraId="33645AED"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2. Quy trình sơ chế, chế biến phải bảo đảm thực phẩm không bị ô nhiễm chéo, tiếp xúc với các yếu tố gây ô nhiễm hoặc độc hại.</w:t>
            </w:r>
          </w:p>
          <w:p w14:paraId="3EDDC159" w14:textId="6B81EBAC" w:rsidR="00FF55C4"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lastRenderedPageBreak/>
              <w:t>3.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tc>
        <w:tc>
          <w:tcPr>
            <w:tcW w:w="4820" w:type="dxa"/>
          </w:tcPr>
          <w:p w14:paraId="51ACB391" w14:textId="77777777" w:rsidR="00FF55C4" w:rsidRPr="00286FDE" w:rsidRDefault="00FF55C4" w:rsidP="00FF55C4">
            <w:pPr>
              <w:spacing w:before="0" w:after="60" w:line="320" w:lineRule="exact"/>
              <w:ind w:firstLine="0"/>
              <w:rPr>
                <w:b/>
                <w:bCs/>
                <w:sz w:val="26"/>
                <w:szCs w:val="26"/>
                <w:lang w:val="sv-SE"/>
              </w:rPr>
            </w:pPr>
            <w:r w:rsidRPr="00286FDE">
              <w:rPr>
                <w:b/>
                <w:bCs/>
                <w:sz w:val="26"/>
                <w:szCs w:val="26"/>
                <w:lang w:val="sv-SE"/>
              </w:rPr>
              <w:lastRenderedPageBreak/>
              <w:t>Luật An toàn thực phẩm 2010</w:t>
            </w:r>
          </w:p>
          <w:p w14:paraId="1FA119A2" w14:textId="77777777" w:rsidR="00FF55C4" w:rsidRPr="00286FDE" w:rsidRDefault="00FF55C4" w:rsidP="00FF55C4">
            <w:pPr>
              <w:spacing w:before="0" w:after="60" w:line="320" w:lineRule="exact"/>
              <w:ind w:firstLine="0"/>
              <w:rPr>
                <w:sz w:val="26"/>
                <w:szCs w:val="26"/>
              </w:rPr>
            </w:pPr>
            <w:r w:rsidRPr="00286FDE">
              <w:rPr>
                <w:sz w:val="26"/>
                <w:szCs w:val="26"/>
              </w:rPr>
              <w:t>Điều 25. Điều kiện bảo đảm an toàn thực phẩm đối với cơ sở sơ chế, chế biến thực phẩm</w:t>
            </w:r>
          </w:p>
          <w:p w14:paraId="02610BE2" w14:textId="77777777" w:rsidR="008E31B1" w:rsidRPr="00286FDE" w:rsidRDefault="008E31B1" w:rsidP="008E31B1">
            <w:pPr>
              <w:spacing w:before="0" w:after="60" w:line="320" w:lineRule="exact"/>
              <w:ind w:firstLine="0"/>
              <w:rPr>
                <w:b/>
                <w:sz w:val="26"/>
                <w:szCs w:val="26"/>
                <w:lang w:val="vi-VN"/>
              </w:rPr>
            </w:pPr>
            <w:r w:rsidRPr="00286FDE">
              <w:rPr>
                <w:b/>
                <w:sz w:val="26"/>
                <w:szCs w:val="26"/>
              </w:rPr>
              <w:t xml:space="preserve">2. </w:t>
            </w:r>
            <w:r w:rsidRPr="00286FDE">
              <w:rPr>
                <w:b/>
                <w:sz w:val="26"/>
                <w:szCs w:val="26"/>
                <w:lang w:val="vi-VN"/>
              </w:rPr>
              <w:t>Luật Phòng, chống bệnh truyền nhiễm</w:t>
            </w:r>
          </w:p>
          <w:p w14:paraId="6011A123" w14:textId="77777777" w:rsidR="008E31B1" w:rsidRPr="00286FDE" w:rsidRDefault="008E31B1" w:rsidP="008E31B1">
            <w:pPr>
              <w:spacing w:before="0" w:after="60" w:line="320" w:lineRule="exact"/>
              <w:ind w:firstLine="0"/>
              <w:rPr>
                <w:bCs/>
                <w:sz w:val="26"/>
                <w:szCs w:val="26"/>
              </w:rPr>
            </w:pPr>
            <w:r w:rsidRPr="00286FDE">
              <w:rPr>
                <w:bCs/>
                <w:sz w:val="26"/>
                <w:szCs w:val="26"/>
                <w:lang w:val="vi-VN"/>
              </w:rPr>
              <w:t>Điều 15. Vệ sinh trong chăn nuôi, vận chuyển, giết mổ, tiêu huy gia súc, gia cầm và động vật khác</w:t>
            </w:r>
            <w:r w:rsidRPr="00286FDE">
              <w:rPr>
                <w:bCs/>
                <w:sz w:val="26"/>
                <w:szCs w:val="26"/>
              </w:rPr>
              <w:t>.</w:t>
            </w:r>
          </w:p>
          <w:p w14:paraId="5C4F3CE9" w14:textId="12CEB922" w:rsidR="008E31B1" w:rsidRPr="00286FDE" w:rsidRDefault="008E31B1" w:rsidP="00FF55C4">
            <w:pPr>
              <w:spacing w:before="0" w:after="60" w:line="320" w:lineRule="exact"/>
              <w:ind w:firstLine="0"/>
              <w:rPr>
                <w:sz w:val="26"/>
                <w:szCs w:val="26"/>
                <w:lang w:val="sv-SE"/>
              </w:rPr>
            </w:pPr>
          </w:p>
        </w:tc>
        <w:tc>
          <w:tcPr>
            <w:tcW w:w="2585" w:type="dxa"/>
          </w:tcPr>
          <w:p w14:paraId="66E09EB8" w14:textId="37CAB1FF" w:rsidR="00FF55C4" w:rsidRPr="00286FDE" w:rsidRDefault="00FF55C4" w:rsidP="00FF55C4">
            <w:pPr>
              <w:spacing w:before="0" w:after="60" w:line="320" w:lineRule="exact"/>
              <w:ind w:firstLine="0"/>
              <w:rPr>
                <w:sz w:val="26"/>
                <w:szCs w:val="26"/>
                <w:lang w:val="sv-SE"/>
              </w:rPr>
            </w:pPr>
            <w:r w:rsidRPr="00286FDE">
              <w:rPr>
                <w:sz w:val="26"/>
                <w:szCs w:val="26"/>
                <w:lang w:val="vi-VN"/>
              </w:rPr>
              <w:lastRenderedPageBreak/>
              <w:t xml:space="preserve">Dự thảo Luật kế thừa Luật An toàn thực phẩm 2010 và </w:t>
            </w:r>
            <w:r w:rsidR="00BB2287" w:rsidRPr="00286FDE">
              <w:rPr>
                <w:sz w:val="26"/>
                <w:szCs w:val="26"/>
              </w:rPr>
              <w:t>bổ sung</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5235DE25" w14:textId="77777777" w:rsidR="00FF55C4" w:rsidRPr="00286FDE" w:rsidRDefault="00FF55C4" w:rsidP="00FF55C4">
            <w:pPr>
              <w:spacing w:before="0" w:after="60" w:line="320" w:lineRule="exact"/>
              <w:ind w:firstLine="0"/>
              <w:rPr>
                <w:sz w:val="26"/>
                <w:szCs w:val="26"/>
                <w:lang w:val="sv-SE"/>
              </w:rPr>
            </w:pPr>
          </w:p>
        </w:tc>
      </w:tr>
      <w:tr w:rsidR="00286FDE" w:rsidRPr="00286FDE" w14:paraId="40A877C4" w14:textId="77777777" w:rsidTr="000F78AC">
        <w:tc>
          <w:tcPr>
            <w:tcW w:w="5353" w:type="dxa"/>
          </w:tcPr>
          <w:p w14:paraId="3B86363A" w14:textId="77777777" w:rsidR="005134A8" w:rsidRPr="00286FDE" w:rsidRDefault="005134A8" w:rsidP="006016A1">
            <w:pPr>
              <w:spacing w:before="40" w:line="240" w:lineRule="auto"/>
              <w:ind w:firstLine="0"/>
              <w:outlineLvl w:val="2"/>
              <w:rPr>
                <w:sz w:val="26"/>
                <w:szCs w:val="26"/>
                <w:lang w:val="vi-VN"/>
              </w:rPr>
            </w:pPr>
            <w:bookmarkStart w:id="133" w:name="_Toc235773956"/>
            <w:bookmarkStart w:id="134" w:name="dieu_26"/>
            <w:r w:rsidRPr="00286FDE">
              <w:rPr>
                <w:b/>
                <w:bCs/>
                <w:sz w:val="26"/>
                <w:szCs w:val="26"/>
                <w:lang w:val="vi-VN"/>
              </w:rPr>
              <w:t xml:space="preserve">Điều </w:t>
            </w:r>
            <w:r w:rsidRPr="00286FDE">
              <w:rPr>
                <w:b/>
                <w:bCs/>
                <w:sz w:val="26"/>
                <w:szCs w:val="26"/>
                <w:lang w:val="vi"/>
              </w:rPr>
              <w:t>37</w:t>
            </w:r>
            <w:r w:rsidRPr="00286FDE">
              <w:rPr>
                <w:b/>
                <w:bCs/>
                <w:sz w:val="26"/>
                <w:szCs w:val="26"/>
                <w:lang w:val="vi-VN"/>
              </w:rPr>
              <w:t>. Điều kiện bảo đảm an toàn thực phẩm đối với nguyên liệu, phụ gia thực phẩm, chất hỗ trợ chế biến thực phẩm, hương liệu thực phẩm, vi chất dinh dưỡng dùng để chế biến thực phẩm</w:t>
            </w:r>
            <w:bookmarkEnd w:id="133"/>
            <w:r w:rsidRPr="00286FDE">
              <w:rPr>
                <w:b/>
                <w:bCs/>
                <w:sz w:val="26"/>
                <w:szCs w:val="26"/>
                <w:lang w:val="vi-VN"/>
              </w:rPr>
              <w:t xml:space="preserve"> </w:t>
            </w:r>
          </w:p>
          <w:p w14:paraId="26DB1B46" w14:textId="77777777" w:rsidR="005134A8" w:rsidRPr="00286FDE" w:rsidRDefault="005134A8" w:rsidP="006016A1">
            <w:pPr>
              <w:shd w:val="clear" w:color="auto" w:fill="FFFFFF"/>
              <w:spacing w:before="60" w:after="60" w:line="320" w:lineRule="exact"/>
              <w:ind w:firstLine="0"/>
              <w:rPr>
                <w:sz w:val="26"/>
                <w:szCs w:val="26"/>
                <w:lang w:val="vi-VN"/>
              </w:rPr>
            </w:pPr>
            <w:r w:rsidRPr="00286FDE">
              <w:rPr>
                <w:sz w:val="26"/>
                <w:szCs w:val="26"/>
                <w:lang w:val="vi-VN"/>
              </w:rPr>
              <w:t>1. Nguyên liệu dùng để chế biến thực phẩm phải còn thời hạn sử dụng, có nguồn gốc, xuất xứ rõ ràng, bảo đảm an toàn và giữ nguyên các thuộc tính vốn có của nó; các nguyên liệu tạo thành thực phẩm không được tương tác với nhau để tạo ra các sản phẩm gây hại đến sức khoẻ, tính mạng con người.</w:t>
            </w:r>
          </w:p>
          <w:p w14:paraId="68D1EFCC" w14:textId="39FD56C4" w:rsidR="003802A8" w:rsidRPr="00286FDE" w:rsidRDefault="005134A8" w:rsidP="006016A1">
            <w:pPr>
              <w:spacing w:before="60" w:after="60" w:line="320" w:lineRule="exact"/>
              <w:ind w:firstLine="0"/>
              <w:rPr>
                <w:rFonts w:eastAsia="SimSun"/>
                <w:sz w:val="26"/>
                <w:szCs w:val="26"/>
                <w:lang w:val="vi-VN" w:eastAsia="vi-VN"/>
              </w:rPr>
            </w:pPr>
            <w:r w:rsidRPr="00286FDE">
              <w:rPr>
                <w:sz w:val="26"/>
                <w:szCs w:val="26"/>
                <w:lang w:val="vi-VN" w:eastAsia="vi-VN"/>
              </w:rPr>
              <w:t>2. Vi chất dinh dưỡng, phụ gia thực phẩm, chất hỗ trợ chế biến thực phẩm, hương liệu thực phẩm được sử dụng phải tuân thủ quy định của Chính phủ và Điều 17 của Luật này.</w:t>
            </w:r>
            <w:bookmarkEnd w:id="134"/>
          </w:p>
        </w:tc>
        <w:tc>
          <w:tcPr>
            <w:tcW w:w="4820" w:type="dxa"/>
          </w:tcPr>
          <w:p w14:paraId="0BD29880" w14:textId="5CEC2FE9" w:rsidR="003802A8" w:rsidRPr="00286FDE" w:rsidRDefault="003802A8" w:rsidP="003802A8">
            <w:pPr>
              <w:spacing w:before="0" w:after="60" w:line="320" w:lineRule="exact"/>
              <w:ind w:firstLine="0"/>
              <w:rPr>
                <w:b/>
                <w:bCs/>
                <w:sz w:val="26"/>
                <w:szCs w:val="26"/>
                <w:lang w:val="sv-SE"/>
              </w:rPr>
            </w:pPr>
            <w:r w:rsidRPr="00286FDE">
              <w:rPr>
                <w:b/>
                <w:bCs/>
                <w:sz w:val="26"/>
                <w:szCs w:val="26"/>
                <w:lang w:val="sv-SE"/>
              </w:rPr>
              <w:t>Luật An toàn thực phẩm 2010</w:t>
            </w:r>
          </w:p>
          <w:p w14:paraId="2F763891" w14:textId="118DE68E" w:rsidR="003802A8" w:rsidRPr="00286FDE" w:rsidRDefault="003802A8" w:rsidP="003802A8">
            <w:pPr>
              <w:spacing w:before="0" w:after="60" w:line="320" w:lineRule="exact"/>
              <w:ind w:firstLine="0"/>
              <w:rPr>
                <w:sz w:val="26"/>
                <w:szCs w:val="26"/>
              </w:rPr>
            </w:pPr>
            <w:r w:rsidRPr="00286FDE">
              <w:rPr>
                <w:sz w:val="26"/>
                <w:szCs w:val="26"/>
              </w:rPr>
              <w:t>Điều 26. Điều kiện bảo đảm an toàn thực phẩm đối với nguyên liệu, phụ gia thực phẩm, chất hỗ trợ chế biến thực phẩm, vi chất dinh dưỡng dùng để chế biến thực phẩm</w:t>
            </w:r>
          </w:p>
          <w:p w14:paraId="58E95FFE" w14:textId="77777777" w:rsidR="003802A8" w:rsidRPr="00286FDE" w:rsidRDefault="003802A8" w:rsidP="003802A8">
            <w:pPr>
              <w:spacing w:before="0" w:after="60" w:line="320" w:lineRule="exact"/>
              <w:ind w:firstLine="0"/>
              <w:rPr>
                <w:b/>
                <w:bCs/>
                <w:sz w:val="26"/>
                <w:szCs w:val="26"/>
                <w:lang w:val="sv-SE"/>
              </w:rPr>
            </w:pPr>
          </w:p>
        </w:tc>
        <w:tc>
          <w:tcPr>
            <w:tcW w:w="2585" w:type="dxa"/>
          </w:tcPr>
          <w:p w14:paraId="0C1468EC" w14:textId="7DE6B470" w:rsidR="003802A8" w:rsidRPr="00286FDE" w:rsidRDefault="003802A8" w:rsidP="003802A8">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sửa đổi</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0609CA74" w14:textId="77777777" w:rsidR="003802A8" w:rsidRPr="00286FDE" w:rsidRDefault="003802A8" w:rsidP="003802A8">
            <w:pPr>
              <w:spacing w:before="0" w:after="60" w:line="320" w:lineRule="exact"/>
              <w:ind w:firstLine="0"/>
              <w:rPr>
                <w:sz w:val="26"/>
                <w:szCs w:val="26"/>
                <w:lang w:val="sv-SE"/>
              </w:rPr>
            </w:pPr>
          </w:p>
        </w:tc>
      </w:tr>
      <w:tr w:rsidR="00286FDE" w:rsidRPr="00286FDE" w14:paraId="2537F3B2" w14:textId="77777777" w:rsidTr="000F78AC">
        <w:tc>
          <w:tcPr>
            <w:tcW w:w="5353" w:type="dxa"/>
          </w:tcPr>
          <w:p w14:paraId="2EFFBB12" w14:textId="77777777" w:rsidR="005134A8" w:rsidRPr="00286FDE" w:rsidRDefault="005134A8" w:rsidP="006016A1">
            <w:pPr>
              <w:spacing w:before="60" w:after="60" w:line="320" w:lineRule="exact"/>
              <w:ind w:firstLine="0"/>
              <w:outlineLvl w:val="2"/>
              <w:rPr>
                <w:rFonts w:ascii="Times New Roman Bold" w:hAnsi="Times New Roman Bold"/>
                <w:spacing w:val="-8"/>
                <w:sz w:val="26"/>
                <w:szCs w:val="26"/>
                <w:lang w:val="vi-VN"/>
              </w:rPr>
            </w:pPr>
            <w:bookmarkStart w:id="135" w:name="dieu_27"/>
            <w:bookmarkStart w:id="136" w:name="_Toc235773957"/>
            <w:r w:rsidRPr="00286FDE">
              <w:rPr>
                <w:rFonts w:ascii="Times New Roman Bold" w:hAnsi="Times New Roman Bold"/>
                <w:b/>
                <w:bCs/>
                <w:spacing w:val="-8"/>
                <w:sz w:val="26"/>
                <w:szCs w:val="26"/>
                <w:lang w:val="vi"/>
              </w:rPr>
              <w:t xml:space="preserve">Điều </w:t>
            </w:r>
            <w:r w:rsidRPr="00286FDE">
              <w:rPr>
                <w:rFonts w:ascii="Times New Roman Bold" w:hAnsi="Times New Roman Bold"/>
                <w:b/>
                <w:bCs/>
                <w:spacing w:val="-8"/>
                <w:sz w:val="26"/>
                <w:szCs w:val="26"/>
                <w:lang w:val="vi-VN"/>
              </w:rPr>
              <w:t xml:space="preserve">38. </w:t>
            </w:r>
            <w:r w:rsidRPr="00286FDE">
              <w:rPr>
                <w:rFonts w:ascii="Times New Roman Bold" w:hAnsi="Times New Roman Bold"/>
                <w:b/>
                <w:bCs/>
                <w:spacing w:val="-8"/>
                <w:sz w:val="26"/>
                <w:szCs w:val="26"/>
                <w:lang w:val="vi"/>
              </w:rPr>
              <w:t>Điều kiện bảo đảm an toàn thực phẩm đối với cơ sở kinh doanh thực phẩm đã qua chế biến</w:t>
            </w:r>
            <w:bookmarkEnd w:id="135"/>
            <w:bookmarkEnd w:id="136"/>
          </w:p>
          <w:p w14:paraId="23B86966"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1. Cơ sở kinh doanh thực phẩm đã qua chế biến bao gói sẵn phải bảo đảm các điều kiện sau đây:</w:t>
            </w:r>
          </w:p>
          <w:p w14:paraId="74B028F2"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a) Tuân thủ quy định về ghi nhãn thực phẩm;</w:t>
            </w:r>
          </w:p>
          <w:p w14:paraId="251FC347"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 xml:space="preserve">b) Tuân thủ các điều kiện về bảo đảm an toàn đối với dụng cụ, vật liệu bao gói tiếp xúc trực tiếp với thực phẩm, điều kiện về bảo đảm an toàn trong </w:t>
            </w:r>
            <w:r w:rsidRPr="00286FDE">
              <w:rPr>
                <w:sz w:val="26"/>
                <w:szCs w:val="26"/>
                <w:lang w:val="vi"/>
              </w:rPr>
              <w:lastRenderedPageBreak/>
              <w:t>bảo quản, vận chuyển thực phẩm quy định tại các điều 18, 31 và 32 của Luật này;</w:t>
            </w:r>
          </w:p>
          <w:p w14:paraId="4E933BE8"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c) Bảo đảm và duy trì vệ sinh nơi kinh doanh;</w:t>
            </w:r>
          </w:p>
          <w:p w14:paraId="016E0735"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d) Bảo quản thực phẩm theo đúnghướng dẫn của tổ chức, cá nhân sản xuất.</w:t>
            </w:r>
          </w:p>
          <w:p w14:paraId="75171A26"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2. Cơ sở kinh doanh thực phẩm đã qua chế biến không bao gói sẵn phải bảo đảm các điều kiện sau đây:</w:t>
            </w:r>
          </w:p>
          <w:p w14:paraId="12530FDB"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a) Có biện pháp bảo đảm cho thực phẩm không bị hỏng, mốc, tiếp xúc với côn trùng, động vật, bụi bẩn và các yếu tố gây ô nhiễm khác;</w:t>
            </w:r>
          </w:p>
          <w:p w14:paraId="179400BB"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b) Rửa sạch hoặc khử trùng các dụng cụ ăn uống, chứa đựng thực phẩm trước khi sử dụng đối với thực phẩm ăn ngay;</w:t>
            </w:r>
          </w:p>
          <w:p w14:paraId="033C47E8" w14:textId="476F03D9" w:rsidR="003802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c) Có thông tin về xuất xứ và ngày sản xuất của thực phẩm.</w:t>
            </w:r>
          </w:p>
        </w:tc>
        <w:tc>
          <w:tcPr>
            <w:tcW w:w="4820" w:type="dxa"/>
          </w:tcPr>
          <w:p w14:paraId="3767CBA4" w14:textId="012F6E99" w:rsidR="003802A8" w:rsidRPr="00286FDE" w:rsidRDefault="008E31B1" w:rsidP="003802A8">
            <w:pPr>
              <w:spacing w:before="0" w:after="60" w:line="320" w:lineRule="exact"/>
              <w:ind w:firstLine="0"/>
              <w:rPr>
                <w:b/>
                <w:bCs/>
                <w:sz w:val="26"/>
                <w:szCs w:val="26"/>
                <w:lang w:val="sv-SE"/>
              </w:rPr>
            </w:pPr>
            <w:r w:rsidRPr="00286FDE">
              <w:rPr>
                <w:b/>
                <w:bCs/>
                <w:sz w:val="26"/>
                <w:szCs w:val="26"/>
                <w:lang w:val="sv-SE"/>
              </w:rPr>
              <w:lastRenderedPageBreak/>
              <w:t xml:space="preserve">1. </w:t>
            </w:r>
            <w:r w:rsidR="003802A8" w:rsidRPr="00286FDE">
              <w:rPr>
                <w:b/>
                <w:bCs/>
                <w:sz w:val="26"/>
                <w:szCs w:val="26"/>
                <w:lang w:val="sv-SE"/>
              </w:rPr>
              <w:t>Luật An toàn thực phẩm 2010</w:t>
            </w:r>
          </w:p>
          <w:p w14:paraId="6D71B97E" w14:textId="2833B6F2" w:rsidR="003802A8" w:rsidRPr="00286FDE" w:rsidRDefault="003802A8" w:rsidP="003802A8">
            <w:pPr>
              <w:spacing w:before="0" w:after="60" w:line="320" w:lineRule="exact"/>
              <w:ind w:firstLine="0"/>
              <w:rPr>
                <w:sz w:val="26"/>
                <w:szCs w:val="26"/>
              </w:rPr>
            </w:pPr>
            <w:r w:rsidRPr="00286FDE">
              <w:rPr>
                <w:sz w:val="26"/>
                <w:szCs w:val="26"/>
              </w:rPr>
              <w:t>Điều 27. Điều kiện bảo đảm an toàn thực phẩm đối với cơ sở kinh doanh thực phẩm đã qua chế biến</w:t>
            </w:r>
            <w:r w:rsidR="004F4841" w:rsidRPr="00286FDE">
              <w:rPr>
                <w:sz w:val="26"/>
                <w:szCs w:val="26"/>
              </w:rPr>
              <w:t>.</w:t>
            </w:r>
          </w:p>
          <w:p w14:paraId="1F5F92DC" w14:textId="77777777" w:rsidR="008E31B1" w:rsidRPr="00286FDE" w:rsidRDefault="008E31B1" w:rsidP="008E31B1">
            <w:pPr>
              <w:spacing w:before="0" w:after="60" w:line="320" w:lineRule="exact"/>
              <w:ind w:firstLine="0"/>
              <w:rPr>
                <w:b/>
                <w:sz w:val="26"/>
                <w:szCs w:val="26"/>
                <w:lang w:val="vi-VN"/>
              </w:rPr>
            </w:pPr>
            <w:r w:rsidRPr="00286FDE">
              <w:rPr>
                <w:b/>
                <w:sz w:val="26"/>
                <w:szCs w:val="26"/>
              </w:rPr>
              <w:t xml:space="preserve">2. </w:t>
            </w:r>
            <w:r w:rsidRPr="00286FDE">
              <w:rPr>
                <w:b/>
                <w:sz w:val="26"/>
                <w:szCs w:val="26"/>
                <w:lang w:val="vi-VN"/>
              </w:rPr>
              <w:t>Luật Phòng, chống bệnh truyền nhiễm</w:t>
            </w:r>
          </w:p>
          <w:p w14:paraId="3091D5EB" w14:textId="77777777" w:rsidR="008E31B1" w:rsidRPr="00286FDE" w:rsidRDefault="008E31B1" w:rsidP="008E31B1">
            <w:pPr>
              <w:spacing w:before="0" w:after="60" w:line="320" w:lineRule="exact"/>
              <w:ind w:firstLine="0"/>
              <w:rPr>
                <w:bCs/>
                <w:sz w:val="26"/>
                <w:szCs w:val="26"/>
              </w:rPr>
            </w:pPr>
            <w:r w:rsidRPr="00286FDE">
              <w:rPr>
                <w:bCs/>
                <w:sz w:val="26"/>
                <w:szCs w:val="26"/>
                <w:lang w:val="vi-VN"/>
              </w:rPr>
              <w:t>Điều 15. Vệ sinh trong chăn nuôi, vận chuyển, giết mổ, tiêu huy gia súc, gia cầm và động vật khác</w:t>
            </w:r>
            <w:r w:rsidRPr="00286FDE">
              <w:rPr>
                <w:bCs/>
                <w:sz w:val="26"/>
                <w:szCs w:val="26"/>
              </w:rPr>
              <w:t>.</w:t>
            </w:r>
          </w:p>
          <w:p w14:paraId="3A9F3D96" w14:textId="2D0895CE" w:rsidR="007006B4" w:rsidRPr="00286FDE" w:rsidRDefault="007006B4" w:rsidP="007006B4">
            <w:pPr>
              <w:spacing w:before="0" w:after="60" w:line="320" w:lineRule="exact"/>
              <w:ind w:firstLine="0"/>
              <w:rPr>
                <w:b/>
                <w:bCs/>
                <w:sz w:val="26"/>
                <w:szCs w:val="26"/>
                <w:lang w:val="sv-SE"/>
              </w:rPr>
            </w:pPr>
          </w:p>
        </w:tc>
        <w:tc>
          <w:tcPr>
            <w:tcW w:w="2585" w:type="dxa"/>
          </w:tcPr>
          <w:p w14:paraId="0A0A8714" w14:textId="5EAFAAB8" w:rsidR="003802A8" w:rsidRPr="00286FDE" w:rsidRDefault="003802A8" w:rsidP="003802A8">
            <w:pPr>
              <w:spacing w:before="0" w:after="60" w:line="320" w:lineRule="exact"/>
              <w:ind w:firstLine="0"/>
              <w:rPr>
                <w:sz w:val="26"/>
                <w:szCs w:val="26"/>
                <w:lang w:val="sv-SE"/>
              </w:rPr>
            </w:pPr>
            <w:r w:rsidRPr="00286FDE">
              <w:rPr>
                <w:sz w:val="26"/>
                <w:szCs w:val="26"/>
                <w:lang w:val="vi-VN"/>
              </w:rPr>
              <w:lastRenderedPageBreak/>
              <w:t xml:space="preserve">Dự thảo Luật kế thừa Luật An toàn thực phẩm 2010 và </w:t>
            </w:r>
            <w:r w:rsidRPr="00286FDE">
              <w:rPr>
                <w:sz w:val="26"/>
                <w:szCs w:val="26"/>
              </w:rPr>
              <w:t>sửa đổi</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50ECBDBE" w14:textId="77777777" w:rsidR="003802A8" w:rsidRPr="00286FDE" w:rsidRDefault="003802A8" w:rsidP="003802A8">
            <w:pPr>
              <w:spacing w:before="0" w:after="60" w:line="320" w:lineRule="exact"/>
              <w:ind w:firstLine="0"/>
              <w:rPr>
                <w:sz w:val="26"/>
                <w:szCs w:val="26"/>
                <w:lang w:val="sv-SE"/>
              </w:rPr>
            </w:pPr>
          </w:p>
        </w:tc>
      </w:tr>
      <w:tr w:rsidR="00286FDE" w:rsidRPr="00286FDE" w14:paraId="40AE40D1" w14:textId="77777777" w:rsidTr="000F78AC">
        <w:tc>
          <w:tcPr>
            <w:tcW w:w="5353" w:type="dxa"/>
          </w:tcPr>
          <w:p w14:paraId="761E7244" w14:textId="77777777" w:rsidR="005134A8" w:rsidRPr="00286FDE" w:rsidRDefault="005134A8" w:rsidP="006016A1">
            <w:pPr>
              <w:spacing w:before="60" w:after="60" w:line="320" w:lineRule="exact"/>
              <w:ind w:firstLine="0"/>
              <w:outlineLvl w:val="2"/>
              <w:rPr>
                <w:rFonts w:ascii="Times New Roman Bold" w:hAnsi="Times New Roman Bold"/>
                <w:spacing w:val="-8"/>
                <w:sz w:val="26"/>
                <w:szCs w:val="26"/>
                <w:lang w:val="vi-VN"/>
              </w:rPr>
            </w:pPr>
            <w:bookmarkStart w:id="137" w:name="_Toc235773960"/>
            <w:r w:rsidRPr="00286FDE">
              <w:rPr>
                <w:rFonts w:ascii="Times New Roman Bold" w:hAnsi="Times New Roman Bold"/>
                <w:b/>
                <w:bCs/>
                <w:spacing w:val="-8"/>
                <w:sz w:val="26"/>
                <w:szCs w:val="26"/>
                <w:lang w:val="vi"/>
              </w:rPr>
              <w:t xml:space="preserve">Điều </w:t>
            </w:r>
            <w:r w:rsidRPr="00286FDE">
              <w:rPr>
                <w:rFonts w:ascii="Times New Roman Bold" w:hAnsi="Times New Roman Bold"/>
                <w:b/>
                <w:bCs/>
                <w:spacing w:val="-8"/>
                <w:sz w:val="26"/>
                <w:szCs w:val="26"/>
                <w:lang w:val="vi-VN"/>
              </w:rPr>
              <w:t>3</w:t>
            </w:r>
            <w:r w:rsidRPr="00286FDE">
              <w:rPr>
                <w:rFonts w:ascii="Times New Roman Bold" w:hAnsi="Times New Roman Bold"/>
                <w:b/>
                <w:bCs/>
                <w:spacing w:val="-8"/>
                <w:sz w:val="26"/>
                <w:szCs w:val="26"/>
                <w:lang w:val="vi"/>
              </w:rPr>
              <w:t>9</w:t>
            </w:r>
            <w:r w:rsidRPr="00286FDE">
              <w:rPr>
                <w:rFonts w:ascii="Times New Roman Bold" w:hAnsi="Times New Roman Bold"/>
                <w:b/>
                <w:bCs/>
                <w:spacing w:val="-8"/>
                <w:sz w:val="26"/>
                <w:szCs w:val="26"/>
                <w:lang w:val="vi-VN"/>
              </w:rPr>
              <w:t xml:space="preserve">. </w:t>
            </w:r>
            <w:r w:rsidRPr="00286FDE">
              <w:rPr>
                <w:rFonts w:ascii="Times New Roman Bold" w:hAnsi="Times New Roman Bold"/>
                <w:b/>
                <w:bCs/>
                <w:spacing w:val="-8"/>
                <w:sz w:val="26"/>
                <w:szCs w:val="26"/>
                <w:lang w:val="vi"/>
              </w:rPr>
              <w:t xml:space="preserve">Điều kiện bảo đảm an toàn thực phẩm đối với cơ sở </w:t>
            </w:r>
            <w:r w:rsidRPr="00286FDE">
              <w:rPr>
                <w:rFonts w:ascii="Times New Roman Bold" w:hAnsi="Times New Roman Bold"/>
                <w:b/>
                <w:bCs/>
                <w:spacing w:val="-8"/>
                <w:sz w:val="26"/>
                <w:szCs w:val="26"/>
                <w:lang w:val="vi-VN"/>
              </w:rPr>
              <w:t>sản xuất thực phẩm bảo vệ sức khỏe</w:t>
            </w:r>
            <w:bookmarkEnd w:id="137"/>
          </w:p>
          <w:p w14:paraId="09129D75" w14:textId="77777777" w:rsidR="005134A8" w:rsidRPr="00286FDE" w:rsidRDefault="005134A8" w:rsidP="006016A1">
            <w:pPr>
              <w:shd w:val="clear" w:color="auto" w:fill="FFFFFF"/>
              <w:spacing w:before="60" w:after="60" w:line="320" w:lineRule="exact"/>
              <w:ind w:firstLine="0"/>
              <w:rPr>
                <w:sz w:val="26"/>
                <w:szCs w:val="26"/>
                <w:lang w:val="vi"/>
              </w:rPr>
            </w:pPr>
            <w:r w:rsidRPr="00286FDE">
              <w:rPr>
                <w:sz w:val="26"/>
                <w:szCs w:val="26"/>
                <w:lang w:val="vi"/>
              </w:rPr>
              <w:t>1. Bảo đảm các điều kiện quy định tại khoản 1 Điều 30 của Luật này.</w:t>
            </w:r>
          </w:p>
          <w:p w14:paraId="2A2F43A2" w14:textId="77777777" w:rsidR="005134A8" w:rsidRPr="00286FDE" w:rsidRDefault="005134A8" w:rsidP="006016A1">
            <w:pPr>
              <w:shd w:val="clear" w:color="auto" w:fill="FFFFFF"/>
              <w:spacing w:before="60" w:after="60" w:line="320" w:lineRule="exact"/>
              <w:ind w:firstLine="0"/>
              <w:rPr>
                <w:rFonts w:eastAsia="SimSun"/>
                <w:sz w:val="26"/>
                <w:szCs w:val="26"/>
                <w:lang w:val="vi" w:eastAsia="zh-CN"/>
              </w:rPr>
            </w:pPr>
            <w:r w:rsidRPr="00286FDE">
              <w:rPr>
                <w:sz w:val="26"/>
                <w:szCs w:val="26"/>
                <w:lang w:val="vi"/>
              </w:rPr>
              <w:t>2.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p w14:paraId="043E0E23" w14:textId="434057EB" w:rsidR="00AC27F0" w:rsidRPr="00286FDE" w:rsidRDefault="005134A8" w:rsidP="006016A1">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3. Phải đáp ứng thực hành sản xuất tốt (GMP) theo hướng dẫn của Bộ Y tế.</w:t>
            </w:r>
          </w:p>
        </w:tc>
        <w:tc>
          <w:tcPr>
            <w:tcW w:w="4820" w:type="dxa"/>
          </w:tcPr>
          <w:p w14:paraId="3E9E2B82" w14:textId="3249C896" w:rsidR="00AC27F0" w:rsidRPr="00286FDE" w:rsidRDefault="00AC27F0" w:rsidP="00AC27F0">
            <w:pPr>
              <w:spacing w:before="0" w:after="60" w:line="320" w:lineRule="exact"/>
              <w:ind w:firstLine="0"/>
              <w:rPr>
                <w:b/>
                <w:bCs/>
                <w:sz w:val="26"/>
                <w:szCs w:val="26"/>
                <w:lang w:val="sv-SE"/>
              </w:rPr>
            </w:pPr>
            <w:bookmarkStart w:id="138" w:name="dieu_28"/>
            <w:r w:rsidRPr="00286FDE">
              <w:rPr>
                <w:b/>
                <w:bCs/>
                <w:sz w:val="26"/>
                <w:szCs w:val="26"/>
                <w:lang w:val="sv-SE"/>
              </w:rPr>
              <w:t>1. Luật An toàn thực phẩm 2010</w:t>
            </w:r>
          </w:p>
          <w:p w14:paraId="7CC336C8" w14:textId="77777777" w:rsidR="004169EF" w:rsidRPr="00286FDE" w:rsidRDefault="004169EF" w:rsidP="00AC27F0">
            <w:pPr>
              <w:spacing w:before="0" w:after="60" w:line="320" w:lineRule="exact"/>
              <w:ind w:firstLine="0"/>
              <w:rPr>
                <w:sz w:val="26"/>
                <w:szCs w:val="26"/>
                <w:lang w:val="sv-SE"/>
              </w:rPr>
            </w:pPr>
            <w:bookmarkStart w:id="139" w:name="dieu_14"/>
            <w:bookmarkEnd w:id="138"/>
            <w:r w:rsidRPr="00286FDE">
              <w:rPr>
                <w:sz w:val="26"/>
                <w:szCs w:val="26"/>
              </w:rPr>
              <w:t>Điều 14. Điều kiện bảo đảm an toàn đối với thực phẩm chức năng</w:t>
            </w:r>
            <w:bookmarkEnd w:id="139"/>
            <w:r w:rsidRPr="00286FDE">
              <w:rPr>
                <w:sz w:val="26"/>
                <w:szCs w:val="26"/>
                <w:lang w:val="sv-SE"/>
              </w:rPr>
              <w:t xml:space="preserve"> </w:t>
            </w:r>
          </w:p>
          <w:p w14:paraId="5BB109C3" w14:textId="7B68307C" w:rsidR="00AC27F0" w:rsidRPr="00286FDE" w:rsidRDefault="00AC27F0" w:rsidP="00AC27F0">
            <w:pPr>
              <w:spacing w:before="0" w:after="60" w:line="320" w:lineRule="exact"/>
              <w:ind w:firstLine="0"/>
              <w:rPr>
                <w:sz w:val="26"/>
                <w:szCs w:val="26"/>
                <w:lang w:val="sv-SE"/>
              </w:rPr>
            </w:pPr>
          </w:p>
        </w:tc>
        <w:tc>
          <w:tcPr>
            <w:tcW w:w="2585" w:type="dxa"/>
          </w:tcPr>
          <w:p w14:paraId="31D06EC2" w14:textId="1B01BBCE" w:rsidR="00AC27F0" w:rsidRPr="00286FDE" w:rsidRDefault="00812FB6" w:rsidP="00AC27F0">
            <w:pPr>
              <w:spacing w:before="0" w:after="60" w:line="320" w:lineRule="exact"/>
              <w:ind w:firstLine="0"/>
              <w:rPr>
                <w:sz w:val="26"/>
                <w:szCs w:val="26"/>
                <w:lang w:val="sv-SE"/>
              </w:rPr>
            </w:pPr>
            <w:r w:rsidRPr="00286FDE">
              <w:rPr>
                <w:sz w:val="26"/>
                <w:szCs w:val="26"/>
                <w:lang w:val="vi-VN"/>
              </w:rPr>
              <w:t xml:space="preserve">Dự thảo Luật </w:t>
            </w:r>
            <w:r w:rsidRPr="00286FDE">
              <w:rPr>
                <w:sz w:val="26"/>
                <w:szCs w:val="26"/>
              </w:rPr>
              <w:t>bổ sung mới nội dung về đ</w:t>
            </w:r>
            <w:r w:rsidRPr="00286FDE">
              <w:rPr>
                <w:sz w:val="26"/>
                <w:szCs w:val="26"/>
                <w:lang w:val="vi"/>
              </w:rPr>
              <w:t xml:space="preserve">iều kiện bảo đảm an toàn thực phẩm đối với cơ sở </w:t>
            </w:r>
            <w:r w:rsidRPr="00286FDE">
              <w:rPr>
                <w:sz w:val="26"/>
                <w:szCs w:val="26"/>
                <w:lang w:val="vi-VN"/>
              </w:rPr>
              <w:t xml:space="preserve">sản xuất thực phẩm bảo vệ sức khỏe </w:t>
            </w:r>
            <w:r w:rsidR="00AC27F0" w:rsidRPr="00286FDE">
              <w:rPr>
                <w:sz w:val="26"/>
                <w:szCs w:val="26"/>
                <w:lang w:val="vi-VN"/>
              </w:rPr>
              <w:t>để phù hợp với thực tiễn quản lý hiện nay</w:t>
            </w:r>
            <w:r w:rsidR="00AC27F0" w:rsidRPr="00286FDE">
              <w:rPr>
                <w:sz w:val="26"/>
                <w:szCs w:val="26"/>
              </w:rPr>
              <w:t>.</w:t>
            </w:r>
          </w:p>
        </w:tc>
        <w:tc>
          <w:tcPr>
            <w:tcW w:w="2268" w:type="dxa"/>
          </w:tcPr>
          <w:p w14:paraId="2435D80D" w14:textId="77777777" w:rsidR="00AC27F0" w:rsidRPr="00286FDE" w:rsidRDefault="00AC27F0" w:rsidP="00AC27F0">
            <w:pPr>
              <w:spacing w:before="0" w:after="60" w:line="320" w:lineRule="exact"/>
              <w:ind w:firstLine="0"/>
              <w:rPr>
                <w:sz w:val="26"/>
                <w:szCs w:val="26"/>
                <w:lang w:val="sv-SE"/>
              </w:rPr>
            </w:pPr>
          </w:p>
        </w:tc>
      </w:tr>
      <w:tr w:rsidR="00286FDE" w:rsidRPr="00286FDE" w14:paraId="6D14F3AB" w14:textId="77777777" w:rsidTr="000F78AC">
        <w:tc>
          <w:tcPr>
            <w:tcW w:w="5353" w:type="dxa"/>
          </w:tcPr>
          <w:p w14:paraId="57D4E899" w14:textId="77777777" w:rsidR="00812FB6" w:rsidRPr="00286FDE" w:rsidRDefault="00812FB6" w:rsidP="00812FB6">
            <w:pPr>
              <w:shd w:val="clear" w:color="auto" w:fill="FFFFFF"/>
              <w:spacing w:before="60" w:after="60" w:line="320" w:lineRule="exact"/>
              <w:ind w:firstLine="0"/>
              <w:rPr>
                <w:rFonts w:eastAsia="SimSun"/>
                <w:bCs/>
                <w:sz w:val="26"/>
                <w:szCs w:val="26"/>
                <w:lang w:val="vi"/>
              </w:rPr>
            </w:pPr>
            <w:r w:rsidRPr="00286FDE">
              <w:rPr>
                <w:b/>
                <w:bCs/>
                <w:sz w:val="26"/>
                <w:szCs w:val="26"/>
                <w:lang w:val="vi"/>
              </w:rPr>
              <w:lastRenderedPageBreak/>
              <w:t>Điều 40</w:t>
            </w:r>
            <w:r w:rsidRPr="00286FDE">
              <w:rPr>
                <w:b/>
                <w:bCs/>
                <w:sz w:val="26"/>
                <w:szCs w:val="26"/>
                <w:lang w:val="vi-VN"/>
              </w:rPr>
              <w:t xml:space="preserve">. </w:t>
            </w:r>
            <w:r w:rsidRPr="00286FDE">
              <w:rPr>
                <w:b/>
                <w:bCs/>
                <w:sz w:val="26"/>
                <w:szCs w:val="26"/>
                <w:lang w:val="vi"/>
              </w:rPr>
              <w:t xml:space="preserve">Điều kiện bảo đảm an toàn thực phẩm đối với cơ sở </w:t>
            </w:r>
            <w:r w:rsidRPr="00286FDE">
              <w:rPr>
                <w:b/>
                <w:bCs/>
                <w:sz w:val="26"/>
                <w:szCs w:val="26"/>
                <w:lang w:val="vi-VN"/>
              </w:rPr>
              <w:t xml:space="preserve">sản xuất thực phẩm áp dụng </w:t>
            </w:r>
            <w:r w:rsidRPr="00286FDE">
              <w:rPr>
                <w:rFonts w:eastAsia="SimSun"/>
                <w:b/>
                <w:sz w:val="26"/>
                <w:szCs w:val="26"/>
                <w:lang w:val="vi"/>
              </w:rPr>
              <w:t xml:space="preserve">hệ thống quản lý an toàn thực phẩm tiên tiến </w:t>
            </w:r>
          </w:p>
          <w:p w14:paraId="1DEC0AA1" w14:textId="77777777" w:rsidR="00812FB6" w:rsidRPr="00286FDE" w:rsidRDefault="00812FB6" w:rsidP="00812FB6">
            <w:pPr>
              <w:shd w:val="clear" w:color="auto" w:fill="FFFFFF"/>
              <w:spacing w:before="60" w:after="60" w:line="320" w:lineRule="exact"/>
              <w:ind w:firstLine="0"/>
              <w:rPr>
                <w:sz w:val="26"/>
                <w:szCs w:val="26"/>
                <w:lang w:val="vi"/>
              </w:rPr>
            </w:pPr>
            <w:r w:rsidRPr="00286FDE">
              <w:rPr>
                <w:rFonts w:eastAsia="SimSun"/>
                <w:sz w:val="26"/>
                <w:szCs w:val="26"/>
                <w:lang w:val="vi" w:eastAsia="zh-CN"/>
              </w:rPr>
              <w:t xml:space="preserve">1. </w:t>
            </w:r>
            <w:r w:rsidRPr="00286FDE">
              <w:rPr>
                <w:sz w:val="26"/>
                <w:szCs w:val="26"/>
                <w:lang w:val="vi"/>
              </w:rPr>
              <w:t>Bảo đảm các điều kiện quy định tại khoản 1 Điều 30 của Luật này.</w:t>
            </w:r>
          </w:p>
          <w:p w14:paraId="03607C30" w14:textId="77777777"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sz w:val="26"/>
                <w:szCs w:val="26"/>
                <w:lang w:val="vi"/>
              </w:rPr>
              <w:t>2.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p w14:paraId="2788EBAC" w14:textId="77777777" w:rsidR="00812FB6" w:rsidRPr="00286FDE" w:rsidRDefault="00812FB6" w:rsidP="00812FB6">
            <w:pPr>
              <w:shd w:val="clear" w:color="auto" w:fill="FFFFFF"/>
              <w:spacing w:before="60" w:after="60" w:line="320" w:lineRule="exact"/>
              <w:ind w:firstLine="0"/>
              <w:rPr>
                <w:rFonts w:eastAsia="SimSun"/>
                <w:bCs/>
                <w:sz w:val="26"/>
                <w:szCs w:val="26"/>
                <w:lang w:val="vi"/>
              </w:rPr>
            </w:pPr>
            <w:r w:rsidRPr="00286FDE">
              <w:rPr>
                <w:rFonts w:eastAsia="SimSun"/>
                <w:sz w:val="26"/>
                <w:szCs w:val="26"/>
                <w:lang w:val="vi" w:eastAsia="zh-CN"/>
              </w:rPr>
              <w:t xml:space="preserve">3. Phải đáp ứng một trong các điều kiện thực hành vệ sinh tốt (GHP), điều kiện sản xuất theo hệ thống phân tích mối nguy và điểm kiểm soát tới hạn (HACCP); tiêu chuẩn thực phẩm quốc tế (IFS Food); tiêu chuẩn toàn cầu về an toàn thực phẩm (BRCGS Food Safety); chứng nhận hệ thống an toàn thực phẩm (FSSC 22000) hoặc </w:t>
            </w:r>
            <w:r w:rsidRPr="00286FDE">
              <w:rPr>
                <w:rFonts w:eastAsia="SimSun"/>
                <w:bCs/>
                <w:sz w:val="26"/>
                <w:szCs w:val="26"/>
                <w:lang w:val="vi"/>
              </w:rPr>
              <w:t>các hệ thống quản lý an toàn thực phẩm tiên tiến khác.</w:t>
            </w:r>
          </w:p>
          <w:p w14:paraId="2A63ABB2" w14:textId="32543FE9"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rFonts w:eastAsia="SimSun"/>
                <w:bCs/>
                <w:sz w:val="26"/>
                <w:szCs w:val="26"/>
                <w:lang w:val="vi"/>
              </w:rPr>
              <w:t xml:space="preserve">4. </w:t>
            </w:r>
            <w:r w:rsidRPr="00286FDE">
              <w:rPr>
                <w:rFonts w:eastAsia="SimSun"/>
                <w:sz w:val="26"/>
                <w:szCs w:val="26"/>
                <w:lang w:val="vi" w:eastAsia="zh-CN"/>
              </w:rPr>
              <w:t>Chính phủ quy định chi tiết điều này và lộ trình thực hiện áp dụng hệ thống quản lý an toàn thực phẩm.</w:t>
            </w:r>
          </w:p>
        </w:tc>
        <w:tc>
          <w:tcPr>
            <w:tcW w:w="4820" w:type="dxa"/>
          </w:tcPr>
          <w:p w14:paraId="7CF7FE99" w14:textId="77777777" w:rsidR="00812FB6" w:rsidRPr="00286FDE" w:rsidRDefault="00812FB6" w:rsidP="00812FB6">
            <w:pPr>
              <w:spacing w:before="0" w:after="60" w:line="320" w:lineRule="exact"/>
              <w:ind w:firstLine="0"/>
              <w:rPr>
                <w:b/>
                <w:bCs/>
                <w:sz w:val="26"/>
                <w:szCs w:val="26"/>
                <w:lang w:val="sv-SE"/>
              </w:rPr>
            </w:pPr>
            <w:r w:rsidRPr="00286FDE">
              <w:rPr>
                <w:b/>
                <w:bCs/>
                <w:sz w:val="26"/>
                <w:szCs w:val="26"/>
                <w:lang w:val="sv-SE"/>
              </w:rPr>
              <w:t>1. Luật An toàn thực phẩm 2010</w:t>
            </w:r>
          </w:p>
          <w:p w14:paraId="50EF3F06" w14:textId="2633AAEE" w:rsidR="00812FB6" w:rsidRPr="00286FDE" w:rsidRDefault="00812FB6" w:rsidP="00812FB6">
            <w:pPr>
              <w:spacing w:before="0" w:after="60" w:line="320" w:lineRule="exact"/>
              <w:ind w:firstLine="0"/>
              <w:rPr>
                <w:sz w:val="26"/>
                <w:szCs w:val="26"/>
                <w:lang w:val="sv-SE"/>
              </w:rPr>
            </w:pPr>
            <w:r w:rsidRPr="00286FDE">
              <w:rPr>
                <w:sz w:val="26"/>
                <w:szCs w:val="26"/>
              </w:rPr>
              <w:t xml:space="preserve">Điều 4. </w:t>
            </w:r>
            <w:bookmarkStart w:id="140" w:name="dieu_4"/>
            <w:r w:rsidRPr="00286FDE">
              <w:rPr>
                <w:sz w:val="26"/>
                <w:szCs w:val="26"/>
              </w:rPr>
              <w:t>Chính sách của Nhà nước về an toàn thực phẩm</w:t>
            </w:r>
            <w:bookmarkEnd w:id="140"/>
          </w:p>
          <w:p w14:paraId="4CBE83B6" w14:textId="77777777" w:rsidR="00812FB6" w:rsidRPr="00286FDE" w:rsidRDefault="00812FB6" w:rsidP="00812FB6">
            <w:pPr>
              <w:spacing w:before="0" w:after="60" w:line="320" w:lineRule="exact"/>
              <w:ind w:firstLine="0"/>
              <w:rPr>
                <w:b/>
                <w:bCs/>
                <w:sz w:val="26"/>
                <w:szCs w:val="26"/>
                <w:lang w:val="sv-SE"/>
              </w:rPr>
            </w:pPr>
          </w:p>
        </w:tc>
        <w:tc>
          <w:tcPr>
            <w:tcW w:w="2585" w:type="dxa"/>
          </w:tcPr>
          <w:p w14:paraId="43CFB1DC" w14:textId="4D93E177" w:rsidR="00812FB6" w:rsidRPr="00286FDE" w:rsidRDefault="00812FB6" w:rsidP="00812FB6">
            <w:pPr>
              <w:spacing w:before="0" w:after="60" w:line="320" w:lineRule="exact"/>
              <w:ind w:firstLine="0"/>
              <w:rPr>
                <w:sz w:val="26"/>
                <w:szCs w:val="26"/>
                <w:lang w:val="vi-VN"/>
              </w:rPr>
            </w:pPr>
            <w:r w:rsidRPr="00286FDE">
              <w:rPr>
                <w:sz w:val="26"/>
                <w:szCs w:val="26"/>
                <w:lang w:val="vi-VN"/>
              </w:rPr>
              <w:t xml:space="preserve">Dự thảo Luật </w:t>
            </w:r>
            <w:r w:rsidRPr="00286FDE">
              <w:rPr>
                <w:sz w:val="26"/>
                <w:szCs w:val="26"/>
              </w:rPr>
              <w:t>bổ sung mới nội dung về đ</w:t>
            </w:r>
            <w:r w:rsidRPr="00286FDE">
              <w:rPr>
                <w:sz w:val="26"/>
                <w:szCs w:val="26"/>
                <w:lang w:val="vi"/>
              </w:rPr>
              <w:t xml:space="preserve">iều kiện bảo đảm an toàn thực phẩm đối với cơ sở </w:t>
            </w:r>
            <w:r w:rsidRPr="00286FDE">
              <w:rPr>
                <w:sz w:val="26"/>
                <w:szCs w:val="26"/>
                <w:lang w:val="vi-VN"/>
              </w:rPr>
              <w:t xml:space="preserve">sản xuất thực phẩm áp dụng </w:t>
            </w:r>
            <w:r w:rsidRPr="00286FDE">
              <w:rPr>
                <w:sz w:val="26"/>
                <w:szCs w:val="26"/>
                <w:lang w:val="vi"/>
              </w:rPr>
              <w:t xml:space="preserve">hệ thống quản lý an toàn thực phẩm tiên tiến </w:t>
            </w:r>
            <w:r w:rsidRPr="00286FDE">
              <w:rPr>
                <w:sz w:val="26"/>
                <w:szCs w:val="26"/>
                <w:lang w:val="vi-VN"/>
              </w:rPr>
              <w:t>để phù hợp với thực tiễn quản lý hiện nay</w:t>
            </w:r>
            <w:r w:rsidRPr="00286FDE">
              <w:rPr>
                <w:sz w:val="26"/>
                <w:szCs w:val="26"/>
              </w:rPr>
              <w:t>.</w:t>
            </w:r>
          </w:p>
        </w:tc>
        <w:tc>
          <w:tcPr>
            <w:tcW w:w="2268" w:type="dxa"/>
          </w:tcPr>
          <w:p w14:paraId="11E72F79" w14:textId="11B71C74" w:rsidR="00812FB6" w:rsidRPr="00286FDE" w:rsidRDefault="0007275C" w:rsidP="00812FB6">
            <w:pPr>
              <w:spacing w:before="0" w:after="60" w:line="320" w:lineRule="exact"/>
              <w:ind w:firstLine="0"/>
              <w:rPr>
                <w:sz w:val="26"/>
                <w:szCs w:val="26"/>
                <w:lang w:val="sv-SE"/>
              </w:rPr>
            </w:pPr>
            <w:r w:rsidRPr="00286FDE">
              <w:rPr>
                <w:rFonts w:eastAsia="SimSun"/>
                <w:sz w:val="26"/>
                <w:szCs w:val="26"/>
                <w:lang w:val="vi" w:eastAsia="zh-CN"/>
              </w:rPr>
              <w:t>Chính phủ quy định chi tiết điều này và lộ trình thực hiện áp dụng hệ thống quản lý an toàn thực phẩm.</w:t>
            </w:r>
          </w:p>
        </w:tc>
      </w:tr>
      <w:tr w:rsidR="00286FDE" w:rsidRPr="00286FDE" w14:paraId="34CF5BE4" w14:textId="77777777" w:rsidTr="000F78AC">
        <w:tc>
          <w:tcPr>
            <w:tcW w:w="5353" w:type="dxa"/>
          </w:tcPr>
          <w:p w14:paraId="13DF3E7B" w14:textId="77777777" w:rsidR="00812FB6" w:rsidRPr="00286FDE" w:rsidRDefault="00812FB6" w:rsidP="00812FB6">
            <w:pPr>
              <w:spacing w:before="40" w:line="240" w:lineRule="auto"/>
              <w:ind w:firstLine="0"/>
              <w:outlineLvl w:val="2"/>
              <w:rPr>
                <w:rFonts w:eastAsia="SimSun"/>
                <w:b/>
                <w:bCs/>
                <w:sz w:val="26"/>
                <w:szCs w:val="26"/>
                <w:lang w:val="vi" w:eastAsia="zh-CN"/>
              </w:rPr>
            </w:pPr>
            <w:bookmarkStart w:id="141" w:name="_Toc235773963"/>
            <w:r w:rsidRPr="00286FDE">
              <w:rPr>
                <w:rFonts w:eastAsia="SimSun"/>
                <w:b/>
                <w:bCs/>
                <w:sz w:val="26"/>
                <w:szCs w:val="26"/>
                <w:lang w:val="vi-VN" w:eastAsia="zh-CN"/>
              </w:rPr>
              <w:t>Điều</w:t>
            </w:r>
            <w:r w:rsidRPr="00286FDE">
              <w:rPr>
                <w:rFonts w:eastAsia="SimSun"/>
                <w:b/>
                <w:bCs/>
                <w:sz w:val="26"/>
                <w:szCs w:val="26"/>
                <w:lang w:val="vi" w:eastAsia="zh-CN"/>
              </w:rPr>
              <w:t xml:space="preserve"> 41</w:t>
            </w:r>
            <w:r w:rsidRPr="00286FDE">
              <w:rPr>
                <w:rFonts w:eastAsia="SimSun"/>
                <w:b/>
                <w:bCs/>
                <w:sz w:val="26"/>
                <w:szCs w:val="26"/>
                <w:lang w:val="vi-VN" w:eastAsia="zh-CN"/>
              </w:rPr>
              <w:t>. Điều kiện bảo đảm an toàn thực phẩm đối với nơi chế biến, kinh doanh dịch vụ ăn uống</w:t>
            </w:r>
            <w:bookmarkEnd w:id="141"/>
            <w:r w:rsidRPr="00286FDE">
              <w:rPr>
                <w:rFonts w:eastAsia="SimSun"/>
                <w:b/>
                <w:bCs/>
                <w:sz w:val="26"/>
                <w:szCs w:val="26"/>
                <w:lang w:val="vi-VN" w:eastAsia="zh-CN"/>
              </w:rPr>
              <w:t xml:space="preserve"> </w:t>
            </w:r>
          </w:p>
          <w:p w14:paraId="766C9F3D" w14:textId="77777777"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1. Bếp ăn được bố trí bảo đảm không nhiễm chéo giữa thực phẩm chưa qua chế biến và thực phẩm đã qua chế biến.</w:t>
            </w:r>
          </w:p>
          <w:p w14:paraId="4025EDF5" w14:textId="74D863A4"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2. Có đủ nước sạch đạt quy chuẩn kỹ thuật nước sinh hoạt</w:t>
            </w:r>
            <w:r w:rsidRPr="00286FDE">
              <w:rPr>
                <w:rFonts w:eastAsia="SimSun"/>
                <w:sz w:val="26"/>
                <w:szCs w:val="26"/>
                <w:lang w:val="vi" w:eastAsia="zh-CN"/>
              </w:rPr>
              <w:t>;</w:t>
            </w:r>
          </w:p>
          <w:p w14:paraId="0A26A128" w14:textId="77777777"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lastRenderedPageBreak/>
              <w:t>3. Có dụng cụ thu gom, chứa đựng rác thải, chất thải bảo đảm vệ sinh.</w:t>
            </w:r>
          </w:p>
          <w:p w14:paraId="07012425" w14:textId="77777777"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4. Cống rãnh ở khu vực cửa hàng, nhà bếp phải thông thoát, không ứ đọng.</w:t>
            </w:r>
          </w:p>
          <w:p w14:paraId="51D46426" w14:textId="77777777" w:rsidR="00812FB6" w:rsidRPr="00286FDE" w:rsidRDefault="00812FB6" w:rsidP="00812FB6">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5. Nhà ăn phải thoáng, mát, đủ ánh sáng, duy trì chế độ vệ sinh sạch sẽ, có biện pháp để ngăn ngừa côn trùng và động vật gây hại.</w:t>
            </w:r>
          </w:p>
          <w:p w14:paraId="5C12F54C" w14:textId="77777777" w:rsidR="00812FB6" w:rsidRPr="00286FDE" w:rsidRDefault="00812FB6" w:rsidP="00812FB6">
            <w:pPr>
              <w:shd w:val="clear" w:color="auto" w:fill="FFFFFF"/>
              <w:spacing w:before="60" w:after="60" w:line="320" w:lineRule="exact"/>
              <w:ind w:firstLine="0"/>
              <w:rPr>
                <w:rFonts w:eastAsia="SimSun"/>
                <w:sz w:val="26"/>
                <w:szCs w:val="26"/>
                <w:lang w:val="vi-VN" w:eastAsia="zh-CN"/>
              </w:rPr>
            </w:pPr>
            <w:r w:rsidRPr="00286FDE">
              <w:rPr>
                <w:rFonts w:eastAsia="SimSun"/>
                <w:sz w:val="26"/>
                <w:szCs w:val="26"/>
                <w:lang w:val="vi-VN" w:eastAsia="zh-CN"/>
              </w:rPr>
              <w:t>6. Có thiết bị bảo quản thực phẩm, nhà vệ sinh, rửa tay và thu dọn chất thải, rác thải hàng ngày sạch sẽ.</w:t>
            </w:r>
          </w:p>
          <w:p w14:paraId="2EEAA0DB" w14:textId="1E6B690C" w:rsidR="00812FB6" w:rsidRPr="00286FDE" w:rsidRDefault="00812FB6" w:rsidP="00812FB6">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7. Người đứng đầu đơn vị có bếp ăn tập thể có trách nhiệm bảo đảm an toàn thực</w:t>
            </w:r>
            <w:r w:rsidRPr="00286FDE">
              <w:rPr>
                <w:rFonts w:eastAsia="SimSun"/>
                <w:sz w:val="26"/>
                <w:szCs w:val="26"/>
                <w:lang w:val="vi-VN" w:eastAsia="zh-CN"/>
              </w:rPr>
              <w:t xml:space="preserve"> </w:t>
            </w:r>
            <w:r w:rsidRPr="00286FDE">
              <w:rPr>
                <w:rFonts w:eastAsia="SimSun"/>
                <w:sz w:val="26"/>
                <w:szCs w:val="26"/>
                <w:lang w:val="vi" w:eastAsia="zh-CN"/>
              </w:rPr>
              <w:t>phẩm.</w:t>
            </w:r>
          </w:p>
        </w:tc>
        <w:tc>
          <w:tcPr>
            <w:tcW w:w="4820" w:type="dxa"/>
          </w:tcPr>
          <w:p w14:paraId="54F7F27E" w14:textId="77777777" w:rsidR="00812FB6" w:rsidRPr="00286FDE" w:rsidRDefault="00812FB6" w:rsidP="00812FB6">
            <w:pPr>
              <w:spacing w:before="0" w:after="60" w:line="320" w:lineRule="exact"/>
              <w:ind w:firstLine="0"/>
              <w:rPr>
                <w:b/>
                <w:bCs/>
                <w:sz w:val="26"/>
                <w:szCs w:val="26"/>
                <w:lang w:val="sv-SE"/>
              </w:rPr>
            </w:pPr>
            <w:r w:rsidRPr="00286FDE">
              <w:rPr>
                <w:b/>
                <w:bCs/>
                <w:sz w:val="26"/>
                <w:szCs w:val="26"/>
                <w:lang w:val="sv-SE"/>
              </w:rPr>
              <w:lastRenderedPageBreak/>
              <w:t>Luật An toàn thực phẩm 2010</w:t>
            </w:r>
          </w:p>
          <w:p w14:paraId="35564B00" w14:textId="77777777" w:rsidR="001778F6" w:rsidRPr="00286FDE" w:rsidRDefault="001778F6" w:rsidP="00812FB6">
            <w:pPr>
              <w:spacing w:before="0" w:after="60" w:line="320" w:lineRule="exact"/>
              <w:ind w:firstLine="0"/>
              <w:rPr>
                <w:sz w:val="26"/>
                <w:szCs w:val="26"/>
              </w:rPr>
            </w:pPr>
            <w:r w:rsidRPr="00286FDE">
              <w:rPr>
                <w:sz w:val="26"/>
                <w:szCs w:val="26"/>
              </w:rPr>
              <w:t>Điều 28. Điều kiện bảo đảm an toàn thực phẩm đối với nơi chế biến, kinh doanh dịch vụ ăn uống</w:t>
            </w:r>
          </w:p>
          <w:p w14:paraId="67190339" w14:textId="7654FC0C" w:rsidR="00812FB6" w:rsidRPr="00286FDE" w:rsidRDefault="00812FB6" w:rsidP="00812FB6">
            <w:pPr>
              <w:spacing w:before="0" w:after="60" w:line="320" w:lineRule="exact"/>
              <w:ind w:firstLine="0"/>
              <w:rPr>
                <w:b/>
                <w:bCs/>
                <w:sz w:val="26"/>
                <w:szCs w:val="26"/>
                <w:lang w:val="sv-SE"/>
              </w:rPr>
            </w:pPr>
            <w:r w:rsidRPr="00286FDE">
              <w:rPr>
                <w:b/>
                <w:bCs/>
                <w:sz w:val="26"/>
                <w:szCs w:val="26"/>
                <w:lang w:val="sv-SE"/>
              </w:rPr>
              <w:t>2. Luật Tài nguyên nước</w:t>
            </w:r>
          </w:p>
          <w:p w14:paraId="7A29B67D" w14:textId="459D9D6A" w:rsidR="00812FB6" w:rsidRPr="00286FDE" w:rsidRDefault="00812FB6" w:rsidP="00812FB6">
            <w:pPr>
              <w:spacing w:before="0" w:after="60" w:line="320" w:lineRule="exact"/>
              <w:ind w:firstLine="0"/>
              <w:rPr>
                <w:b/>
                <w:bCs/>
                <w:sz w:val="26"/>
                <w:szCs w:val="26"/>
                <w:lang w:val="sv-SE"/>
              </w:rPr>
            </w:pPr>
            <w:r w:rsidRPr="00286FDE">
              <w:rPr>
                <w:sz w:val="26"/>
                <w:szCs w:val="26"/>
                <w:shd w:val="clear" w:color="auto" w:fill="FFFFFF"/>
              </w:rPr>
              <w:t xml:space="preserve">Điều 27. Bảo vệ chất lượng nguồn nước trong sản xuất nông nghiệp, nuôi trồng thủy </w:t>
            </w:r>
            <w:r w:rsidRPr="00286FDE">
              <w:rPr>
                <w:sz w:val="26"/>
                <w:szCs w:val="26"/>
                <w:shd w:val="clear" w:color="auto" w:fill="FFFFFF"/>
              </w:rPr>
              <w:lastRenderedPageBreak/>
              <w:t>sản, khai thác khoáng sản và các hoạt động khác</w:t>
            </w:r>
          </w:p>
        </w:tc>
        <w:tc>
          <w:tcPr>
            <w:tcW w:w="2585" w:type="dxa"/>
          </w:tcPr>
          <w:p w14:paraId="2D4ADDCF" w14:textId="481A2BC9" w:rsidR="00812FB6" w:rsidRPr="00286FDE" w:rsidRDefault="00812FB6" w:rsidP="00812FB6">
            <w:pPr>
              <w:spacing w:before="0" w:after="60" w:line="320" w:lineRule="exact"/>
              <w:ind w:firstLine="0"/>
              <w:rPr>
                <w:sz w:val="26"/>
                <w:szCs w:val="26"/>
                <w:lang w:val="sv-SE"/>
              </w:rPr>
            </w:pPr>
            <w:r w:rsidRPr="00286FDE">
              <w:rPr>
                <w:sz w:val="26"/>
                <w:szCs w:val="26"/>
                <w:lang w:val="vi-VN"/>
              </w:rPr>
              <w:lastRenderedPageBreak/>
              <w:t>Dự thảo Luật kế thừa Luật An toàn thực phẩm 2010 phù hợp với các quy định của pháp luật hiện hành</w:t>
            </w:r>
            <w:r w:rsidRPr="00286FDE">
              <w:rPr>
                <w:sz w:val="26"/>
                <w:szCs w:val="26"/>
              </w:rPr>
              <w:t>.</w:t>
            </w:r>
          </w:p>
        </w:tc>
        <w:tc>
          <w:tcPr>
            <w:tcW w:w="2268" w:type="dxa"/>
          </w:tcPr>
          <w:p w14:paraId="2C2C268B" w14:textId="77777777" w:rsidR="00812FB6" w:rsidRPr="00286FDE" w:rsidRDefault="00812FB6" w:rsidP="00812FB6">
            <w:pPr>
              <w:spacing w:before="0" w:after="60" w:line="320" w:lineRule="exact"/>
              <w:ind w:firstLine="0"/>
              <w:rPr>
                <w:sz w:val="26"/>
                <w:szCs w:val="26"/>
                <w:lang w:val="sv-SE"/>
              </w:rPr>
            </w:pPr>
          </w:p>
        </w:tc>
      </w:tr>
      <w:tr w:rsidR="00286FDE" w:rsidRPr="00286FDE" w14:paraId="6BFA5D86" w14:textId="77777777" w:rsidTr="000F78AC">
        <w:tc>
          <w:tcPr>
            <w:tcW w:w="5353" w:type="dxa"/>
          </w:tcPr>
          <w:p w14:paraId="6B2DC957" w14:textId="77777777" w:rsidR="00812FB6" w:rsidRPr="00286FDE" w:rsidRDefault="00812FB6" w:rsidP="00812FB6">
            <w:pPr>
              <w:spacing w:before="60" w:after="60" w:line="320" w:lineRule="exact"/>
              <w:ind w:firstLine="0"/>
              <w:outlineLvl w:val="2"/>
              <w:rPr>
                <w:sz w:val="26"/>
                <w:szCs w:val="26"/>
                <w:lang w:val="vi"/>
              </w:rPr>
            </w:pPr>
            <w:bookmarkStart w:id="142" w:name="dieu_29"/>
            <w:bookmarkStart w:id="143" w:name="_Toc235773964"/>
            <w:r w:rsidRPr="00286FDE">
              <w:rPr>
                <w:b/>
                <w:bCs/>
                <w:sz w:val="26"/>
                <w:szCs w:val="26"/>
                <w:lang w:val="vi"/>
              </w:rPr>
              <w:t>Điều 42. Điều kiện bảo đảm an toàn thực phẩm đối với cơ sở chế biến, kinh doanh dịch vụ ăn uống</w:t>
            </w:r>
            <w:bookmarkEnd w:id="142"/>
            <w:bookmarkEnd w:id="143"/>
          </w:p>
          <w:p w14:paraId="5691F6FB" w14:textId="77777777"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t>1. Có dụng cụ, đồ chứa đựng riêng cho thực phẩm sống và thực phẩm chín.</w:t>
            </w:r>
          </w:p>
          <w:p w14:paraId="38BCD613" w14:textId="77777777"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t>2. Dụng cụ nấu nướng, chế biến phải bảo đảm an toàn vệ sinh.</w:t>
            </w:r>
          </w:p>
          <w:p w14:paraId="3F6D570B" w14:textId="77777777"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t>3. Dụng cụ ăn uống phải được làm bằng vật liệu an toàn, rửa sạch, giữ khô.</w:t>
            </w:r>
          </w:p>
          <w:p w14:paraId="282833D8" w14:textId="56493C40"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t>4. Tuân thủ quy định về sức khoẻ, kiến thức và thực hành của người trực tiếp kinh doanh thực phẩm.</w:t>
            </w:r>
          </w:p>
        </w:tc>
        <w:tc>
          <w:tcPr>
            <w:tcW w:w="4820" w:type="dxa"/>
          </w:tcPr>
          <w:p w14:paraId="471EA490" w14:textId="77777777" w:rsidR="00812FB6" w:rsidRPr="00286FDE" w:rsidRDefault="00812FB6" w:rsidP="00812FB6">
            <w:pPr>
              <w:spacing w:before="0" w:after="60" w:line="320" w:lineRule="exact"/>
              <w:ind w:firstLine="0"/>
              <w:rPr>
                <w:b/>
                <w:bCs/>
                <w:sz w:val="26"/>
                <w:szCs w:val="26"/>
                <w:lang w:val="sv-SE"/>
              </w:rPr>
            </w:pPr>
            <w:r w:rsidRPr="00286FDE">
              <w:rPr>
                <w:b/>
                <w:bCs/>
                <w:sz w:val="26"/>
                <w:szCs w:val="26"/>
                <w:lang w:val="sv-SE"/>
              </w:rPr>
              <w:t>Luật An toàn thực phẩm 2010</w:t>
            </w:r>
          </w:p>
          <w:p w14:paraId="61313F96" w14:textId="77777777" w:rsidR="00EB48AB" w:rsidRPr="00286FDE" w:rsidRDefault="00EB48AB" w:rsidP="00EB48AB">
            <w:pPr>
              <w:spacing w:before="0" w:after="60" w:line="320" w:lineRule="exact"/>
              <w:ind w:firstLine="0"/>
              <w:rPr>
                <w:sz w:val="26"/>
                <w:szCs w:val="26"/>
              </w:rPr>
            </w:pPr>
            <w:r w:rsidRPr="00286FDE">
              <w:rPr>
                <w:sz w:val="26"/>
                <w:szCs w:val="26"/>
              </w:rPr>
              <w:t>Điều 29. Điều kiện bảo đảm an toàn thực phẩm đối với cơ sở chế biến, kinh doanh dịch vụ ăn uống.</w:t>
            </w:r>
          </w:p>
          <w:p w14:paraId="2959AC94" w14:textId="77777777" w:rsidR="00812FB6" w:rsidRPr="00286FDE" w:rsidRDefault="00812FB6" w:rsidP="00812FB6">
            <w:pPr>
              <w:spacing w:before="0" w:after="60" w:line="320" w:lineRule="exact"/>
              <w:ind w:firstLine="0"/>
              <w:rPr>
                <w:b/>
                <w:bCs/>
                <w:sz w:val="26"/>
                <w:szCs w:val="26"/>
                <w:lang w:val="sv-SE"/>
              </w:rPr>
            </w:pPr>
          </w:p>
        </w:tc>
        <w:tc>
          <w:tcPr>
            <w:tcW w:w="2585" w:type="dxa"/>
          </w:tcPr>
          <w:p w14:paraId="703E6BB3" w14:textId="60124B81" w:rsidR="00812FB6" w:rsidRPr="00286FDE" w:rsidRDefault="00812FB6" w:rsidP="00812FB6">
            <w:pPr>
              <w:spacing w:before="0" w:after="60" w:line="320" w:lineRule="exact"/>
              <w:ind w:firstLine="0"/>
              <w:rPr>
                <w:sz w:val="26"/>
                <w:szCs w:val="26"/>
                <w:lang w:val="sv-SE"/>
              </w:rPr>
            </w:pPr>
            <w:r w:rsidRPr="00286FDE">
              <w:rPr>
                <w:sz w:val="26"/>
                <w:szCs w:val="26"/>
                <w:lang w:val="vi-VN"/>
              </w:rPr>
              <w:t>Dự thảo Luật kế thừa Luật An toàn thực phẩm 2010 phù hợp với các quy định của pháp luật hiện hành</w:t>
            </w:r>
            <w:r w:rsidRPr="00286FDE">
              <w:rPr>
                <w:sz w:val="26"/>
                <w:szCs w:val="26"/>
              </w:rPr>
              <w:t>.</w:t>
            </w:r>
          </w:p>
        </w:tc>
        <w:tc>
          <w:tcPr>
            <w:tcW w:w="2268" w:type="dxa"/>
          </w:tcPr>
          <w:p w14:paraId="25B6AC3D" w14:textId="77777777" w:rsidR="00812FB6" w:rsidRPr="00286FDE" w:rsidRDefault="00812FB6" w:rsidP="00812FB6">
            <w:pPr>
              <w:spacing w:before="0" w:after="60" w:line="320" w:lineRule="exact"/>
              <w:ind w:firstLine="0"/>
              <w:rPr>
                <w:sz w:val="26"/>
                <w:szCs w:val="26"/>
                <w:lang w:val="sv-SE"/>
              </w:rPr>
            </w:pPr>
          </w:p>
        </w:tc>
      </w:tr>
      <w:tr w:rsidR="00286FDE" w:rsidRPr="00286FDE" w14:paraId="3AAE195C" w14:textId="77777777" w:rsidTr="000F78AC">
        <w:tc>
          <w:tcPr>
            <w:tcW w:w="5353" w:type="dxa"/>
          </w:tcPr>
          <w:p w14:paraId="1A9720D9" w14:textId="77777777" w:rsidR="00812FB6" w:rsidRPr="00286FDE" w:rsidRDefault="00812FB6" w:rsidP="00812FB6">
            <w:pPr>
              <w:spacing w:before="60" w:after="60" w:line="320" w:lineRule="exact"/>
              <w:ind w:firstLine="0"/>
              <w:outlineLvl w:val="2"/>
              <w:rPr>
                <w:sz w:val="26"/>
                <w:szCs w:val="26"/>
                <w:lang w:val="vi"/>
              </w:rPr>
            </w:pPr>
            <w:bookmarkStart w:id="144" w:name="dieu_30"/>
            <w:bookmarkStart w:id="145" w:name="_Toc235773965"/>
            <w:r w:rsidRPr="00286FDE">
              <w:rPr>
                <w:b/>
                <w:bCs/>
                <w:sz w:val="26"/>
                <w:szCs w:val="26"/>
                <w:lang w:val="vi"/>
              </w:rPr>
              <w:t>Điều 43. Điều kiện bảo đảm an toàn thực phẩm trong chế biến và bảo quản thực phẩm</w:t>
            </w:r>
            <w:bookmarkEnd w:id="144"/>
            <w:bookmarkEnd w:id="145"/>
          </w:p>
          <w:p w14:paraId="32D3D490" w14:textId="77777777"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lastRenderedPageBreak/>
              <w:t>1. Sử dụng thực phẩm, nguyên liệu thực phẩm phải rõ nguồn gốc và bảo đảm an toàn, lưu mẫu thức ăn.</w:t>
            </w:r>
          </w:p>
          <w:p w14:paraId="038E66D7" w14:textId="77777777"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t>2. Thực phẩm phải được chế biến bảo đảm an toàn, hợp vệ sinh.</w:t>
            </w:r>
          </w:p>
          <w:p w14:paraId="23608C54" w14:textId="6F0E28D1" w:rsidR="00812FB6" w:rsidRPr="00286FDE" w:rsidRDefault="00812FB6" w:rsidP="00812FB6">
            <w:pPr>
              <w:shd w:val="clear" w:color="auto" w:fill="FFFFFF"/>
              <w:spacing w:before="60" w:after="60" w:line="320" w:lineRule="exact"/>
              <w:ind w:firstLine="0"/>
              <w:rPr>
                <w:sz w:val="26"/>
                <w:szCs w:val="26"/>
                <w:lang w:val="vi"/>
              </w:rPr>
            </w:pPr>
            <w:r w:rsidRPr="00286FDE">
              <w:rPr>
                <w:sz w:val="26"/>
                <w:szCs w:val="26"/>
                <w:lang w:val="vi"/>
              </w:rPr>
              <w:t>3. Thực phẩm bày bán phải để trong tủ kính hoặc thiết bị bảo quản hợp vệ sinh, chống được bụi, mưa, nắng và sự xâm nhập của côn trùng và động vật gây hại; được bày bán trên bàn hoặc giá cao hơn mặt đất.</w:t>
            </w:r>
          </w:p>
        </w:tc>
        <w:tc>
          <w:tcPr>
            <w:tcW w:w="4820" w:type="dxa"/>
          </w:tcPr>
          <w:p w14:paraId="7D9C0B84" w14:textId="77777777" w:rsidR="00812FB6" w:rsidRPr="00286FDE" w:rsidRDefault="00812FB6" w:rsidP="00812FB6">
            <w:pPr>
              <w:spacing w:before="0" w:after="60" w:line="320" w:lineRule="exact"/>
              <w:ind w:firstLine="0"/>
              <w:rPr>
                <w:b/>
                <w:bCs/>
                <w:sz w:val="26"/>
                <w:szCs w:val="26"/>
                <w:lang w:val="sv-SE"/>
              </w:rPr>
            </w:pPr>
            <w:r w:rsidRPr="00286FDE">
              <w:rPr>
                <w:b/>
                <w:bCs/>
                <w:sz w:val="26"/>
                <w:szCs w:val="26"/>
                <w:lang w:val="sv-SE"/>
              </w:rPr>
              <w:lastRenderedPageBreak/>
              <w:t>Luật An toàn thực phẩm 2010</w:t>
            </w:r>
          </w:p>
          <w:p w14:paraId="2FC41334" w14:textId="77777777" w:rsidR="002B53B3" w:rsidRPr="00286FDE" w:rsidRDefault="002B53B3" w:rsidP="002B53B3">
            <w:pPr>
              <w:spacing w:before="0" w:after="60" w:line="320" w:lineRule="exact"/>
              <w:ind w:firstLine="0"/>
              <w:rPr>
                <w:sz w:val="26"/>
                <w:szCs w:val="26"/>
              </w:rPr>
            </w:pPr>
            <w:r w:rsidRPr="00286FDE">
              <w:rPr>
                <w:sz w:val="26"/>
                <w:szCs w:val="26"/>
              </w:rPr>
              <w:t>Điều 30. Điều kiện bảo đảm an toàn thực phẩm trong chế biến và bảo quản thực phẩm</w:t>
            </w:r>
          </w:p>
          <w:p w14:paraId="49F425EB" w14:textId="77777777" w:rsidR="00812FB6" w:rsidRPr="00286FDE" w:rsidRDefault="00812FB6" w:rsidP="002B53B3">
            <w:pPr>
              <w:spacing w:before="0" w:after="60" w:line="320" w:lineRule="exact"/>
              <w:ind w:firstLine="0"/>
              <w:rPr>
                <w:b/>
                <w:bCs/>
                <w:sz w:val="26"/>
                <w:szCs w:val="26"/>
                <w:lang w:val="sv-SE"/>
              </w:rPr>
            </w:pPr>
          </w:p>
        </w:tc>
        <w:tc>
          <w:tcPr>
            <w:tcW w:w="2585" w:type="dxa"/>
          </w:tcPr>
          <w:p w14:paraId="365F7313" w14:textId="2242DA3C" w:rsidR="00812FB6" w:rsidRPr="00286FDE" w:rsidRDefault="00812FB6" w:rsidP="00812FB6">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phù hợp </w:t>
            </w:r>
            <w:r w:rsidRPr="00286FDE">
              <w:rPr>
                <w:sz w:val="26"/>
                <w:szCs w:val="26"/>
                <w:lang w:val="vi-VN"/>
              </w:rPr>
              <w:lastRenderedPageBreak/>
              <w:t>với các quy định của pháp luật hiện hành</w:t>
            </w:r>
            <w:r w:rsidRPr="00286FDE">
              <w:rPr>
                <w:sz w:val="26"/>
                <w:szCs w:val="26"/>
              </w:rPr>
              <w:t>.</w:t>
            </w:r>
          </w:p>
        </w:tc>
        <w:tc>
          <w:tcPr>
            <w:tcW w:w="2268" w:type="dxa"/>
          </w:tcPr>
          <w:p w14:paraId="06CE7D6B" w14:textId="77777777" w:rsidR="00812FB6" w:rsidRPr="00286FDE" w:rsidRDefault="00812FB6" w:rsidP="00812FB6">
            <w:pPr>
              <w:spacing w:before="0" w:after="60" w:line="320" w:lineRule="exact"/>
              <w:ind w:firstLine="0"/>
              <w:rPr>
                <w:sz w:val="26"/>
                <w:szCs w:val="26"/>
                <w:lang w:val="sv-SE"/>
              </w:rPr>
            </w:pPr>
          </w:p>
        </w:tc>
      </w:tr>
      <w:tr w:rsidR="00286FDE" w:rsidRPr="00286FDE" w14:paraId="215DF29B" w14:textId="77777777" w:rsidTr="000F78AC">
        <w:tc>
          <w:tcPr>
            <w:tcW w:w="5353" w:type="dxa"/>
          </w:tcPr>
          <w:p w14:paraId="104D0886" w14:textId="77777777" w:rsidR="00493B7F" w:rsidRPr="00286FDE" w:rsidRDefault="00493B7F" w:rsidP="00493B7F">
            <w:pPr>
              <w:spacing w:before="60" w:after="60" w:line="320" w:lineRule="exact"/>
              <w:ind w:firstLine="0"/>
              <w:outlineLvl w:val="2"/>
              <w:rPr>
                <w:rFonts w:eastAsia="SimSun"/>
                <w:b/>
                <w:bCs/>
                <w:sz w:val="26"/>
                <w:szCs w:val="26"/>
                <w:lang w:val="vi" w:eastAsia="zh-CN"/>
              </w:rPr>
            </w:pPr>
            <w:bookmarkStart w:id="146" w:name="_Toc235773968"/>
            <w:r w:rsidRPr="00286FDE">
              <w:rPr>
                <w:rFonts w:eastAsia="SimSun"/>
                <w:b/>
                <w:sz w:val="26"/>
                <w:szCs w:val="26"/>
                <w:lang w:val="vi" w:eastAsia="zh-CN"/>
              </w:rPr>
              <w:t>Điều 44</w:t>
            </w:r>
            <w:r w:rsidRPr="00286FDE">
              <w:rPr>
                <w:rFonts w:eastAsia="SimSun"/>
                <w:b/>
                <w:bCs/>
                <w:sz w:val="26"/>
                <w:szCs w:val="26"/>
                <w:lang w:val="vi" w:eastAsia="zh-CN"/>
              </w:rPr>
              <w:t>. Điều kiện bảo đảm an toàn thực phẩm đối với nơi để thức ăn</w:t>
            </w:r>
            <w:bookmarkEnd w:id="146"/>
          </w:p>
          <w:p w14:paraId="764CB014"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Phải cách biệt nguồn gây độc hại, nguồn gây ô nhiễm.</w:t>
            </w:r>
          </w:p>
          <w:p w14:paraId="0310DD3F" w14:textId="5078A9BF"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2. Phải được bày bán trên bàn, giá, kệ, phương tiện bảo đảm vệ sinh an toàn thực phẩm.</w:t>
            </w:r>
          </w:p>
        </w:tc>
        <w:tc>
          <w:tcPr>
            <w:tcW w:w="4820" w:type="dxa"/>
          </w:tcPr>
          <w:p w14:paraId="775969FC" w14:textId="77777777" w:rsidR="00493B7F" w:rsidRPr="00286FDE" w:rsidRDefault="00493B7F" w:rsidP="00493B7F">
            <w:pPr>
              <w:spacing w:before="0" w:after="60" w:line="320" w:lineRule="exact"/>
              <w:ind w:firstLine="0"/>
              <w:rPr>
                <w:b/>
                <w:bCs/>
                <w:sz w:val="26"/>
                <w:szCs w:val="26"/>
                <w:lang w:val="sv-SE"/>
              </w:rPr>
            </w:pPr>
            <w:r w:rsidRPr="00286FDE">
              <w:rPr>
                <w:b/>
                <w:bCs/>
                <w:sz w:val="26"/>
                <w:szCs w:val="26"/>
                <w:lang w:val="sv-SE"/>
              </w:rPr>
              <w:t>Luật An toàn thực phẩm 2010</w:t>
            </w:r>
          </w:p>
          <w:p w14:paraId="3C43E5FA" w14:textId="77777777" w:rsidR="00493B7F" w:rsidRPr="00286FDE" w:rsidRDefault="00493B7F" w:rsidP="00493B7F">
            <w:pPr>
              <w:spacing w:before="0" w:after="60" w:line="320" w:lineRule="exact"/>
              <w:ind w:firstLine="0"/>
              <w:rPr>
                <w:sz w:val="26"/>
                <w:szCs w:val="26"/>
              </w:rPr>
            </w:pPr>
            <w:r w:rsidRPr="00286FDE">
              <w:rPr>
                <w:sz w:val="26"/>
                <w:szCs w:val="26"/>
              </w:rPr>
              <w:t>Điều 31. Điều kiện bảo đảm an toàn thực phẩm đối với nơi bày bán thức ăn đường phố</w:t>
            </w:r>
          </w:p>
          <w:p w14:paraId="390462F3" w14:textId="77777777" w:rsidR="00493B7F" w:rsidRPr="00286FDE" w:rsidRDefault="00493B7F" w:rsidP="00493B7F">
            <w:pPr>
              <w:spacing w:before="0" w:after="60" w:line="320" w:lineRule="exact"/>
              <w:ind w:firstLine="0"/>
              <w:rPr>
                <w:b/>
                <w:bCs/>
                <w:sz w:val="26"/>
                <w:szCs w:val="26"/>
                <w:lang w:val="sv-SE"/>
              </w:rPr>
            </w:pPr>
          </w:p>
        </w:tc>
        <w:tc>
          <w:tcPr>
            <w:tcW w:w="2585" w:type="dxa"/>
          </w:tcPr>
          <w:p w14:paraId="7854CC6F" w14:textId="3A9DEABA" w:rsidR="00493B7F" w:rsidRPr="00286FDE" w:rsidRDefault="00493B7F" w:rsidP="00493B7F">
            <w:pPr>
              <w:spacing w:before="0" w:after="60" w:line="320" w:lineRule="exact"/>
              <w:ind w:firstLine="0"/>
              <w:rPr>
                <w:sz w:val="26"/>
                <w:szCs w:val="26"/>
                <w:lang w:val="vi-VN"/>
              </w:rPr>
            </w:pPr>
            <w:r w:rsidRPr="00286FDE">
              <w:rPr>
                <w:sz w:val="26"/>
                <w:szCs w:val="26"/>
                <w:lang w:val="vi-VN"/>
              </w:rPr>
              <w:t xml:space="preserve">Dự thảo Luật kế thừa Luật An toàn thực phẩm 2010 và </w:t>
            </w:r>
            <w:r w:rsidRPr="00286FDE">
              <w:rPr>
                <w:sz w:val="26"/>
                <w:szCs w:val="26"/>
              </w:rPr>
              <w:t>bổ sung thêm</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6833AC18" w14:textId="77777777" w:rsidR="00493B7F" w:rsidRPr="00286FDE" w:rsidRDefault="00493B7F" w:rsidP="00493B7F">
            <w:pPr>
              <w:spacing w:before="0" w:after="60" w:line="320" w:lineRule="exact"/>
              <w:ind w:firstLine="0"/>
              <w:rPr>
                <w:sz w:val="26"/>
                <w:szCs w:val="26"/>
                <w:lang w:val="sv-SE"/>
              </w:rPr>
            </w:pPr>
          </w:p>
        </w:tc>
      </w:tr>
      <w:tr w:rsidR="00286FDE" w:rsidRPr="00286FDE" w14:paraId="540E935E" w14:textId="77777777" w:rsidTr="000F78AC">
        <w:tc>
          <w:tcPr>
            <w:tcW w:w="5353" w:type="dxa"/>
          </w:tcPr>
          <w:p w14:paraId="2BEB70A1" w14:textId="77777777" w:rsidR="00493B7F" w:rsidRPr="00286FDE" w:rsidRDefault="00493B7F" w:rsidP="00493B7F">
            <w:pPr>
              <w:shd w:val="clear" w:color="auto" w:fill="FFFFFF"/>
              <w:spacing w:before="60" w:after="60" w:line="320" w:lineRule="exact"/>
              <w:ind w:firstLine="0"/>
              <w:outlineLvl w:val="2"/>
              <w:rPr>
                <w:rFonts w:eastAsia="SimSun"/>
                <w:b/>
                <w:bCs/>
                <w:sz w:val="26"/>
                <w:szCs w:val="26"/>
                <w:lang w:val="vi" w:eastAsia="zh-CN"/>
              </w:rPr>
            </w:pPr>
            <w:bookmarkStart w:id="147" w:name="_Toc231893384"/>
            <w:bookmarkStart w:id="148" w:name="_Toc235773969"/>
            <w:r w:rsidRPr="00286FDE">
              <w:rPr>
                <w:rFonts w:eastAsia="SimSun"/>
                <w:b/>
                <w:sz w:val="26"/>
                <w:szCs w:val="26"/>
                <w:lang w:val="vi" w:eastAsia="zh-CN"/>
              </w:rPr>
              <w:t>Điều 45</w:t>
            </w:r>
            <w:r w:rsidRPr="00286FDE">
              <w:rPr>
                <w:rFonts w:eastAsia="SimSun"/>
                <w:b/>
                <w:bCs/>
                <w:sz w:val="26"/>
                <w:szCs w:val="26"/>
                <w:lang w:val="vi" w:eastAsia="zh-CN"/>
              </w:rPr>
              <w:t>. Điều kiện bảo đảm an toàn thực phẩm đối với nguyên liệu, dụng cụ ăn uống, chứa đựng thực phẩm và người kinh doanh thức ăn đường phố, cung cấp suất ăn tập thể</w:t>
            </w:r>
            <w:bookmarkEnd w:id="147"/>
            <w:bookmarkEnd w:id="148"/>
          </w:p>
          <w:p w14:paraId="024C94C1"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Nguyên liệu để chế biến thức ăn phải bảo đảm an toàn thực phẩm, có nguồn gốc, xuất xứ rõ ràng.</w:t>
            </w:r>
          </w:p>
          <w:p w14:paraId="4EF34F6F"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2. Sử dụng </w:t>
            </w:r>
            <w:r w:rsidRPr="00286FDE">
              <w:rPr>
                <w:rFonts w:eastAsia="SimSun"/>
                <w:sz w:val="26"/>
                <w:szCs w:val="26"/>
                <w:lang w:val="vi-VN" w:eastAsia="zh-CN"/>
              </w:rPr>
              <w:t>nước đạt quy chuẩn kỹ thuật nước sinh hoạt</w:t>
            </w:r>
            <w:r w:rsidRPr="00286FDE">
              <w:rPr>
                <w:rFonts w:eastAsia="SimSun"/>
                <w:sz w:val="26"/>
                <w:szCs w:val="26"/>
                <w:lang w:val="vi" w:eastAsia="zh-CN"/>
              </w:rPr>
              <w:t xml:space="preserve"> </w:t>
            </w:r>
          </w:p>
          <w:p w14:paraId="673B2C51"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3. Dụng cụ, vật liệu bao gói tiếp xúc trực tiếp với thực phẩm bảo đảm an toàn, vệ sinh, không được gây ô nhiễm và thôi nhiễm vào thực phẩm.</w:t>
            </w:r>
          </w:p>
          <w:p w14:paraId="64200BD8"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4. Có dụng cụ gắp, kẹp, xúc thực phẩm; không tiếp xúc trực tiếp bằng tay với thực phẩm chín;</w:t>
            </w:r>
          </w:p>
          <w:p w14:paraId="3C73574D"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5. Thực phẩm được che đậy, bảo quản hợp vệ sinh; bố trí riêng biệt thực phẩm sống và thực phẩm chín;</w:t>
            </w:r>
          </w:p>
          <w:p w14:paraId="2FE90C26"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6. Có dụng cụ che nắng, mưa, bụi bẩn, côn trùng và động vật gây hại.</w:t>
            </w:r>
          </w:p>
          <w:p w14:paraId="1A83EC38"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7. Người trực tiếp chế biến, kinh doanh có kiến thức an toàn thực phẩm, thực hiện vệ sinh cá nhân, không mắc các bệnh truyền nhiễm theo quy định</w:t>
            </w:r>
          </w:p>
          <w:p w14:paraId="5209CEB9"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8. Tổ chức, cá nhân kinh doanh thức ăn đường phố, </w:t>
            </w:r>
            <w:r w:rsidRPr="00286FDE">
              <w:rPr>
                <w:rFonts w:eastAsia="SimSun"/>
                <w:bCs/>
                <w:sz w:val="26"/>
                <w:szCs w:val="26"/>
                <w:lang w:val="vi"/>
              </w:rPr>
              <w:t xml:space="preserve">cung cấp suất ăn tập thể có </w:t>
            </w:r>
            <w:r w:rsidRPr="00286FDE">
              <w:rPr>
                <w:rFonts w:eastAsia="SimSun"/>
                <w:sz w:val="26"/>
                <w:szCs w:val="26"/>
                <w:lang w:val="vi" w:eastAsia="zh-CN"/>
              </w:rPr>
              <w:t>trách nhiệm:</w:t>
            </w:r>
          </w:p>
          <w:p w14:paraId="5D4C79C1" w14:textId="77777777" w:rsidR="00493B7F" w:rsidRPr="00286FDE" w:rsidRDefault="00493B7F" w:rsidP="00493B7F">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Lưu giữ thông tin về nguồn gốc nguyên liệu bằng hóa đơn, chứng từ, sổ ghi chép hoặc hình thức phù hợp khác để phục vụ truy xuất nguồn gốc khi cần thiết; </w:t>
            </w:r>
          </w:p>
          <w:p w14:paraId="1B5B4C22" w14:textId="179580C9" w:rsidR="00493B7F" w:rsidRPr="00286FDE" w:rsidRDefault="00493B7F" w:rsidP="00493B7F">
            <w:pPr>
              <w:spacing w:before="0" w:after="120" w:line="264" w:lineRule="auto"/>
              <w:ind w:firstLine="0"/>
              <w:rPr>
                <w:rFonts w:eastAsia="SimSun"/>
                <w:b/>
                <w:bCs/>
                <w:sz w:val="26"/>
                <w:szCs w:val="26"/>
                <w:lang w:val="vi" w:eastAsia="zh-CN"/>
              </w:rPr>
            </w:pPr>
            <w:r w:rsidRPr="00286FDE">
              <w:rPr>
                <w:rFonts w:eastAsia="SimSun"/>
                <w:sz w:val="26"/>
                <w:szCs w:val="26"/>
                <w:lang w:val="vi" w:eastAsia="zh-CN"/>
              </w:rPr>
              <w:t xml:space="preserve">b) Thực hiện cam kết bảo đảm an toàn thực phẩm và thông báo với cơ quan có thẩm quyền tại địa phương về thông tin cá nhân, tổ chức, địa điểm kinh doanh thức ăn đường phố, </w:t>
            </w:r>
            <w:r w:rsidRPr="00286FDE">
              <w:rPr>
                <w:rFonts w:eastAsia="SimSun"/>
                <w:bCs/>
                <w:sz w:val="26"/>
                <w:szCs w:val="26"/>
                <w:lang w:val="vi"/>
              </w:rPr>
              <w:t>cung cấp suất ăn tập thể</w:t>
            </w:r>
            <w:r w:rsidRPr="00286FDE">
              <w:rPr>
                <w:rFonts w:eastAsia="SimSun"/>
                <w:sz w:val="26"/>
                <w:szCs w:val="26"/>
                <w:lang w:val="vi" w:eastAsia="zh-CN"/>
              </w:rPr>
              <w:t>.</w:t>
            </w:r>
          </w:p>
        </w:tc>
        <w:tc>
          <w:tcPr>
            <w:tcW w:w="4820" w:type="dxa"/>
          </w:tcPr>
          <w:p w14:paraId="6672B3AC" w14:textId="77777777" w:rsidR="00493B7F" w:rsidRPr="00286FDE" w:rsidRDefault="00493B7F" w:rsidP="00493B7F">
            <w:pPr>
              <w:spacing w:before="0" w:after="60" w:line="320" w:lineRule="exact"/>
              <w:ind w:firstLine="0"/>
              <w:rPr>
                <w:b/>
                <w:bCs/>
                <w:sz w:val="26"/>
                <w:szCs w:val="26"/>
                <w:lang w:val="sv-SE"/>
              </w:rPr>
            </w:pPr>
            <w:r w:rsidRPr="00286FDE">
              <w:rPr>
                <w:b/>
                <w:bCs/>
                <w:sz w:val="26"/>
                <w:szCs w:val="26"/>
                <w:lang w:val="sv-SE"/>
              </w:rPr>
              <w:lastRenderedPageBreak/>
              <w:t>Luật An toàn thực phẩm 2010</w:t>
            </w:r>
          </w:p>
          <w:p w14:paraId="22A81185" w14:textId="24B4DD2E" w:rsidR="00493B7F" w:rsidRPr="00286FDE" w:rsidRDefault="00493B7F" w:rsidP="00493B7F">
            <w:pPr>
              <w:spacing w:before="0" w:after="60" w:line="320" w:lineRule="exact"/>
              <w:ind w:firstLine="0"/>
              <w:rPr>
                <w:sz w:val="26"/>
                <w:szCs w:val="26"/>
              </w:rPr>
            </w:pPr>
            <w:r w:rsidRPr="00286FDE">
              <w:rPr>
                <w:sz w:val="26"/>
                <w:szCs w:val="26"/>
              </w:rPr>
              <w:t>Điều 29. Điều kiện bảo đảm an toàn thực phẩm đối với cơ sở chế biến, kinh doanh dịch vụ ăn uống.</w:t>
            </w:r>
          </w:p>
          <w:p w14:paraId="60742029" w14:textId="4995FA96" w:rsidR="00493B7F" w:rsidRPr="00286FDE" w:rsidRDefault="00493B7F" w:rsidP="00493B7F">
            <w:pPr>
              <w:spacing w:before="0" w:after="60" w:line="320" w:lineRule="exact"/>
              <w:ind w:firstLine="0"/>
              <w:rPr>
                <w:sz w:val="26"/>
                <w:szCs w:val="26"/>
              </w:rPr>
            </w:pPr>
            <w:r w:rsidRPr="00286FDE">
              <w:rPr>
                <w:sz w:val="26"/>
                <w:szCs w:val="26"/>
              </w:rPr>
              <w:t>Điều 32. Điều kiện bảo đảm an toàn thực phẩm đối với nguyên liệu, dụng cụ ăn uống, chứa đựng thực phẩm và người kinh doanh thức ăn đường phố.</w:t>
            </w:r>
          </w:p>
          <w:p w14:paraId="724ED56B" w14:textId="77777777" w:rsidR="00493B7F" w:rsidRPr="00286FDE" w:rsidRDefault="00493B7F" w:rsidP="00493B7F">
            <w:pPr>
              <w:spacing w:before="0" w:after="60" w:line="320" w:lineRule="exact"/>
              <w:ind w:firstLine="0"/>
              <w:rPr>
                <w:sz w:val="26"/>
                <w:szCs w:val="26"/>
              </w:rPr>
            </w:pPr>
          </w:p>
          <w:p w14:paraId="18846DF9" w14:textId="5B0B6D7C" w:rsidR="00493B7F" w:rsidRPr="00286FDE" w:rsidRDefault="00493B7F" w:rsidP="00493B7F">
            <w:pPr>
              <w:spacing w:before="0" w:after="60" w:line="320" w:lineRule="exact"/>
              <w:ind w:firstLine="0"/>
              <w:rPr>
                <w:b/>
                <w:bCs/>
                <w:sz w:val="26"/>
                <w:szCs w:val="26"/>
                <w:lang w:val="sv-SE"/>
              </w:rPr>
            </w:pPr>
          </w:p>
        </w:tc>
        <w:tc>
          <w:tcPr>
            <w:tcW w:w="2585" w:type="dxa"/>
          </w:tcPr>
          <w:p w14:paraId="2B7BB716" w14:textId="0EE6D0BD"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bổ sung thêm</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442B815D" w14:textId="77777777" w:rsidR="00493B7F" w:rsidRPr="00286FDE" w:rsidRDefault="00493B7F" w:rsidP="00493B7F">
            <w:pPr>
              <w:spacing w:before="0" w:after="60" w:line="320" w:lineRule="exact"/>
              <w:ind w:firstLine="0"/>
              <w:rPr>
                <w:sz w:val="26"/>
                <w:szCs w:val="26"/>
                <w:lang w:val="sv-SE"/>
              </w:rPr>
            </w:pPr>
          </w:p>
        </w:tc>
      </w:tr>
      <w:tr w:rsidR="00286FDE" w:rsidRPr="00286FDE" w14:paraId="40B2AFD6" w14:textId="77777777" w:rsidTr="000F78AC">
        <w:tc>
          <w:tcPr>
            <w:tcW w:w="5353" w:type="dxa"/>
          </w:tcPr>
          <w:p w14:paraId="4FC7DD8D" w14:textId="77777777" w:rsidR="00493B7F" w:rsidRPr="00286FDE" w:rsidRDefault="00493B7F" w:rsidP="00493B7F">
            <w:pPr>
              <w:shd w:val="clear" w:color="auto" w:fill="FFFFFF"/>
              <w:spacing w:before="60" w:after="60" w:line="320" w:lineRule="exact"/>
              <w:ind w:firstLine="0"/>
              <w:outlineLvl w:val="2"/>
              <w:rPr>
                <w:rFonts w:eastAsia="SimSun"/>
                <w:b/>
                <w:bCs/>
                <w:sz w:val="26"/>
                <w:szCs w:val="26"/>
                <w:lang w:val="vi" w:eastAsia="zh-CN"/>
              </w:rPr>
            </w:pPr>
            <w:bookmarkStart w:id="149" w:name="_Toc235773970"/>
            <w:r w:rsidRPr="00286FDE">
              <w:rPr>
                <w:rFonts w:eastAsia="SimSun"/>
                <w:b/>
                <w:sz w:val="26"/>
                <w:szCs w:val="26"/>
                <w:lang w:val="vi" w:eastAsia="zh-CN"/>
              </w:rPr>
              <w:t>Điều 46</w:t>
            </w:r>
            <w:r w:rsidRPr="00286FDE">
              <w:rPr>
                <w:rFonts w:eastAsia="SimSun"/>
                <w:b/>
                <w:bCs/>
                <w:sz w:val="26"/>
                <w:szCs w:val="26"/>
                <w:lang w:val="vi" w:eastAsia="zh-CN"/>
              </w:rPr>
              <w:t>. Trách nhiệm quản lý kinh doanh thức ăn đường phố, cung cấp suất ăn tập thể.</w:t>
            </w:r>
            <w:bookmarkEnd w:id="149"/>
          </w:p>
          <w:p w14:paraId="418B4D21" w14:textId="77777777" w:rsidR="00493B7F" w:rsidRPr="00286FDE" w:rsidRDefault="00493B7F" w:rsidP="00493B7F">
            <w:pPr>
              <w:spacing w:before="60" w:after="60" w:line="320" w:lineRule="exact"/>
              <w:ind w:firstLine="0"/>
              <w:rPr>
                <w:rFonts w:eastAsia="SimSun"/>
                <w:bCs/>
                <w:i/>
                <w:sz w:val="26"/>
                <w:szCs w:val="26"/>
                <w:lang w:val="vi"/>
              </w:rPr>
            </w:pPr>
            <w:bookmarkStart w:id="150" w:name="khoan_1_33"/>
            <w:r w:rsidRPr="00286FDE">
              <w:rPr>
                <w:rFonts w:eastAsia="SimSun"/>
                <w:bCs/>
                <w:sz w:val="26"/>
                <w:szCs w:val="26"/>
                <w:lang w:val="vi"/>
              </w:rPr>
              <w:t>1. Chính phủ quy định cụ thể điều kiện bảo đảm an toàn thực phẩm trong kinh doanh thức ăn đường phố</w:t>
            </w:r>
            <w:bookmarkEnd w:id="150"/>
            <w:r w:rsidRPr="00286FDE">
              <w:rPr>
                <w:rFonts w:eastAsia="SimSun"/>
                <w:bCs/>
                <w:sz w:val="26"/>
                <w:szCs w:val="26"/>
                <w:lang w:val="vi"/>
              </w:rPr>
              <w:t xml:space="preserve">, cung cấp suất ăn tập thể. </w:t>
            </w:r>
          </w:p>
          <w:p w14:paraId="7506A92D" w14:textId="576F1B68" w:rsidR="00493B7F" w:rsidRPr="00286FDE" w:rsidRDefault="00493B7F" w:rsidP="00493B7F">
            <w:pPr>
              <w:shd w:val="clear" w:color="auto" w:fill="FFFFFF"/>
              <w:spacing w:before="60" w:after="60" w:line="320" w:lineRule="exact"/>
              <w:ind w:firstLine="0"/>
              <w:rPr>
                <w:rFonts w:eastAsia="SimSun"/>
                <w:bCs/>
                <w:sz w:val="26"/>
                <w:szCs w:val="26"/>
                <w:lang w:val="vi"/>
              </w:rPr>
            </w:pPr>
            <w:r w:rsidRPr="00286FDE">
              <w:rPr>
                <w:rFonts w:eastAsia="SimSun"/>
                <w:bCs/>
                <w:sz w:val="26"/>
                <w:szCs w:val="26"/>
                <w:lang w:val="vi"/>
              </w:rPr>
              <w:lastRenderedPageBreak/>
              <w:t>2. Ủy ban nhân dân các cấp có trách nhiệm quản lý hoạt động kinh doanh thức ăn đường phố, cung cấp suất ăn tập thể trên địa bàn.</w:t>
            </w:r>
          </w:p>
        </w:tc>
        <w:tc>
          <w:tcPr>
            <w:tcW w:w="4820" w:type="dxa"/>
          </w:tcPr>
          <w:p w14:paraId="4FC9E577" w14:textId="77777777" w:rsidR="00493B7F" w:rsidRPr="00286FDE" w:rsidRDefault="00493B7F" w:rsidP="00493B7F">
            <w:pPr>
              <w:spacing w:before="0" w:after="60" w:line="320" w:lineRule="exact"/>
              <w:ind w:firstLine="0"/>
              <w:rPr>
                <w:b/>
                <w:bCs/>
                <w:sz w:val="26"/>
                <w:szCs w:val="26"/>
                <w:lang w:val="sv-SE"/>
              </w:rPr>
            </w:pPr>
            <w:bookmarkStart w:id="151" w:name="dieu_33"/>
            <w:r w:rsidRPr="00286FDE">
              <w:rPr>
                <w:b/>
                <w:bCs/>
                <w:sz w:val="26"/>
                <w:szCs w:val="26"/>
                <w:lang w:val="sv-SE"/>
              </w:rPr>
              <w:lastRenderedPageBreak/>
              <w:t>Luật An toàn thực phẩm 2010</w:t>
            </w:r>
          </w:p>
          <w:p w14:paraId="7F48A3D7" w14:textId="23C7F623" w:rsidR="00493B7F" w:rsidRPr="00286FDE" w:rsidRDefault="00493B7F" w:rsidP="00493B7F">
            <w:pPr>
              <w:spacing w:before="0" w:after="60" w:line="320" w:lineRule="exact"/>
              <w:ind w:firstLine="0"/>
              <w:rPr>
                <w:sz w:val="26"/>
                <w:szCs w:val="26"/>
              </w:rPr>
            </w:pPr>
            <w:r w:rsidRPr="00286FDE">
              <w:rPr>
                <w:sz w:val="26"/>
                <w:szCs w:val="26"/>
              </w:rPr>
              <w:t>Điều 33. Trách nhiệm quản lý kinh doanh thức ăn đường phố</w:t>
            </w:r>
            <w:bookmarkEnd w:id="151"/>
          </w:p>
          <w:p w14:paraId="1B951DDC" w14:textId="77777777" w:rsidR="00493B7F" w:rsidRPr="00286FDE" w:rsidRDefault="00493B7F" w:rsidP="00493B7F">
            <w:pPr>
              <w:spacing w:before="0" w:after="60" w:line="320" w:lineRule="exact"/>
              <w:ind w:firstLine="0"/>
              <w:rPr>
                <w:sz w:val="26"/>
                <w:szCs w:val="26"/>
                <w:lang w:val="sv-SE"/>
              </w:rPr>
            </w:pPr>
          </w:p>
        </w:tc>
        <w:tc>
          <w:tcPr>
            <w:tcW w:w="2585" w:type="dxa"/>
          </w:tcPr>
          <w:p w14:paraId="42A733CC" w14:textId="6BEF74F6"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bổ sung thêm</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237AFFC3" w14:textId="34497716" w:rsidR="00493B7F" w:rsidRPr="00286FDE" w:rsidRDefault="00101D70" w:rsidP="00493B7F">
            <w:pPr>
              <w:spacing w:before="0" w:after="60" w:line="320" w:lineRule="exact"/>
              <w:ind w:firstLine="0"/>
              <w:rPr>
                <w:sz w:val="26"/>
                <w:szCs w:val="26"/>
                <w:lang w:val="sv-SE"/>
              </w:rPr>
            </w:pPr>
            <w:r w:rsidRPr="00286FDE">
              <w:rPr>
                <w:rFonts w:eastAsia="SimSun"/>
                <w:bCs/>
                <w:sz w:val="26"/>
                <w:szCs w:val="26"/>
                <w:lang w:val="vi"/>
              </w:rPr>
              <w:t>Chính phủ quy định cụ thể điều kiện bảo đảm an toàn thực phẩm trong kinh doanh thức ăn đường phố, cung cấp suất ăn tập thể</w:t>
            </w:r>
          </w:p>
        </w:tc>
      </w:tr>
      <w:tr w:rsidR="00286FDE" w:rsidRPr="00286FDE" w14:paraId="08D0A1B4" w14:textId="77777777" w:rsidTr="000F78AC">
        <w:tc>
          <w:tcPr>
            <w:tcW w:w="5353" w:type="dxa"/>
          </w:tcPr>
          <w:p w14:paraId="0BB7D22C" w14:textId="77777777" w:rsidR="00493B7F" w:rsidRPr="00286FDE" w:rsidRDefault="00493B7F" w:rsidP="00493B7F">
            <w:pPr>
              <w:spacing w:before="40" w:line="240" w:lineRule="auto"/>
              <w:ind w:firstLine="0"/>
              <w:outlineLvl w:val="2"/>
              <w:rPr>
                <w:rFonts w:eastAsia="SimSun"/>
                <w:b/>
                <w:sz w:val="26"/>
                <w:szCs w:val="26"/>
                <w:lang w:val="vi"/>
              </w:rPr>
            </w:pPr>
            <w:bookmarkStart w:id="152" w:name="_Toc235773971"/>
            <w:r w:rsidRPr="00286FDE">
              <w:rPr>
                <w:rFonts w:eastAsia="SimSun"/>
                <w:b/>
                <w:sz w:val="26"/>
                <w:szCs w:val="26"/>
                <w:lang w:val="vi"/>
              </w:rPr>
              <w:t>Điều 47. Đối tượng, điều kiện cấp, thu hồi Giấy chứng nhận cơ sở đủ điều kiện an toàn thực phẩm</w:t>
            </w:r>
            <w:bookmarkEnd w:id="152"/>
          </w:p>
          <w:p w14:paraId="260699A8" w14:textId="77777777" w:rsidR="00493B7F" w:rsidRPr="00286FDE" w:rsidRDefault="00493B7F" w:rsidP="00493B7F">
            <w:pPr>
              <w:shd w:val="clear" w:color="auto" w:fill="FFFFFF"/>
              <w:spacing w:before="60" w:after="60" w:line="320" w:lineRule="exact"/>
              <w:ind w:firstLine="0"/>
              <w:rPr>
                <w:sz w:val="26"/>
                <w:szCs w:val="26"/>
                <w:lang w:val="vi"/>
              </w:rPr>
            </w:pPr>
            <w:r w:rsidRPr="00286FDE">
              <w:rPr>
                <w:sz w:val="26"/>
                <w:szCs w:val="26"/>
                <w:lang w:val="vi"/>
              </w:rPr>
              <w:t>1. Cơ sở được cấp Giấy chứng nhận cơ sở đủ điều kiện an toàn thực phẩm khi có đủ các điều kiện sau đây:</w:t>
            </w:r>
          </w:p>
          <w:p w14:paraId="66419A4B" w14:textId="77777777" w:rsidR="00493B7F" w:rsidRPr="00286FDE" w:rsidRDefault="00493B7F" w:rsidP="00493B7F">
            <w:pPr>
              <w:shd w:val="clear" w:color="auto" w:fill="FFFFFF"/>
              <w:spacing w:before="60" w:after="60" w:line="320" w:lineRule="exact"/>
              <w:ind w:firstLine="0"/>
              <w:rPr>
                <w:sz w:val="26"/>
                <w:szCs w:val="26"/>
                <w:lang w:val="vi"/>
              </w:rPr>
            </w:pPr>
            <w:r w:rsidRPr="00286FDE">
              <w:rPr>
                <w:sz w:val="26"/>
                <w:szCs w:val="26"/>
                <w:lang w:val="vi"/>
              </w:rPr>
              <w:t>a) Có đủ điều kiện bảo đảm an toàn thực phẩm phù hợp với từng loại hình sản xuất, kinh doanh thực phẩm theo quy định tại Chương này;</w:t>
            </w:r>
          </w:p>
          <w:p w14:paraId="7DC92E65" w14:textId="77777777" w:rsidR="00493B7F" w:rsidRPr="00286FDE" w:rsidRDefault="00493B7F" w:rsidP="00493B7F">
            <w:pPr>
              <w:shd w:val="clear" w:color="auto" w:fill="FFFFFF"/>
              <w:spacing w:before="60" w:after="60" w:line="320" w:lineRule="exact"/>
              <w:ind w:firstLine="0"/>
              <w:rPr>
                <w:sz w:val="26"/>
                <w:szCs w:val="26"/>
                <w:lang w:val="vi"/>
              </w:rPr>
            </w:pPr>
            <w:r w:rsidRPr="00286FDE">
              <w:rPr>
                <w:sz w:val="26"/>
                <w:szCs w:val="26"/>
                <w:lang w:val="vi"/>
              </w:rPr>
              <w:t>b) Có đăng ký ngành, nghề kinh doanh thực phẩm trong Giấy chứng nhận đăng ký doanh nghiệp hoặc Giấy chứng nhận đăng ký hộ kinh doanh.</w:t>
            </w:r>
          </w:p>
          <w:p w14:paraId="2A05E243" w14:textId="77777777" w:rsidR="00493B7F" w:rsidRPr="00286FDE" w:rsidRDefault="00493B7F" w:rsidP="00493B7F">
            <w:pPr>
              <w:spacing w:before="0" w:after="120" w:line="264" w:lineRule="auto"/>
              <w:ind w:firstLine="0"/>
              <w:rPr>
                <w:rFonts w:eastAsia="SimSun"/>
                <w:sz w:val="26"/>
                <w:szCs w:val="26"/>
                <w:shd w:val="clear" w:color="auto" w:fill="FFFFFF"/>
                <w:lang w:val="vi" w:eastAsia="zh-CN"/>
              </w:rPr>
            </w:pPr>
            <w:r w:rsidRPr="00286FDE">
              <w:rPr>
                <w:rFonts w:eastAsia="SimSun"/>
                <w:sz w:val="26"/>
                <w:szCs w:val="26"/>
                <w:shd w:val="clear" w:color="auto" w:fill="FFFFFF"/>
                <w:lang w:val="vi" w:eastAsia="zh-CN"/>
              </w:rPr>
              <w:t>2. Các trường hợp miễn cấp giấy đủ điều kiện an toàn thực phẩm cũng phải đáp ứng điều kiện an toàn thực phẩm theo quy định tại Chương này.</w:t>
            </w:r>
          </w:p>
          <w:p w14:paraId="7CB7A408" w14:textId="0D07ADC8" w:rsidR="00493B7F" w:rsidRPr="00286FDE" w:rsidRDefault="00493B7F" w:rsidP="00493B7F">
            <w:pPr>
              <w:spacing w:before="0" w:after="120" w:line="264" w:lineRule="auto"/>
              <w:ind w:firstLine="0"/>
              <w:rPr>
                <w:rFonts w:eastAsia="SimSun"/>
                <w:b/>
                <w:bCs/>
                <w:sz w:val="26"/>
                <w:szCs w:val="26"/>
                <w:lang w:val="vi" w:eastAsia="zh-CN"/>
              </w:rPr>
            </w:pPr>
            <w:r w:rsidRPr="00286FDE">
              <w:rPr>
                <w:rFonts w:eastAsia="SimSun"/>
                <w:sz w:val="26"/>
                <w:szCs w:val="26"/>
                <w:shd w:val="clear" w:color="auto" w:fill="FFFFFF"/>
                <w:lang w:val="vi" w:eastAsia="zh-CN"/>
              </w:rPr>
              <w:t>3. Chính phủ quy định cụ thể đối tượng miễn cấp Giấy chứng nhận cơ sở đủ điều kiện an toàn thực phẩm; các trường hợp thu hồi và thẩm quyền thu hồi Giấy chứng nhận cơ sở đủ điều kiện an toàn thực phẩm</w:t>
            </w:r>
          </w:p>
        </w:tc>
        <w:tc>
          <w:tcPr>
            <w:tcW w:w="4820" w:type="dxa"/>
          </w:tcPr>
          <w:p w14:paraId="6F545D7C"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1293594F" w14:textId="77777777" w:rsidR="00493B7F" w:rsidRPr="00286FDE" w:rsidRDefault="00493B7F" w:rsidP="00493B7F">
            <w:pPr>
              <w:shd w:val="clear" w:color="auto" w:fill="FFFFFF"/>
              <w:spacing w:before="0" w:after="60" w:line="320" w:lineRule="exact"/>
              <w:ind w:firstLine="0"/>
              <w:rPr>
                <w:sz w:val="26"/>
                <w:szCs w:val="26"/>
                <w:lang w:val="vi-VN"/>
              </w:rPr>
            </w:pPr>
            <w:r w:rsidRPr="00286FDE">
              <w:rPr>
                <w:sz w:val="26"/>
                <w:szCs w:val="26"/>
                <w:lang w:val="vi-VN"/>
              </w:rPr>
              <w:t>Điều 34. Đối tượng, điều kiện cấp, thu hồi Giấy chứng nhận cơ sở đủ điều kiện an toàn thực phẩm</w:t>
            </w:r>
          </w:p>
          <w:p w14:paraId="3D17F535" w14:textId="77777777" w:rsidR="00493B7F" w:rsidRPr="00286FDE" w:rsidRDefault="00493B7F" w:rsidP="00493B7F">
            <w:pPr>
              <w:shd w:val="clear" w:color="auto" w:fill="FFFFFF"/>
              <w:spacing w:before="0" w:after="60" w:line="320" w:lineRule="exact"/>
              <w:ind w:firstLine="0"/>
              <w:rPr>
                <w:sz w:val="26"/>
                <w:szCs w:val="26"/>
                <w:lang w:val="vi-VN"/>
              </w:rPr>
            </w:pPr>
          </w:p>
          <w:p w14:paraId="2C1CB893" w14:textId="77777777" w:rsidR="00493B7F" w:rsidRPr="00286FDE" w:rsidRDefault="00493B7F" w:rsidP="00493B7F">
            <w:pPr>
              <w:spacing w:before="0" w:after="60" w:line="320" w:lineRule="exact"/>
              <w:ind w:firstLine="0"/>
              <w:rPr>
                <w:b/>
                <w:bCs/>
                <w:sz w:val="26"/>
                <w:szCs w:val="26"/>
                <w:lang w:val="sv-SE"/>
              </w:rPr>
            </w:pPr>
          </w:p>
        </w:tc>
        <w:tc>
          <w:tcPr>
            <w:tcW w:w="2585" w:type="dxa"/>
          </w:tcPr>
          <w:p w14:paraId="64E1A802" w14:textId="5298019D" w:rsidR="00493B7F" w:rsidRPr="00286FDE" w:rsidRDefault="00493B7F" w:rsidP="00493B7F">
            <w:pPr>
              <w:spacing w:before="0" w:after="60" w:line="320" w:lineRule="exact"/>
              <w:ind w:firstLine="0"/>
              <w:rPr>
                <w:bCs/>
                <w:sz w:val="26"/>
                <w:szCs w:val="26"/>
                <w:lang w:val="vi-VN"/>
              </w:rPr>
            </w:pPr>
            <w:r w:rsidRPr="00286FDE">
              <w:rPr>
                <w:sz w:val="26"/>
                <w:szCs w:val="26"/>
                <w:lang w:val="vi-VN"/>
              </w:rPr>
              <w:t xml:space="preserve">Dự thảo Luật kế thừa Luật An toàn thực phẩm 2010 và </w:t>
            </w:r>
            <w:r w:rsidRPr="00286FDE">
              <w:rPr>
                <w:sz w:val="26"/>
                <w:szCs w:val="26"/>
              </w:rPr>
              <w:t>bổ sung thêm</w:t>
            </w:r>
            <w:r w:rsidRPr="00286FDE">
              <w:rPr>
                <w:sz w:val="26"/>
                <w:szCs w:val="26"/>
                <w:lang w:val="vi-VN"/>
              </w:rPr>
              <w:t xml:space="preserve"> các thông tin để phù hợp với thực tiễn quản lý hiện nay</w:t>
            </w:r>
            <w:r w:rsidRPr="00286FDE">
              <w:rPr>
                <w:sz w:val="26"/>
                <w:szCs w:val="26"/>
              </w:rPr>
              <w:t>.</w:t>
            </w:r>
          </w:p>
        </w:tc>
        <w:tc>
          <w:tcPr>
            <w:tcW w:w="2268" w:type="dxa"/>
          </w:tcPr>
          <w:p w14:paraId="3FF72EF1" w14:textId="00002ACE" w:rsidR="00493B7F" w:rsidRPr="00286FDE" w:rsidRDefault="00493B7F" w:rsidP="00493B7F">
            <w:pPr>
              <w:spacing w:before="0" w:after="60" w:line="320" w:lineRule="exact"/>
              <w:ind w:firstLine="0"/>
              <w:rPr>
                <w:sz w:val="26"/>
                <w:szCs w:val="26"/>
                <w:lang w:val="sv-SE"/>
              </w:rPr>
            </w:pPr>
            <w:r w:rsidRPr="00286FDE">
              <w:rPr>
                <w:sz w:val="26"/>
                <w:szCs w:val="26"/>
                <w:shd w:val="clear" w:color="auto" w:fill="FFFFFF"/>
                <w:lang w:val="sv-SE"/>
              </w:rPr>
              <w:t>Chính phủ quy định cụ thể đối tượng miễn cấp Giấy chứng nhận cơ sở đủ điều kiện an toàn thực phẩm; các trường hợp thu hồi và thẩm quyền thu hồi Giấy chứng nhận cơ sở đủ điều kiện an toàn thực phẩm</w:t>
            </w:r>
            <w:r w:rsidRPr="00286FDE">
              <w:rPr>
                <w:sz w:val="26"/>
                <w:szCs w:val="26"/>
                <w:shd w:val="clear" w:color="auto" w:fill="FFFFFF"/>
                <w:lang w:val="vi"/>
              </w:rPr>
              <w:t>.</w:t>
            </w:r>
          </w:p>
        </w:tc>
      </w:tr>
      <w:tr w:rsidR="00286FDE" w:rsidRPr="00286FDE" w14:paraId="2F3BC1A7" w14:textId="77777777" w:rsidTr="000F78AC">
        <w:tc>
          <w:tcPr>
            <w:tcW w:w="5353" w:type="dxa"/>
          </w:tcPr>
          <w:p w14:paraId="0537DFB4" w14:textId="77777777" w:rsidR="00493B7F" w:rsidRPr="00286FDE" w:rsidRDefault="00493B7F" w:rsidP="00493B7F">
            <w:pPr>
              <w:spacing w:before="60" w:after="60" w:line="320" w:lineRule="exact"/>
              <w:ind w:firstLine="0"/>
              <w:outlineLvl w:val="2"/>
              <w:rPr>
                <w:rFonts w:eastAsia="SimSun"/>
                <w:b/>
                <w:bCs/>
                <w:sz w:val="26"/>
                <w:szCs w:val="26"/>
                <w:lang w:val="vi" w:eastAsia="zh-CN"/>
              </w:rPr>
            </w:pPr>
            <w:bookmarkStart w:id="153" w:name="_Toc235773972"/>
            <w:r w:rsidRPr="00286FDE">
              <w:rPr>
                <w:rFonts w:eastAsia="SimSun"/>
                <w:b/>
                <w:sz w:val="26"/>
                <w:szCs w:val="26"/>
                <w:lang w:val="vi" w:eastAsia="zh-CN"/>
              </w:rPr>
              <w:t>Điều 48</w:t>
            </w:r>
            <w:r w:rsidRPr="00286FDE">
              <w:rPr>
                <w:rFonts w:eastAsia="SimSun"/>
                <w:b/>
                <w:bCs/>
                <w:sz w:val="26"/>
                <w:szCs w:val="26"/>
                <w:lang w:val="vi" w:eastAsia="zh-CN"/>
              </w:rPr>
              <w:t>. Hồ sơ, thủ tục, thẩm quyền cấp, gia hạn, thay đổi, bổ sung giấy chứng nhận cơ sở đủ điều kiện an toàn thực phẩm</w:t>
            </w:r>
            <w:bookmarkEnd w:id="153"/>
            <w:r w:rsidRPr="00286FDE">
              <w:rPr>
                <w:rFonts w:eastAsia="SimSun"/>
                <w:b/>
                <w:bCs/>
                <w:sz w:val="26"/>
                <w:szCs w:val="26"/>
                <w:lang w:val="vi" w:eastAsia="zh-CN"/>
              </w:rPr>
              <w:t xml:space="preserve"> </w:t>
            </w:r>
          </w:p>
          <w:p w14:paraId="4B8DB5EF" w14:textId="77777777" w:rsidR="00493B7F" w:rsidRPr="00286FDE" w:rsidRDefault="00493B7F" w:rsidP="00493B7F">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1. Chính phủ quy định cụ thể hồ sơ, thủ tục, thẩm quyền cấp, gia hạn, thay đổi, bổ sung giấy chứng nhận cơ sở đủ điều kiện</w:t>
            </w:r>
            <w:r w:rsidRPr="00286FDE">
              <w:rPr>
                <w:rFonts w:eastAsia="SimSun"/>
                <w:bCs/>
                <w:sz w:val="26"/>
                <w:szCs w:val="26"/>
                <w:lang w:val="vi" w:eastAsia="zh-CN"/>
              </w:rPr>
              <w:t xml:space="preserve"> an toàn </w:t>
            </w:r>
            <w:r w:rsidRPr="00286FDE">
              <w:rPr>
                <w:rFonts w:eastAsia="SimSun"/>
                <w:sz w:val="26"/>
                <w:szCs w:val="26"/>
                <w:lang w:val="vi" w:eastAsia="zh-CN"/>
              </w:rPr>
              <w:t>thực phẩm.</w:t>
            </w:r>
          </w:p>
          <w:p w14:paraId="48DF51FA" w14:textId="246759D5" w:rsidR="00493B7F" w:rsidRPr="00286FDE" w:rsidRDefault="00493B7F" w:rsidP="00493B7F">
            <w:pPr>
              <w:spacing w:before="60" w:after="60" w:line="320" w:lineRule="exact"/>
              <w:ind w:firstLine="0"/>
              <w:rPr>
                <w:rFonts w:eastAsia="SimSun"/>
                <w:sz w:val="26"/>
                <w:szCs w:val="26"/>
                <w:lang w:val="vi" w:eastAsia="zh-CN"/>
              </w:rPr>
            </w:pPr>
            <w:r w:rsidRPr="00286FDE">
              <w:rPr>
                <w:rFonts w:eastAsia="SimSun"/>
                <w:sz w:val="26"/>
                <w:szCs w:val="26"/>
                <w:lang w:val="vi" w:eastAsia="zh-CN"/>
              </w:rPr>
              <w:t>2. Thời hạn hiệu lực của Giấy chứng nhận cơ sở đủ điều kiện</w:t>
            </w:r>
            <w:r w:rsidRPr="00286FDE">
              <w:rPr>
                <w:rFonts w:eastAsia="SimSun"/>
                <w:bCs/>
                <w:sz w:val="26"/>
                <w:szCs w:val="26"/>
                <w:lang w:val="vi" w:eastAsia="zh-CN"/>
              </w:rPr>
              <w:t xml:space="preserve"> an toàn </w:t>
            </w:r>
            <w:r w:rsidRPr="00286FDE">
              <w:rPr>
                <w:rFonts w:eastAsia="SimSun"/>
                <w:sz w:val="26"/>
                <w:szCs w:val="26"/>
                <w:lang w:val="vi" w:eastAsia="zh-CN"/>
              </w:rPr>
              <w:t>thực phẩm là 03 năm.</w:t>
            </w:r>
          </w:p>
        </w:tc>
        <w:tc>
          <w:tcPr>
            <w:tcW w:w="4820" w:type="dxa"/>
          </w:tcPr>
          <w:p w14:paraId="6452773D" w14:textId="77777777" w:rsidR="00493B7F" w:rsidRPr="00286FDE" w:rsidRDefault="00493B7F" w:rsidP="00493B7F">
            <w:pPr>
              <w:widowControl w:val="0"/>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3CD3E47E" w14:textId="306D1885" w:rsidR="00493B7F" w:rsidRPr="00286FDE" w:rsidRDefault="00493B7F" w:rsidP="00493B7F">
            <w:pPr>
              <w:widowControl w:val="0"/>
              <w:spacing w:before="0" w:after="60" w:line="320" w:lineRule="exact"/>
              <w:ind w:firstLine="0"/>
              <w:rPr>
                <w:spacing w:val="-6"/>
                <w:sz w:val="26"/>
                <w:szCs w:val="26"/>
              </w:rPr>
            </w:pPr>
            <w:r w:rsidRPr="00286FDE">
              <w:rPr>
                <w:spacing w:val="-6"/>
                <w:sz w:val="26"/>
                <w:szCs w:val="26"/>
              </w:rPr>
              <w:t>Điều 36. Hồ sơ, trình tự, thủ tục cấp Giấy chứng nhận cơ sở đủ điều kiện an toàn thực phẩm</w:t>
            </w:r>
          </w:p>
          <w:p w14:paraId="3A58C72D" w14:textId="77777777" w:rsidR="00493B7F" w:rsidRPr="00286FDE" w:rsidRDefault="00493B7F" w:rsidP="00493B7F">
            <w:pPr>
              <w:spacing w:before="0" w:after="60" w:line="320" w:lineRule="exact"/>
              <w:ind w:firstLine="0"/>
              <w:rPr>
                <w:b/>
                <w:bCs/>
                <w:sz w:val="26"/>
                <w:szCs w:val="26"/>
                <w:lang w:val="sv-SE"/>
              </w:rPr>
            </w:pPr>
          </w:p>
        </w:tc>
        <w:tc>
          <w:tcPr>
            <w:tcW w:w="2585" w:type="dxa"/>
          </w:tcPr>
          <w:p w14:paraId="7ADDDDA4" w14:textId="70A0FFE0"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 xml:space="preserve">thông tin để phù hợp </w:t>
            </w:r>
            <w:r w:rsidRPr="00286FDE">
              <w:rPr>
                <w:sz w:val="26"/>
                <w:szCs w:val="26"/>
                <w:lang w:val="vi-VN"/>
              </w:rPr>
              <w:lastRenderedPageBreak/>
              <w:t>với thực tiễn quản lý hiện nay</w:t>
            </w:r>
            <w:r w:rsidRPr="00286FDE">
              <w:rPr>
                <w:sz w:val="26"/>
                <w:szCs w:val="26"/>
              </w:rPr>
              <w:t>.</w:t>
            </w:r>
          </w:p>
        </w:tc>
        <w:tc>
          <w:tcPr>
            <w:tcW w:w="2268" w:type="dxa"/>
          </w:tcPr>
          <w:p w14:paraId="2C8CC3AE" w14:textId="369088D8" w:rsidR="00493B7F" w:rsidRPr="00286FDE" w:rsidRDefault="00493B7F" w:rsidP="00493B7F">
            <w:pPr>
              <w:spacing w:before="0" w:after="60" w:line="320" w:lineRule="exact"/>
              <w:ind w:firstLine="0"/>
              <w:rPr>
                <w:sz w:val="26"/>
                <w:szCs w:val="26"/>
                <w:lang w:val="sv-SE"/>
              </w:rPr>
            </w:pPr>
          </w:p>
        </w:tc>
      </w:tr>
      <w:tr w:rsidR="00286FDE" w:rsidRPr="00286FDE" w14:paraId="06A8D894" w14:textId="77777777" w:rsidTr="000F78AC">
        <w:tc>
          <w:tcPr>
            <w:tcW w:w="5353" w:type="dxa"/>
          </w:tcPr>
          <w:p w14:paraId="13FA933B" w14:textId="77777777" w:rsidR="00493B7F" w:rsidRPr="00286FDE" w:rsidRDefault="00493B7F" w:rsidP="00493B7F">
            <w:pPr>
              <w:widowControl w:val="0"/>
              <w:spacing w:before="60" w:after="60" w:line="320" w:lineRule="exact"/>
              <w:ind w:firstLine="0"/>
              <w:outlineLvl w:val="2"/>
              <w:rPr>
                <w:b/>
                <w:sz w:val="26"/>
                <w:szCs w:val="26"/>
                <w:lang w:val="vi" w:eastAsia="vi-VN"/>
              </w:rPr>
            </w:pPr>
            <w:r w:rsidRPr="00286FDE">
              <w:rPr>
                <w:b/>
                <w:sz w:val="26"/>
                <w:szCs w:val="26"/>
                <w:lang w:val="vi" w:eastAsia="vi-VN"/>
              </w:rPr>
              <w:t>Điều 49. Tổ chức thử nghiệm về an toàn thực phẩm.</w:t>
            </w:r>
          </w:p>
          <w:p w14:paraId="0EEEF06A" w14:textId="77777777" w:rsidR="00493B7F" w:rsidRPr="00286FDE" w:rsidRDefault="00493B7F" w:rsidP="00493B7F">
            <w:pPr>
              <w:spacing w:before="0" w:after="120" w:line="264" w:lineRule="auto"/>
              <w:ind w:firstLine="0"/>
              <w:rPr>
                <w:bCs/>
                <w:sz w:val="26"/>
                <w:szCs w:val="26"/>
                <w:lang w:val="vi" w:eastAsia="vi-VN"/>
              </w:rPr>
            </w:pPr>
            <w:r w:rsidRPr="00286FDE">
              <w:rPr>
                <w:bCs/>
                <w:sz w:val="26"/>
                <w:szCs w:val="26"/>
                <w:lang w:val="vi" w:eastAsia="vi-VN"/>
              </w:rPr>
              <w:t>1. Tổ chức thử nghiệm hoạt động theo quy định của pháp luật về tiêu chuẩn và quy chuẩn kỹ chuẩn trả kết quả thử nghiệm trong trường hợp sau:</w:t>
            </w:r>
          </w:p>
          <w:p w14:paraId="7F89CBE6" w14:textId="77777777" w:rsidR="00493B7F" w:rsidRPr="00286FDE" w:rsidRDefault="00493B7F" w:rsidP="00493B7F">
            <w:pPr>
              <w:spacing w:before="0" w:after="120" w:line="264" w:lineRule="auto"/>
              <w:ind w:firstLine="0"/>
              <w:rPr>
                <w:bCs/>
                <w:sz w:val="26"/>
                <w:szCs w:val="26"/>
                <w:lang w:val="vi" w:eastAsia="vi-VN"/>
              </w:rPr>
            </w:pPr>
            <w:r w:rsidRPr="00286FDE">
              <w:rPr>
                <w:bCs/>
                <w:sz w:val="26"/>
                <w:szCs w:val="26"/>
                <w:lang w:val="vi" w:eastAsia="vi-VN"/>
              </w:rPr>
              <w:t>a) Theo nhu cầu của tổ chức, cá nhân kinh doanh thực phẩm hoặc tổ chức, cá nhân khác có liên quan, trong đó bao gồm phục vụ</w:t>
            </w:r>
            <w:r w:rsidRPr="00286FDE">
              <w:rPr>
                <w:sz w:val="26"/>
                <w:szCs w:val="26"/>
                <w:lang w:val="vi-VN" w:eastAsia="vi-VN"/>
              </w:rPr>
              <w:t xml:space="preserve"> hoạt động đăng ký bản công bố</w:t>
            </w:r>
            <w:r w:rsidRPr="00286FDE">
              <w:rPr>
                <w:sz w:val="26"/>
                <w:szCs w:val="26"/>
                <w:lang w:val="vi" w:eastAsia="vi-VN"/>
              </w:rPr>
              <w:t xml:space="preserve"> sản phẩm</w:t>
            </w:r>
            <w:r w:rsidRPr="00286FDE">
              <w:rPr>
                <w:sz w:val="26"/>
                <w:szCs w:val="26"/>
                <w:lang w:val="vi-VN" w:eastAsia="vi-VN"/>
              </w:rPr>
              <w:t xml:space="preserve"> và công bố tiêu chuẩn áp dụng</w:t>
            </w:r>
            <w:r w:rsidRPr="00286FDE">
              <w:rPr>
                <w:sz w:val="26"/>
                <w:szCs w:val="26"/>
                <w:lang w:val="vi" w:eastAsia="vi-VN"/>
              </w:rPr>
              <w:t xml:space="preserve"> của tổ chức, cá nhân</w:t>
            </w:r>
            <w:r w:rsidRPr="00286FDE">
              <w:rPr>
                <w:sz w:val="26"/>
                <w:szCs w:val="26"/>
                <w:lang w:val="vi-VN" w:eastAsia="vi-VN"/>
              </w:rPr>
              <w:t>;</w:t>
            </w:r>
          </w:p>
          <w:p w14:paraId="64603C00" w14:textId="77777777" w:rsidR="00493B7F" w:rsidRPr="00286FDE" w:rsidRDefault="00493B7F" w:rsidP="00493B7F">
            <w:pPr>
              <w:spacing w:before="0" w:after="120" w:line="264" w:lineRule="auto"/>
              <w:ind w:firstLine="0"/>
              <w:rPr>
                <w:bCs/>
                <w:sz w:val="26"/>
                <w:szCs w:val="26"/>
                <w:lang w:val="vi" w:eastAsia="vi-VN"/>
              </w:rPr>
            </w:pPr>
            <w:r w:rsidRPr="00286FDE">
              <w:rPr>
                <w:bCs/>
                <w:sz w:val="26"/>
                <w:szCs w:val="26"/>
                <w:lang w:val="vi" w:eastAsia="vi-VN"/>
              </w:rPr>
              <w:t>b) T</w:t>
            </w:r>
            <w:r w:rsidRPr="00286FDE">
              <w:rPr>
                <w:sz w:val="26"/>
                <w:szCs w:val="26"/>
                <w:lang w:val="vi-VN" w:eastAsia="vi-VN"/>
              </w:rPr>
              <w:t>heo yêu cầu của cơ quan quản lý nhà nước</w:t>
            </w:r>
            <w:r w:rsidRPr="00286FDE">
              <w:rPr>
                <w:sz w:val="26"/>
                <w:szCs w:val="26"/>
                <w:lang w:val="vi" w:eastAsia="vi-VN"/>
              </w:rPr>
              <w:t xml:space="preserve"> có thẩm quyền</w:t>
            </w:r>
            <w:r w:rsidRPr="00286FDE">
              <w:rPr>
                <w:sz w:val="26"/>
                <w:szCs w:val="26"/>
                <w:lang w:val="vi-VN" w:eastAsia="vi-VN"/>
              </w:rPr>
              <w:t xml:space="preserve"> cho hoạt động giám sát, thanh tra, kiểm tra, xử lý ngộ độc và các hoạt động khác</w:t>
            </w:r>
            <w:r w:rsidRPr="00286FDE">
              <w:rPr>
                <w:sz w:val="26"/>
                <w:szCs w:val="26"/>
                <w:lang w:val="vi" w:eastAsia="vi-VN"/>
              </w:rPr>
              <w:t>.</w:t>
            </w:r>
          </w:p>
          <w:p w14:paraId="5AEAB92B" w14:textId="77777777" w:rsidR="00493B7F" w:rsidRPr="00286FDE" w:rsidRDefault="00493B7F" w:rsidP="00493B7F">
            <w:pPr>
              <w:widowControl w:val="0"/>
              <w:spacing w:before="60" w:after="60" w:line="320" w:lineRule="exact"/>
              <w:ind w:firstLine="0"/>
              <w:rPr>
                <w:sz w:val="26"/>
                <w:szCs w:val="26"/>
                <w:lang w:val="vi" w:eastAsia="vi-VN"/>
              </w:rPr>
            </w:pPr>
            <w:r w:rsidRPr="00286FDE">
              <w:rPr>
                <w:bCs/>
                <w:sz w:val="26"/>
                <w:szCs w:val="26"/>
                <w:lang w:val="vi" w:eastAsia="vi-VN"/>
              </w:rPr>
              <w:t>2. Tổ chức thử nghiệm cung cấp kết quả thử nghiệm t</w:t>
            </w:r>
            <w:r w:rsidRPr="00286FDE">
              <w:rPr>
                <w:bCs/>
                <w:sz w:val="26"/>
                <w:szCs w:val="26"/>
                <w:lang w:val="vi-VN" w:eastAsia="vi-VN"/>
              </w:rPr>
              <w:t>heo</w:t>
            </w:r>
            <w:r w:rsidRPr="00286FDE">
              <w:rPr>
                <w:sz w:val="26"/>
                <w:szCs w:val="26"/>
                <w:lang w:val="vi-VN" w:eastAsia="vi-VN"/>
              </w:rPr>
              <w:t xml:space="preserve"> yêu cầu của cơ quan quản lý nhà nước</w:t>
            </w:r>
            <w:r w:rsidRPr="00286FDE">
              <w:rPr>
                <w:sz w:val="26"/>
                <w:szCs w:val="26"/>
                <w:lang w:val="vi" w:eastAsia="vi-VN"/>
              </w:rPr>
              <w:t xml:space="preserve"> có thẩm quyền quy định tại điểm b khoản 1 Điều này phải được chỉ định tổ chức thử nghiệm phục vụ quản lý nhà nước về an toàn thực phẩm.</w:t>
            </w:r>
          </w:p>
          <w:p w14:paraId="79CE9968"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3. Tổ chức thử nghiệm cung cấp kết quả thử nghiệm được thu phí thử nghiệm theo giá đã công khai niêm yết và phải chịu trách nhiệm trước pháp luật về kết quả thử nghiệm do mình thực hiện.</w:t>
            </w:r>
          </w:p>
          <w:p w14:paraId="05E0357A"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 xml:space="preserve">4. Tổ chức thử nghiệm của Nhà nước đã được chỉ </w:t>
            </w:r>
            <w:r w:rsidRPr="00286FDE">
              <w:rPr>
                <w:sz w:val="26"/>
                <w:szCs w:val="26"/>
                <w:lang w:val="vi" w:eastAsia="vi-VN"/>
              </w:rPr>
              <w:lastRenderedPageBreak/>
              <w:t>định phục vụ quản lý nhà nước có các trách nhiệm sau đây:</w:t>
            </w:r>
          </w:p>
          <w:p w14:paraId="05704531"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a) Lấy mẫu, thử nghiệm đối với các thực phẩm, phụ gia thực phẩm, chất hỗ trợ chế biến thực phẩm, hương liệu thực phẩm, dụng cụ, vật liệu bao gói tiếp xúc trực tiếp với thực phẩm lưu thông trên thị trường;</w:t>
            </w:r>
          </w:p>
          <w:p w14:paraId="3F1B214C"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b) Đánh giá chỉ tiêu kỹ thuật đối với thực phẩm, phụ gia thực phẩm, chất hỗ trợ chế biến thực phẩm, hương liệu thực phẩm, dụng cụ, vật liệu bao gói tiếp xúc trực tiếp với thực phẩm theo yêu cầu của Bộ Y tế;</w:t>
            </w:r>
          </w:p>
          <w:p w14:paraId="0ED938CE"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c) Bảo đảm trung thực, khách quan trong hoạt động lấy mẫu, thử nghiệm;</w:t>
            </w:r>
          </w:p>
          <w:p w14:paraId="3E64E24B"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d) Chịu trách nhiệm về kết quả thử nghiệm, kết luận đối với mẫu thực phẩm, phụ gia thực phẩm, chất hỗ trợ chế biến thực phẩm, hương liệu thực phẩm, dụng cụ, vật liệu bao gói tiếp xúc trực tiếp với thực phẩm đã thử nghiệm.</w:t>
            </w:r>
          </w:p>
          <w:p w14:paraId="5792BB4A" w14:textId="6829C206"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5. Chính phủ quy định chi tiết Điều này.</w:t>
            </w:r>
          </w:p>
        </w:tc>
        <w:tc>
          <w:tcPr>
            <w:tcW w:w="4820" w:type="dxa"/>
          </w:tcPr>
          <w:p w14:paraId="6AE4776E" w14:textId="5C3520C0" w:rsidR="00493B7F" w:rsidRPr="00286FDE" w:rsidRDefault="00493B7F" w:rsidP="00493B7F">
            <w:pPr>
              <w:spacing w:before="0" w:after="60" w:line="320" w:lineRule="exact"/>
              <w:ind w:firstLine="0"/>
              <w:rPr>
                <w:b/>
                <w:bCs/>
                <w:sz w:val="26"/>
                <w:szCs w:val="26"/>
                <w:lang w:val="vi-VN"/>
              </w:rPr>
            </w:pPr>
            <w:r w:rsidRPr="00286FDE">
              <w:rPr>
                <w:b/>
                <w:bCs/>
                <w:sz w:val="26"/>
                <w:szCs w:val="26"/>
              </w:rPr>
              <w:lastRenderedPageBreak/>
              <w:t xml:space="preserve">1. </w:t>
            </w: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61C79349" w14:textId="0723E241" w:rsidR="00493B7F" w:rsidRPr="00286FDE" w:rsidRDefault="00493B7F" w:rsidP="00493B7F">
            <w:pPr>
              <w:spacing w:before="0" w:after="60" w:line="320" w:lineRule="exact"/>
              <w:ind w:firstLine="0"/>
              <w:rPr>
                <w:sz w:val="26"/>
                <w:szCs w:val="26"/>
              </w:rPr>
            </w:pPr>
            <w:r w:rsidRPr="00286FDE">
              <w:rPr>
                <w:sz w:val="26"/>
                <w:szCs w:val="26"/>
              </w:rPr>
              <w:t>Điều 45. Yêu cầu đối với việc kiểm nghiệm thực phẩm.</w:t>
            </w:r>
          </w:p>
          <w:p w14:paraId="3F5F216B" w14:textId="33BBE88E" w:rsidR="00493B7F" w:rsidRPr="00286FDE" w:rsidRDefault="00493B7F" w:rsidP="00493B7F">
            <w:pPr>
              <w:spacing w:before="0" w:after="60" w:line="320" w:lineRule="exact"/>
              <w:ind w:firstLine="0"/>
              <w:rPr>
                <w:sz w:val="26"/>
                <w:szCs w:val="26"/>
              </w:rPr>
            </w:pPr>
            <w:r w:rsidRPr="00286FDE">
              <w:rPr>
                <w:sz w:val="26"/>
                <w:szCs w:val="26"/>
              </w:rPr>
              <w:t>Điều 46. Cơ sở kiểm nghiệm thực phẩm</w:t>
            </w:r>
          </w:p>
          <w:p w14:paraId="4AD55F16" w14:textId="6C05BF66" w:rsidR="00493B7F" w:rsidRPr="00286FDE" w:rsidRDefault="00493B7F" w:rsidP="00493B7F">
            <w:pPr>
              <w:spacing w:before="0" w:after="60" w:line="320" w:lineRule="exact"/>
              <w:ind w:firstLine="0"/>
              <w:rPr>
                <w:b/>
                <w:bCs/>
                <w:sz w:val="26"/>
                <w:szCs w:val="26"/>
              </w:rPr>
            </w:pPr>
            <w:r w:rsidRPr="00286FDE">
              <w:rPr>
                <w:b/>
                <w:bCs/>
                <w:sz w:val="26"/>
                <w:szCs w:val="26"/>
              </w:rPr>
              <w:t>2. Luật Tiêu chuẩn và Quy chuẩn kỹ thuật</w:t>
            </w:r>
          </w:p>
          <w:p w14:paraId="62F67EDA" w14:textId="06AB7A02" w:rsidR="00493B7F" w:rsidRPr="00286FDE" w:rsidRDefault="00493B7F" w:rsidP="00493B7F">
            <w:pPr>
              <w:spacing w:before="0" w:after="60" w:line="320" w:lineRule="exact"/>
              <w:ind w:firstLine="0"/>
              <w:rPr>
                <w:sz w:val="26"/>
                <w:szCs w:val="26"/>
              </w:rPr>
            </w:pPr>
            <w:r w:rsidRPr="00286FDE">
              <w:rPr>
                <w:sz w:val="26"/>
                <w:szCs w:val="26"/>
              </w:rPr>
              <w:t>Điều 48. Công bố hợp quy.</w:t>
            </w:r>
          </w:p>
          <w:p w14:paraId="3327F9B9" w14:textId="77777777" w:rsidR="00493B7F" w:rsidRPr="00286FDE" w:rsidRDefault="00493B7F" w:rsidP="00493B7F">
            <w:pPr>
              <w:spacing w:before="0" w:after="60" w:line="320" w:lineRule="exact"/>
              <w:ind w:firstLine="0"/>
              <w:rPr>
                <w:b/>
                <w:bCs/>
                <w:sz w:val="26"/>
                <w:szCs w:val="26"/>
                <w:lang w:val="sv-SE"/>
              </w:rPr>
            </w:pPr>
          </w:p>
        </w:tc>
        <w:tc>
          <w:tcPr>
            <w:tcW w:w="2585" w:type="dxa"/>
          </w:tcPr>
          <w:p w14:paraId="598820D1" w14:textId="1AA83AB2" w:rsidR="00493B7F" w:rsidRPr="00286FDE" w:rsidRDefault="00493B7F" w:rsidP="00493B7F">
            <w:pPr>
              <w:spacing w:before="0" w:after="60" w:line="320" w:lineRule="exact"/>
              <w:ind w:firstLine="0"/>
              <w:rPr>
                <w:sz w:val="26"/>
                <w:szCs w:val="26"/>
              </w:rPr>
            </w:pPr>
            <w:r w:rsidRPr="00286FDE">
              <w:rPr>
                <w:sz w:val="26"/>
                <w:szCs w:val="26"/>
                <w:lang w:val="vi-VN"/>
              </w:rPr>
              <w:t xml:space="preserve">Dự thảo Luật </w:t>
            </w:r>
            <w:r w:rsidRPr="00286FDE">
              <w:rPr>
                <w:sz w:val="26"/>
                <w:szCs w:val="26"/>
              </w:rPr>
              <w:t xml:space="preserve">bổ sung mới nội dung về tổ chức thử nghiệm an toàn thực phẩm </w:t>
            </w:r>
            <w:r w:rsidRPr="00286FDE">
              <w:rPr>
                <w:sz w:val="26"/>
                <w:szCs w:val="26"/>
                <w:lang w:val="vi-VN"/>
              </w:rPr>
              <w:t>phù hợp với các quy định của pháp luật hiện hành</w:t>
            </w:r>
            <w:r w:rsidRPr="00286FDE">
              <w:rPr>
                <w:sz w:val="26"/>
                <w:szCs w:val="26"/>
              </w:rPr>
              <w:t>.</w:t>
            </w:r>
          </w:p>
          <w:p w14:paraId="1FA40101" w14:textId="7C3A096A" w:rsidR="00493B7F" w:rsidRPr="00286FDE" w:rsidRDefault="00493B7F" w:rsidP="00493B7F">
            <w:pPr>
              <w:spacing w:before="0" w:after="60" w:line="320" w:lineRule="exact"/>
              <w:ind w:firstLine="0"/>
              <w:rPr>
                <w:sz w:val="26"/>
                <w:szCs w:val="26"/>
              </w:rPr>
            </w:pPr>
            <w:r w:rsidRPr="00286FDE">
              <w:rPr>
                <w:sz w:val="26"/>
                <w:szCs w:val="26"/>
                <w:lang w:val="vi-VN"/>
              </w:rPr>
              <w:t xml:space="preserve"> </w:t>
            </w:r>
          </w:p>
        </w:tc>
        <w:tc>
          <w:tcPr>
            <w:tcW w:w="2268" w:type="dxa"/>
          </w:tcPr>
          <w:p w14:paraId="71C7522F" w14:textId="377E8D77" w:rsidR="00493B7F" w:rsidRPr="00286FDE" w:rsidRDefault="00493B7F" w:rsidP="00493B7F">
            <w:pPr>
              <w:spacing w:before="0" w:after="60" w:line="320" w:lineRule="exact"/>
              <w:ind w:firstLine="0"/>
              <w:rPr>
                <w:sz w:val="26"/>
                <w:szCs w:val="26"/>
                <w:lang w:val="sv-SE"/>
              </w:rPr>
            </w:pPr>
            <w:r w:rsidRPr="00286FDE">
              <w:rPr>
                <w:sz w:val="26"/>
                <w:szCs w:val="26"/>
                <w:lang w:val="sv-SE" w:eastAsia="vi-VN"/>
              </w:rPr>
              <w:t>Chính phủ quy định chi tiết Điều này.</w:t>
            </w:r>
          </w:p>
        </w:tc>
      </w:tr>
      <w:tr w:rsidR="00286FDE" w:rsidRPr="00286FDE" w14:paraId="3A99C4A2" w14:textId="77777777" w:rsidTr="000F78AC">
        <w:tc>
          <w:tcPr>
            <w:tcW w:w="5353" w:type="dxa"/>
          </w:tcPr>
          <w:p w14:paraId="0EC38834" w14:textId="77777777" w:rsidR="00493B7F" w:rsidRPr="00286FDE" w:rsidRDefault="00493B7F" w:rsidP="00493B7F">
            <w:pPr>
              <w:spacing w:before="40" w:line="240" w:lineRule="auto"/>
              <w:ind w:firstLine="0"/>
              <w:jc w:val="left"/>
              <w:outlineLvl w:val="2"/>
              <w:rPr>
                <w:b/>
                <w:bCs/>
                <w:sz w:val="26"/>
                <w:szCs w:val="26"/>
                <w:lang w:val="vi" w:eastAsia="vi-VN"/>
              </w:rPr>
            </w:pPr>
            <w:r w:rsidRPr="00286FDE">
              <w:rPr>
                <w:b/>
                <w:bCs/>
                <w:sz w:val="26"/>
                <w:szCs w:val="26"/>
                <w:lang w:val="vi" w:eastAsia="vi-VN"/>
              </w:rPr>
              <w:t>Điều 50. Giải quyết tranh chấp về an toàn thực phẩm</w:t>
            </w:r>
          </w:p>
          <w:p w14:paraId="7E4CE311" w14:textId="77777777" w:rsidR="00493B7F" w:rsidRPr="00286FDE" w:rsidRDefault="00493B7F" w:rsidP="00493B7F">
            <w:pPr>
              <w:widowControl w:val="0"/>
              <w:spacing w:before="60" w:after="60" w:line="320" w:lineRule="exact"/>
              <w:ind w:hanging="9"/>
              <w:rPr>
                <w:sz w:val="26"/>
                <w:szCs w:val="26"/>
                <w:lang w:val="vi" w:eastAsia="vi-VN"/>
              </w:rPr>
            </w:pPr>
            <w:r w:rsidRPr="00286FDE">
              <w:rPr>
                <w:sz w:val="26"/>
                <w:szCs w:val="26"/>
                <w:lang w:val="vi" w:eastAsia="vi-VN"/>
              </w:rPr>
              <w:t>1. Tranh chấp về an toàn thực phẩm bao gồm:</w:t>
            </w:r>
          </w:p>
          <w:p w14:paraId="66AFFB82"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a) Tranh chấp giữa tổ chức, cá nhân với nhau trong hoạt động thương mại do sản phẩm không phù hợp an toàn thực phẩm theo quy chuẩn kỹ thuật, tiêu chuẩn công bố áp dụng hoặc thỏa thuận trong hợp đồng;</w:t>
            </w:r>
          </w:p>
          <w:p w14:paraId="08509FA5"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 xml:space="preserve">b) Tranh chấp giữa tổ chức, cá nhân kinh doanh </w:t>
            </w:r>
            <w:r w:rsidRPr="00286FDE">
              <w:rPr>
                <w:sz w:val="26"/>
                <w:szCs w:val="26"/>
                <w:lang w:val="vi" w:eastAsia="vi-VN"/>
              </w:rPr>
              <w:lastRenderedPageBreak/>
              <w:t>thực phẩm với người tiêu dùng và các bên có liên quan do sản phẩm không phù hợp an toàn thực phẩm theo quy chuẩn kỹ thuật, tiêu chuẩn công bố áp dụng dẫn đến gây thiệt hại về vật chất, sức khỏe cho người tiêu dùng.</w:t>
            </w:r>
          </w:p>
          <w:p w14:paraId="18092242"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 xml:space="preserve">c) Tranh chấp giữa tổ chức, cá nhân kinh doanh thực phẩm với kết quả </w:t>
            </w:r>
            <w:r w:rsidRPr="00286FDE">
              <w:rPr>
                <w:sz w:val="26"/>
                <w:szCs w:val="26"/>
                <w:lang w:val="vi-VN" w:eastAsia="vi-VN"/>
              </w:rPr>
              <w:t>giám sát, thanh tra, kiểm tra</w:t>
            </w:r>
            <w:r w:rsidRPr="00286FDE">
              <w:rPr>
                <w:sz w:val="26"/>
                <w:szCs w:val="26"/>
                <w:lang w:val="vi" w:eastAsia="vi-VN"/>
              </w:rPr>
              <w:t xml:space="preserve">. </w:t>
            </w:r>
          </w:p>
          <w:p w14:paraId="317402FD"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2. Hình thức giải quyết tranh chấp về an toàn thực phẩm bao gồm:</w:t>
            </w:r>
          </w:p>
          <w:p w14:paraId="4AA3628D"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a) Thương lượng giữa các bên tranh chấp;</w:t>
            </w:r>
          </w:p>
          <w:p w14:paraId="79088F5D"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b) Hòa giải giữa các bên do một cơ quan, tổ chức hoặc cá nhân được các bên thỏa thuận chọn làm trung gian;</w:t>
            </w:r>
          </w:p>
          <w:p w14:paraId="5870E250"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c) Giải quyết tại trọng tài hoặc tòa án theo quy định của pháp luật về tố tụng trọng tài hoặc tố tụng dân sự.</w:t>
            </w:r>
          </w:p>
          <w:p w14:paraId="7DA6F6E4"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3. Thử nghiệm lại, giám định để giải quyết tranh chấp về an toàn thực phẩm:</w:t>
            </w:r>
          </w:p>
          <w:p w14:paraId="095A953F"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a) Cơ quan, tổ chức giải quyết tranh chấp chỉ định hoặc các bên đương sự thoả thuận đề nghị cơ quan, tổ chức có chuyên môn, nghiệp vụ thực hiện việc thử nghiệm lại sản phẩm tranh chấp về an toàn thực phẩm liên quan đến kết quả thử nghiệm;</w:t>
            </w:r>
          </w:p>
          <w:p w14:paraId="731C54A5"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 xml:space="preserve">b) Trường hợp không đồng ý thử nghiệm lại hoặc không đồng ý với kết quả thử nghiệm lại, cơ quan, tổ chức giải quyết tranh chấp lựa chọn tổ chức giám định được chỉ định phục vụ quản lý nhà nước thực hiện giám định sản phẩm tranh chấp về </w:t>
            </w:r>
            <w:r w:rsidRPr="00286FDE">
              <w:rPr>
                <w:sz w:val="26"/>
                <w:szCs w:val="26"/>
                <w:lang w:val="vi" w:eastAsia="vi-VN"/>
              </w:rPr>
              <w:lastRenderedPageBreak/>
              <w:t>an toàn thực phẩm. Kết quả giám định là kết luận cuối cùng để giải quyết tranh chấp về an toàn thực phẩm.</w:t>
            </w:r>
          </w:p>
          <w:p w14:paraId="20E83814"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4. Căn cứ thử nghiệm lại, giám định sản phẩm tranh chấp bao gồm:</w:t>
            </w:r>
          </w:p>
          <w:p w14:paraId="07BC0DBE" w14:textId="77777777" w:rsidR="00493B7F" w:rsidRPr="00286FDE" w:rsidRDefault="00493B7F" w:rsidP="00493B7F">
            <w:pPr>
              <w:widowControl w:val="0"/>
              <w:spacing w:before="60" w:after="60" w:line="320" w:lineRule="exact"/>
              <w:ind w:firstLine="0"/>
              <w:rPr>
                <w:sz w:val="26"/>
                <w:szCs w:val="26"/>
                <w:lang w:eastAsia="vi-VN"/>
              </w:rPr>
            </w:pPr>
            <w:r w:rsidRPr="00286FDE">
              <w:rPr>
                <w:sz w:val="26"/>
                <w:szCs w:val="26"/>
                <w:lang w:val="vi" w:eastAsia="vi-VN"/>
              </w:rPr>
              <w:t>a) Thoả thuận trong hợp đồng;</w:t>
            </w:r>
          </w:p>
          <w:p w14:paraId="5467E785" w14:textId="77777777" w:rsidR="00493B7F" w:rsidRPr="00286FDE" w:rsidRDefault="00493B7F" w:rsidP="00493B7F">
            <w:pPr>
              <w:widowControl w:val="0"/>
              <w:spacing w:before="60" w:after="60" w:line="320" w:lineRule="exact"/>
              <w:ind w:firstLine="0"/>
              <w:rPr>
                <w:sz w:val="26"/>
                <w:szCs w:val="26"/>
                <w:lang w:val="vi" w:eastAsia="vi-VN"/>
              </w:rPr>
            </w:pPr>
            <w:r w:rsidRPr="00286FDE">
              <w:rPr>
                <w:sz w:val="26"/>
                <w:szCs w:val="26"/>
                <w:lang w:val="vi" w:eastAsia="vi-VN"/>
              </w:rPr>
              <w:t>b) Tiêu chuẩn công bố áp dụng, quy chuẩn kỹ thuật tương ứng đối với sản phẩm.</w:t>
            </w:r>
          </w:p>
          <w:p w14:paraId="6C445165" w14:textId="7973E328" w:rsidR="00493B7F" w:rsidRPr="00286FDE" w:rsidRDefault="00493B7F" w:rsidP="00493B7F">
            <w:pPr>
              <w:spacing w:before="0" w:after="120" w:line="264" w:lineRule="auto"/>
              <w:ind w:firstLine="0"/>
              <w:jc w:val="left"/>
              <w:rPr>
                <w:sz w:val="26"/>
                <w:szCs w:val="26"/>
                <w:lang w:val="vi" w:eastAsia="vi-VN"/>
              </w:rPr>
            </w:pPr>
            <w:r w:rsidRPr="00286FDE">
              <w:rPr>
                <w:sz w:val="26"/>
                <w:szCs w:val="26"/>
                <w:lang w:val="vi" w:eastAsia="vi-VN"/>
              </w:rPr>
              <w:t>5. Chính phủ quy định chi tiết Điều này.</w:t>
            </w:r>
          </w:p>
        </w:tc>
        <w:tc>
          <w:tcPr>
            <w:tcW w:w="4820" w:type="dxa"/>
          </w:tcPr>
          <w:p w14:paraId="59C6AE05" w14:textId="18CDCD4C" w:rsidR="00493B7F" w:rsidRPr="00286FDE" w:rsidRDefault="00493B7F" w:rsidP="00493B7F">
            <w:pPr>
              <w:spacing w:before="0" w:after="60" w:line="320" w:lineRule="exact"/>
              <w:ind w:firstLine="0"/>
              <w:rPr>
                <w:b/>
                <w:bCs/>
                <w:sz w:val="26"/>
                <w:szCs w:val="26"/>
                <w:lang w:val="vi-VN"/>
              </w:rPr>
            </w:pPr>
            <w:bookmarkStart w:id="154" w:name="dieu_47"/>
            <w:r w:rsidRPr="00286FDE">
              <w:rPr>
                <w:b/>
                <w:bCs/>
                <w:sz w:val="26"/>
                <w:szCs w:val="26"/>
              </w:rPr>
              <w:lastRenderedPageBreak/>
              <w:t xml:space="preserve">1. </w:t>
            </w: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10EE1C55" w14:textId="77777777" w:rsidR="00493B7F" w:rsidRPr="00286FDE" w:rsidRDefault="00493B7F" w:rsidP="00493B7F">
            <w:pPr>
              <w:spacing w:before="0" w:after="60" w:line="320" w:lineRule="exact"/>
              <w:ind w:firstLine="0"/>
              <w:rPr>
                <w:sz w:val="26"/>
                <w:szCs w:val="26"/>
              </w:rPr>
            </w:pPr>
            <w:r w:rsidRPr="00286FDE">
              <w:rPr>
                <w:sz w:val="26"/>
                <w:szCs w:val="26"/>
              </w:rPr>
              <w:t>Điều 47. Kiểm nghiệm phục vụ giải quyết tranh chấp về an toàn thực phẩm</w:t>
            </w:r>
            <w:bookmarkEnd w:id="154"/>
          </w:p>
          <w:p w14:paraId="37B03FF6" w14:textId="77777777" w:rsidR="00493B7F" w:rsidRPr="00286FDE" w:rsidRDefault="00493B7F" w:rsidP="00493B7F">
            <w:pPr>
              <w:spacing w:before="0" w:after="60" w:line="320" w:lineRule="exact"/>
              <w:ind w:firstLine="0"/>
              <w:rPr>
                <w:b/>
                <w:bCs/>
                <w:sz w:val="26"/>
                <w:szCs w:val="26"/>
                <w:lang w:val="sv-SE"/>
              </w:rPr>
            </w:pPr>
            <w:r w:rsidRPr="00286FDE">
              <w:rPr>
                <w:b/>
                <w:bCs/>
                <w:sz w:val="26"/>
                <w:szCs w:val="26"/>
                <w:lang w:val="sv-SE"/>
              </w:rPr>
              <w:t>2. Luật Thương mại</w:t>
            </w:r>
          </w:p>
          <w:p w14:paraId="13F386E8" w14:textId="2AAAEB33" w:rsidR="00493B7F" w:rsidRPr="00286FDE" w:rsidRDefault="00493B7F" w:rsidP="00493B7F">
            <w:pPr>
              <w:spacing w:before="0" w:after="60" w:line="320" w:lineRule="exact"/>
              <w:ind w:firstLine="0"/>
              <w:rPr>
                <w:sz w:val="26"/>
                <w:szCs w:val="26"/>
                <w:lang w:val="sv-SE"/>
              </w:rPr>
            </w:pPr>
            <w:r w:rsidRPr="00286FDE">
              <w:rPr>
                <w:sz w:val="26"/>
                <w:szCs w:val="26"/>
                <w:lang w:val="sv-SE"/>
              </w:rPr>
              <w:t>Mục 2. Giải quyết tranh chấp trong thương mại</w:t>
            </w:r>
          </w:p>
        </w:tc>
        <w:tc>
          <w:tcPr>
            <w:tcW w:w="2585" w:type="dxa"/>
          </w:tcPr>
          <w:p w14:paraId="008B2576" w14:textId="36490CCE"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7528D5AA" w14:textId="144D120F" w:rsidR="00493B7F" w:rsidRPr="00286FDE" w:rsidRDefault="00493B7F" w:rsidP="00493B7F">
            <w:pPr>
              <w:spacing w:before="0" w:after="60" w:line="320" w:lineRule="exact"/>
              <w:ind w:firstLine="0"/>
              <w:rPr>
                <w:sz w:val="26"/>
                <w:szCs w:val="26"/>
                <w:lang w:val="sv-SE"/>
              </w:rPr>
            </w:pPr>
            <w:r w:rsidRPr="00286FDE">
              <w:rPr>
                <w:sz w:val="26"/>
                <w:szCs w:val="26"/>
                <w:lang w:eastAsia="vi-VN"/>
              </w:rPr>
              <w:t>Chính phủ quy định chi tiết Điều này.</w:t>
            </w:r>
          </w:p>
        </w:tc>
      </w:tr>
      <w:tr w:rsidR="00286FDE" w:rsidRPr="00286FDE" w14:paraId="63E41EF9" w14:textId="77777777" w:rsidTr="000F78AC">
        <w:tc>
          <w:tcPr>
            <w:tcW w:w="5353" w:type="dxa"/>
          </w:tcPr>
          <w:p w14:paraId="195278A6" w14:textId="77777777" w:rsidR="00493B7F" w:rsidRPr="00286FDE" w:rsidRDefault="00493B7F" w:rsidP="00493B7F">
            <w:pPr>
              <w:widowControl w:val="0"/>
              <w:spacing w:before="60" w:after="60" w:line="320" w:lineRule="exact"/>
              <w:ind w:firstLine="0"/>
              <w:outlineLvl w:val="2"/>
              <w:rPr>
                <w:b/>
                <w:bCs/>
                <w:sz w:val="26"/>
                <w:szCs w:val="26"/>
                <w:lang w:val="vi" w:eastAsia="vi-VN"/>
              </w:rPr>
            </w:pPr>
            <w:r w:rsidRPr="00286FDE">
              <w:rPr>
                <w:b/>
                <w:sz w:val="26"/>
                <w:szCs w:val="26"/>
                <w:lang w:val="vi" w:eastAsia="vi-VN"/>
              </w:rPr>
              <w:lastRenderedPageBreak/>
              <w:t>Điều 51</w:t>
            </w:r>
            <w:r w:rsidRPr="00286FDE">
              <w:rPr>
                <w:b/>
                <w:bCs/>
                <w:sz w:val="26"/>
                <w:szCs w:val="26"/>
                <w:lang w:val="vi-VN" w:eastAsia="vi-VN"/>
              </w:rPr>
              <w:t xml:space="preserve">. Chi phí lấy mẫu và </w:t>
            </w:r>
            <w:r w:rsidRPr="00286FDE">
              <w:rPr>
                <w:b/>
                <w:bCs/>
                <w:sz w:val="26"/>
                <w:szCs w:val="26"/>
                <w:lang w:val="vi" w:eastAsia="vi-VN"/>
              </w:rPr>
              <w:t>thử nghiệm, giám định</w:t>
            </w:r>
          </w:p>
          <w:p w14:paraId="0BEB4290" w14:textId="77777777" w:rsidR="00493B7F" w:rsidRPr="00286FDE" w:rsidRDefault="00493B7F" w:rsidP="00493B7F">
            <w:pPr>
              <w:widowControl w:val="0"/>
              <w:spacing w:before="60" w:after="60" w:line="320" w:lineRule="exact"/>
              <w:ind w:firstLine="0"/>
              <w:rPr>
                <w:sz w:val="26"/>
                <w:szCs w:val="26"/>
                <w:lang w:val="vi-VN" w:eastAsia="vi-VN"/>
              </w:rPr>
            </w:pPr>
            <w:r w:rsidRPr="00286FDE">
              <w:rPr>
                <w:sz w:val="26"/>
                <w:szCs w:val="26"/>
                <w:lang w:val="vi-VN" w:eastAsia="vi-VN"/>
              </w:rPr>
              <w:t xml:space="preserve">1. Chi phí lấy mẫu và </w:t>
            </w:r>
            <w:r w:rsidRPr="00286FDE">
              <w:rPr>
                <w:sz w:val="26"/>
                <w:szCs w:val="26"/>
                <w:lang w:val="vi" w:eastAsia="vi-VN"/>
              </w:rPr>
              <w:t xml:space="preserve">thử nghiệm </w:t>
            </w:r>
            <w:r w:rsidRPr="00286FDE">
              <w:rPr>
                <w:sz w:val="26"/>
                <w:szCs w:val="26"/>
                <w:lang w:val="vi-VN" w:eastAsia="vi-VN"/>
              </w:rPr>
              <w:t>để kiểm tra, thanh tra do cơ quan quyết định việc kiểm tra, thanh tra chi trả.</w:t>
            </w:r>
          </w:p>
          <w:p w14:paraId="5B654203" w14:textId="77777777" w:rsidR="00493B7F" w:rsidRPr="00286FDE" w:rsidRDefault="00493B7F" w:rsidP="00493B7F">
            <w:pPr>
              <w:widowControl w:val="0"/>
              <w:spacing w:before="60" w:after="60" w:line="320" w:lineRule="exact"/>
              <w:ind w:firstLine="0"/>
              <w:rPr>
                <w:sz w:val="26"/>
                <w:szCs w:val="26"/>
                <w:lang w:val="vi-VN" w:eastAsia="vi-VN"/>
              </w:rPr>
            </w:pPr>
            <w:r w:rsidRPr="00286FDE">
              <w:rPr>
                <w:sz w:val="26"/>
                <w:szCs w:val="26"/>
                <w:lang w:val="vi-VN" w:eastAsia="vi-VN"/>
              </w:rPr>
              <w:t>2. Căn cứ kết quả thử nghiệm, cơ quan ra quyết định kiểm tra, thanh tra, kết luận tổ chức, cá nhân kinh doanh thực phẩm vi phạm quy định của pháp luật về an toàn thực phẩm thì tổ chức, cá nhân đó phải hoàn trả chi phí lấy mẫu và thử nghiệm cho cơ quan kiểm tra, thanh tra hoặc trả chi phí trực tiếp cho tổ chức thử nghiệm.</w:t>
            </w:r>
            <w:bookmarkStart w:id="155" w:name="bookmark=id.nu57fsj1h43i" w:colFirst="0" w:colLast="0"/>
            <w:bookmarkEnd w:id="155"/>
          </w:p>
          <w:p w14:paraId="56A253AA" w14:textId="77777777" w:rsidR="00493B7F" w:rsidRPr="00286FDE" w:rsidRDefault="00493B7F" w:rsidP="00493B7F">
            <w:pPr>
              <w:widowControl w:val="0"/>
              <w:spacing w:before="60" w:after="60" w:line="320" w:lineRule="exact"/>
              <w:ind w:firstLine="0"/>
              <w:rPr>
                <w:sz w:val="26"/>
                <w:szCs w:val="26"/>
                <w:lang w:val="vi-VN" w:eastAsia="vi-VN"/>
              </w:rPr>
            </w:pPr>
            <w:r w:rsidRPr="00286FDE">
              <w:rPr>
                <w:sz w:val="26"/>
                <w:szCs w:val="26"/>
                <w:lang w:val="vi-VN" w:eastAsia="vi-VN"/>
              </w:rPr>
              <w:t>3. Tổ chức, cá nhân có yêu cầu lấy mẫu và thử nghiệm thực phẩm phải tự chi trả chi phí lấy mẫu và thử nghiệm.</w:t>
            </w:r>
          </w:p>
          <w:p w14:paraId="2C709426" w14:textId="77777777" w:rsidR="00493B7F" w:rsidRPr="00286FDE" w:rsidRDefault="00493B7F" w:rsidP="00493B7F">
            <w:pPr>
              <w:widowControl w:val="0"/>
              <w:spacing w:before="60" w:after="60" w:line="320" w:lineRule="exact"/>
              <w:ind w:firstLine="0"/>
              <w:rPr>
                <w:sz w:val="26"/>
                <w:szCs w:val="26"/>
                <w:lang w:val="vi-VN" w:eastAsia="vi-VN"/>
              </w:rPr>
            </w:pPr>
            <w:r w:rsidRPr="00286FDE">
              <w:rPr>
                <w:sz w:val="26"/>
                <w:szCs w:val="26"/>
                <w:lang w:val="vi-VN" w:eastAsia="vi-VN"/>
              </w:rPr>
              <w:t xml:space="preserve">4. Chi phí lấy mẫu và thử nghiệm, giám định trong tranh chấp, khiếu nại về an toàn thực phẩm do người khởi kiện, khiếu nại chi trả. Trường hợp kết quả khẳng định tổ chức, cá nhân kinh doanh thực </w:t>
            </w:r>
            <w:r w:rsidRPr="00286FDE">
              <w:rPr>
                <w:sz w:val="26"/>
                <w:szCs w:val="26"/>
                <w:lang w:val="vi-VN" w:eastAsia="vi-VN"/>
              </w:rPr>
              <w:lastRenderedPageBreak/>
              <w:t xml:space="preserve">phẩm vi phạm quy định về an toàn thực phẩm thì tổ chức, cá nhân đó phải hoàn trả chi phí lấy mẫu và thử nghiệm cho người khởi kiện, khiếu nại. </w:t>
            </w:r>
          </w:p>
          <w:p w14:paraId="3DAF739A" w14:textId="7560952D" w:rsidR="00493B7F" w:rsidRPr="00286FDE" w:rsidRDefault="00493B7F" w:rsidP="00493B7F">
            <w:pPr>
              <w:spacing w:before="60" w:after="60" w:line="320" w:lineRule="exact"/>
              <w:ind w:firstLine="0"/>
              <w:rPr>
                <w:rFonts w:eastAsia="SimSun"/>
                <w:sz w:val="26"/>
                <w:szCs w:val="26"/>
                <w:lang w:val="vi" w:eastAsia="zh-CN"/>
              </w:rPr>
            </w:pPr>
            <w:r w:rsidRPr="00286FDE">
              <w:rPr>
                <w:sz w:val="26"/>
                <w:szCs w:val="26"/>
                <w:lang w:val="vi-VN" w:eastAsia="vi-VN"/>
              </w:rPr>
              <w:t>5. Chi phí lấy mẫu và thử nghiệm phát sinh trong quá trình thẩm định, đánh giá cấp Giấy chứng nhận đủ điều kiện kinh doanh thực phẩm theo đơn đề nghị của tổ chức, cá nhân thì do tổ chức, cá nhân tự chi trả</w:t>
            </w:r>
            <w:r w:rsidRPr="00286FDE">
              <w:rPr>
                <w:rFonts w:eastAsia="SimSun"/>
                <w:sz w:val="26"/>
                <w:szCs w:val="26"/>
                <w:lang w:val="vi" w:eastAsia="zh-CN"/>
              </w:rPr>
              <w:t>.</w:t>
            </w:r>
          </w:p>
        </w:tc>
        <w:tc>
          <w:tcPr>
            <w:tcW w:w="4820" w:type="dxa"/>
          </w:tcPr>
          <w:p w14:paraId="360EE7C9"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6C602C0A" w14:textId="77777777" w:rsidR="00493B7F" w:rsidRPr="00286FDE" w:rsidRDefault="00493B7F" w:rsidP="00493B7F">
            <w:pPr>
              <w:spacing w:before="0" w:after="60" w:line="320" w:lineRule="exact"/>
              <w:ind w:firstLine="0"/>
              <w:rPr>
                <w:sz w:val="26"/>
                <w:szCs w:val="26"/>
              </w:rPr>
            </w:pPr>
            <w:r w:rsidRPr="00286FDE">
              <w:rPr>
                <w:sz w:val="26"/>
                <w:szCs w:val="26"/>
              </w:rPr>
              <w:t>Điều 48. Chi phí lấy mẫu và kiểm nghiệm thực phẩm</w:t>
            </w:r>
          </w:p>
          <w:p w14:paraId="0EF2B610" w14:textId="60AB0DD4" w:rsidR="00493B7F" w:rsidRPr="00286FDE" w:rsidRDefault="00493B7F" w:rsidP="00493B7F">
            <w:pPr>
              <w:spacing w:before="0" w:after="60" w:line="320" w:lineRule="exact"/>
              <w:ind w:firstLine="0"/>
              <w:rPr>
                <w:b/>
                <w:bCs/>
                <w:sz w:val="26"/>
                <w:szCs w:val="26"/>
                <w:lang w:val="sv-SE"/>
              </w:rPr>
            </w:pPr>
          </w:p>
        </w:tc>
        <w:tc>
          <w:tcPr>
            <w:tcW w:w="2585" w:type="dxa"/>
          </w:tcPr>
          <w:p w14:paraId="103F327F" w14:textId="110F551A"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6380EBD4" w14:textId="77777777" w:rsidR="00493B7F" w:rsidRPr="00286FDE" w:rsidRDefault="00493B7F" w:rsidP="00493B7F">
            <w:pPr>
              <w:spacing w:before="0" w:after="60" w:line="320" w:lineRule="exact"/>
              <w:ind w:firstLine="0"/>
              <w:rPr>
                <w:sz w:val="26"/>
                <w:szCs w:val="26"/>
                <w:lang w:val="sv-SE"/>
              </w:rPr>
            </w:pPr>
          </w:p>
        </w:tc>
      </w:tr>
      <w:tr w:rsidR="00286FDE" w:rsidRPr="00286FDE" w14:paraId="3359BDB3" w14:textId="77777777" w:rsidTr="000F78AC">
        <w:tc>
          <w:tcPr>
            <w:tcW w:w="5353" w:type="dxa"/>
          </w:tcPr>
          <w:p w14:paraId="1DD0F628" w14:textId="77777777" w:rsidR="00493B7F" w:rsidRPr="00286FDE" w:rsidRDefault="00493B7F" w:rsidP="00493B7F">
            <w:pPr>
              <w:spacing w:before="40" w:line="240" w:lineRule="auto"/>
              <w:ind w:firstLine="0"/>
              <w:outlineLvl w:val="2"/>
              <w:rPr>
                <w:sz w:val="26"/>
                <w:szCs w:val="26"/>
                <w:lang w:val="vi" w:eastAsia="zh-CN"/>
              </w:rPr>
            </w:pPr>
            <w:bookmarkStart w:id="156" w:name="_Toc235773982"/>
            <w:r w:rsidRPr="00286FDE">
              <w:rPr>
                <w:b/>
                <w:bCs/>
                <w:sz w:val="26"/>
                <w:szCs w:val="26"/>
                <w:lang w:val="vi" w:eastAsia="zh-CN"/>
              </w:rPr>
              <w:t>Điều 52. Đối tượng phải được phân tích nguy cơ đối với an toàn thực phẩm</w:t>
            </w:r>
            <w:bookmarkEnd w:id="156"/>
          </w:p>
          <w:p w14:paraId="748025E2"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1. Thực phẩm có tỷ lệ gây ngộ độc cao.</w:t>
            </w:r>
          </w:p>
          <w:p w14:paraId="733A48A2"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2. Thực phẩm có kết quả lấy mẫu để giám sát cho thấy tỷ lệ vi phạm các quy chuẩn kỹ thuật ở mức cao.</w:t>
            </w:r>
          </w:p>
          <w:p w14:paraId="1E0160AC"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3. Môi trường, cơ sở kinh doanh thực phẩm bị nghi ngờ gây ô nhiễm.</w:t>
            </w:r>
          </w:p>
          <w:p w14:paraId="7D4F541E" w14:textId="7699647B"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4. Thực phẩm, cơ sở kinh doanh thực phẩm được phân tích nguy cơ theo yêu cầu quản lý.</w:t>
            </w:r>
          </w:p>
        </w:tc>
        <w:tc>
          <w:tcPr>
            <w:tcW w:w="4820" w:type="dxa"/>
          </w:tcPr>
          <w:p w14:paraId="74DEC80F"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1941F0C8" w14:textId="77777777" w:rsidR="00493B7F" w:rsidRPr="00286FDE" w:rsidRDefault="00493B7F" w:rsidP="00493B7F">
            <w:pPr>
              <w:spacing w:before="0" w:after="60" w:line="320" w:lineRule="exact"/>
              <w:ind w:firstLine="0"/>
              <w:rPr>
                <w:sz w:val="26"/>
                <w:szCs w:val="26"/>
              </w:rPr>
            </w:pPr>
            <w:r w:rsidRPr="00286FDE">
              <w:rPr>
                <w:sz w:val="26"/>
                <w:szCs w:val="26"/>
              </w:rPr>
              <w:t>Điều 49. Đối tượng phải được phân tích nguy cơ đối với an toàn thực phẩm</w:t>
            </w:r>
          </w:p>
          <w:p w14:paraId="675B0067" w14:textId="77777777" w:rsidR="00493B7F" w:rsidRPr="00286FDE" w:rsidRDefault="00493B7F" w:rsidP="00493B7F">
            <w:pPr>
              <w:spacing w:before="0" w:after="60" w:line="320" w:lineRule="exact"/>
              <w:ind w:firstLine="0"/>
              <w:rPr>
                <w:b/>
                <w:bCs/>
                <w:sz w:val="26"/>
                <w:szCs w:val="26"/>
                <w:lang w:val="sv-SE"/>
              </w:rPr>
            </w:pPr>
          </w:p>
        </w:tc>
        <w:tc>
          <w:tcPr>
            <w:tcW w:w="2585" w:type="dxa"/>
          </w:tcPr>
          <w:p w14:paraId="292B52D9" w14:textId="3C3C0A90" w:rsidR="00493B7F" w:rsidRPr="00286FDE" w:rsidRDefault="00493B7F" w:rsidP="00493B7F">
            <w:pPr>
              <w:spacing w:before="0" w:after="60" w:line="320" w:lineRule="exact"/>
              <w:ind w:firstLine="0"/>
              <w:rPr>
                <w:sz w:val="26"/>
                <w:szCs w:val="26"/>
                <w:lang w:val="sv-SE"/>
              </w:rPr>
            </w:pPr>
            <w:r w:rsidRPr="00286FDE">
              <w:rPr>
                <w:sz w:val="26"/>
                <w:szCs w:val="26"/>
                <w:lang w:val="vi-VN"/>
              </w:rPr>
              <w:t>Dự thảo Luật kế thừa Luật An toàn thực phẩm 2010 phù hợp với các quy định của pháp luật hiện hành</w:t>
            </w:r>
            <w:r w:rsidRPr="00286FDE">
              <w:rPr>
                <w:sz w:val="26"/>
                <w:szCs w:val="26"/>
              </w:rPr>
              <w:t>.</w:t>
            </w:r>
          </w:p>
        </w:tc>
        <w:tc>
          <w:tcPr>
            <w:tcW w:w="2268" w:type="dxa"/>
          </w:tcPr>
          <w:p w14:paraId="7E162A17" w14:textId="77777777" w:rsidR="00493B7F" w:rsidRPr="00286FDE" w:rsidRDefault="00493B7F" w:rsidP="00493B7F">
            <w:pPr>
              <w:spacing w:before="0" w:after="60" w:line="320" w:lineRule="exact"/>
              <w:ind w:firstLine="0"/>
              <w:rPr>
                <w:sz w:val="26"/>
                <w:szCs w:val="26"/>
                <w:lang w:val="sv-SE"/>
              </w:rPr>
            </w:pPr>
          </w:p>
        </w:tc>
      </w:tr>
      <w:tr w:rsidR="00286FDE" w:rsidRPr="00286FDE" w14:paraId="4564E0ED" w14:textId="77777777" w:rsidTr="000F78AC">
        <w:tc>
          <w:tcPr>
            <w:tcW w:w="5353" w:type="dxa"/>
          </w:tcPr>
          <w:p w14:paraId="7A78490A" w14:textId="77777777" w:rsidR="00493B7F" w:rsidRPr="00286FDE" w:rsidRDefault="00493B7F" w:rsidP="00493B7F">
            <w:pPr>
              <w:spacing w:before="40" w:line="240" w:lineRule="auto"/>
              <w:ind w:firstLine="0"/>
              <w:jc w:val="left"/>
              <w:outlineLvl w:val="2"/>
              <w:rPr>
                <w:sz w:val="26"/>
                <w:szCs w:val="26"/>
                <w:lang w:val="vi" w:eastAsia="zh-CN"/>
              </w:rPr>
            </w:pPr>
            <w:bookmarkStart w:id="157" w:name="_Toc235773983"/>
            <w:r w:rsidRPr="00286FDE">
              <w:rPr>
                <w:b/>
                <w:bCs/>
                <w:sz w:val="26"/>
                <w:szCs w:val="26"/>
                <w:lang w:val="vi" w:eastAsia="zh-CN"/>
              </w:rPr>
              <w:t>Điều 53. Hoạt động phân tích nguy cơ đối với an toàn thực phẩm</w:t>
            </w:r>
            <w:bookmarkEnd w:id="157"/>
          </w:p>
          <w:p w14:paraId="7396F938"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1. Việc phân tích nguy cơ đối với an toàn thực phẩm bao gồm các hoạt động về đánh giá, quản lý và truyền thông về nguy cơ đối với an toàn thực phẩm.</w:t>
            </w:r>
          </w:p>
          <w:p w14:paraId="01E3CB77"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2. Việc đánh giá nguy cơ đối với an toàn thực phẩm bao gồm:</w:t>
            </w:r>
          </w:p>
          <w:p w14:paraId="1B0139EC"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lastRenderedPageBreak/>
              <w:t>a) Điều tra, xét nghiệm xác định các mối nguy đối với an toàn thực phẩm thuộc các nhóm tác nhân về vi sinh, hoá học và vật lý;</w:t>
            </w:r>
          </w:p>
          <w:p w14:paraId="1917D43A" w14:textId="77777777" w:rsidR="00493B7F" w:rsidRPr="00286FDE" w:rsidRDefault="00493B7F" w:rsidP="00493B7F">
            <w:pPr>
              <w:shd w:val="clear" w:color="auto" w:fill="FFFFFF"/>
              <w:spacing w:before="60" w:after="60" w:line="320" w:lineRule="exact"/>
              <w:ind w:firstLine="0"/>
              <w:rPr>
                <w:sz w:val="26"/>
                <w:szCs w:val="26"/>
                <w:lang w:val="vi" w:eastAsia="zh-CN"/>
              </w:rPr>
            </w:pPr>
            <w:bookmarkStart w:id="158" w:name="diem_b_2_50"/>
            <w:r w:rsidRPr="00286FDE">
              <w:rPr>
                <w:sz w:val="26"/>
                <w:szCs w:val="26"/>
                <w:lang w:val="vi" w:eastAsia="zh-CN"/>
              </w:rPr>
              <w:t>b) Xác định nguy cơ của các mối nguy đối với an toàn thực phẩm ảnh hưởng đến sức khoẻ, mức độ và phạm vi ảnh hưởng của các mối nguy đối với sức khoẻ cộng đồng.</w:t>
            </w:r>
            <w:bookmarkEnd w:id="158"/>
          </w:p>
          <w:p w14:paraId="4235761C"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3. Việc quản lý nguy cơ đối với an toàn thực phẩm bao gồm:</w:t>
            </w:r>
          </w:p>
          <w:p w14:paraId="1800DD20"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a) Thực hiện các giải pháp hạn chế nguy cơ an toàn thực phẩm trong từng công đoạn của chuỗi cung cấp thực phẩm;</w:t>
            </w:r>
          </w:p>
          <w:p w14:paraId="742FDD01"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b) Kiểm soát, phối hợp nhằm hạn chế nguy cơ đối với an toàn thực phẩm trong kinh doanh dịch vụ ăn uống và các hoạt động kinh doanh thực phẩm khác.</w:t>
            </w:r>
          </w:p>
          <w:p w14:paraId="6B3E5B08"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4. Việc truyền thông về nguy cơ đối với an toàn thực phẩm bao gồm:</w:t>
            </w:r>
          </w:p>
          <w:p w14:paraId="523742DB"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a) Cung cấp thông tin về các biện pháp phòng tránh khi xảy ra các vụ ngộ độc thực phẩm, bệnh truyền qua thực phẩm do thực phẩm mất an toàn gây ra nhằm nâng cao nhận thức và ý thức trách nhiệm của người dân về nguy cơ đối với an toàn thực phẩm;</w:t>
            </w:r>
          </w:p>
          <w:p w14:paraId="13CC91A7" w14:textId="321F4573"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b) Thông báo, dự báo nguy cơ đối với an toàn thực phẩm; xây dựng hệ thống thông tin cảnh báo nguy cơ đối với an toàn thực phẩm, các bệnh truyền qua thực phẩm.</w:t>
            </w:r>
          </w:p>
        </w:tc>
        <w:tc>
          <w:tcPr>
            <w:tcW w:w="4820" w:type="dxa"/>
          </w:tcPr>
          <w:p w14:paraId="21ADD093"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66C9EF04" w14:textId="77777777" w:rsidR="00493B7F" w:rsidRPr="00286FDE" w:rsidRDefault="00493B7F" w:rsidP="00493B7F">
            <w:pPr>
              <w:spacing w:before="0" w:after="60" w:line="320" w:lineRule="exact"/>
              <w:ind w:firstLine="0"/>
              <w:rPr>
                <w:sz w:val="26"/>
                <w:szCs w:val="26"/>
              </w:rPr>
            </w:pPr>
            <w:r w:rsidRPr="00286FDE">
              <w:rPr>
                <w:sz w:val="26"/>
                <w:szCs w:val="26"/>
              </w:rPr>
              <w:t>Điều 50. Hoạt động phân tích nguy cơ đối với an toàn thực phẩm</w:t>
            </w:r>
          </w:p>
          <w:p w14:paraId="29FC8258" w14:textId="77777777" w:rsidR="00493B7F" w:rsidRPr="00286FDE" w:rsidRDefault="00493B7F" w:rsidP="00493B7F">
            <w:pPr>
              <w:spacing w:before="0" w:after="60" w:line="320" w:lineRule="exact"/>
              <w:ind w:firstLine="0"/>
              <w:rPr>
                <w:b/>
                <w:bCs/>
                <w:sz w:val="26"/>
                <w:szCs w:val="26"/>
                <w:lang w:val="sv-SE"/>
              </w:rPr>
            </w:pPr>
          </w:p>
        </w:tc>
        <w:tc>
          <w:tcPr>
            <w:tcW w:w="2585" w:type="dxa"/>
          </w:tcPr>
          <w:p w14:paraId="5721392B" w14:textId="274EDB44" w:rsidR="00493B7F" w:rsidRPr="00286FDE" w:rsidRDefault="00493B7F" w:rsidP="00493B7F">
            <w:pPr>
              <w:spacing w:before="0" w:after="60" w:line="320" w:lineRule="exact"/>
              <w:ind w:firstLine="0"/>
              <w:rPr>
                <w:sz w:val="26"/>
                <w:szCs w:val="26"/>
                <w:lang w:val="sv-SE"/>
              </w:rPr>
            </w:pPr>
            <w:r w:rsidRPr="00286FDE">
              <w:rPr>
                <w:sz w:val="26"/>
                <w:szCs w:val="26"/>
                <w:lang w:val="vi-VN"/>
              </w:rPr>
              <w:t>Dự thảo Luật kế thừa Luật An toàn thực phẩm 2010 phù hợp với các quy định của pháp luật hiện hành</w:t>
            </w:r>
            <w:r w:rsidRPr="00286FDE">
              <w:rPr>
                <w:sz w:val="26"/>
                <w:szCs w:val="26"/>
              </w:rPr>
              <w:t>.</w:t>
            </w:r>
          </w:p>
        </w:tc>
        <w:tc>
          <w:tcPr>
            <w:tcW w:w="2268" w:type="dxa"/>
          </w:tcPr>
          <w:p w14:paraId="309B003D" w14:textId="77777777" w:rsidR="00493B7F" w:rsidRPr="00286FDE" w:rsidRDefault="00493B7F" w:rsidP="00493B7F">
            <w:pPr>
              <w:spacing w:before="0" w:after="60" w:line="320" w:lineRule="exact"/>
              <w:ind w:firstLine="0"/>
              <w:rPr>
                <w:sz w:val="26"/>
                <w:szCs w:val="26"/>
                <w:lang w:val="sv-SE"/>
              </w:rPr>
            </w:pPr>
          </w:p>
        </w:tc>
      </w:tr>
      <w:tr w:rsidR="00286FDE" w:rsidRPr="00286FDE" w14:paraId="62B3C891" w14:textId="77777777" w:rsidTr="000F78AC">
        <w:tc>
          <w:tcPr>
            <w:tcW w:w="5353" w:type="dxa"/>
          </w:tcPr>
          <w:p w14:paraId="679DFF14" w14:textId="77777777" w:rsidR="00493B7F" w:rsidRPr="00286FDE" w:rsidRDefault="00493B7F" w:rsidP="00493B7F">
            <w:pPr>
              <w:spacing w:before="40" w:line="240" w:lineRule="auto"/>
              <w:ind w:firstLine="0"/>
              <w:outlineLvl w:val="2"/>
              <w:rPr>
                <w:sz w:val="26"/>
                <w:szCs w:val="26"/>
                <w:lang w:val="vi" w:eastAsia="zh-CN"/>
              </w:rPr>
            </w:pPr>
            <w:bookmarkStart w:id="159" w:name="dieu_51"/>
            <w:bookmarkStart w:id="160" w:name="_Toc235773984"/>
            <w:r w:rsidRPr="00286FDE">
              <w:rPr>
                <w:b/>
                <w:bCs/>
                <w:sz w:val="26"/>
                <w:szCs w:val="26"/>
                <w:lang w:val="vi" w:eastAsia="zh-CN"/>
              </w:rPr>
              <w:lastRenderedPageBreak/>
              <w:t>Điều 54. Trách nhiệm thực hiện phân tích nguy cơ đối với an toàn thực phẩm</w:t>
            </w:r>
            <w:bookmarkEnd w:id="159"/>
            <w:bookmarkEnd w:id="160"/>
          </w:p>
          <w:p w14:paraId="28679A93" w14:textId="6EFD6582"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Bộ Y tế tổ chức việc phân tích nguy cơ đối với an toàn thực phẩm theo quy định tại </w:t>
            </w:r>
            <w:bookmarkStart w:id="161" w:name="tc_19"/>
            <w:r w:rsidRPr="00286FDE">
              <w:rPr>
                <w:sz w:val="26"/>
                <w:szCs w:val="26"/>
                <w:lang w:val="vi" w:eastAsia="zh-CN"/>
              </w:rPr>
              <w:t>Điều 52 và Điều 53 của Luật này</w:t>
            </w:r>
            <w:bookmarkEnd w:id="161"/>
            <w:r w:rsidRPr="00286FDE">
              <w:rPr>
                <w:sz w:val="26"/>
                <w:szCs w:val="26"/>
                <w:lang w:val="vi" w:eastAsia="zh-CN"/>
              </w:rPr>
              <w:t>.</w:t>
            </w:r>
          </w:p>
        </w:tc>
        <w:tc>
          <w:tcPr>
            <w:tcW w:w="4820" w:type="dxa"/>
          </w:tcPr>
          <w:p w14:paraId="24276B40"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20C11229" w14:textId="77777777" w:rsidR="00493B7F" w:rsidRPr="00286FDE" w:rsidRDefault="00493B7F" w:rsidP="00493B7F">
            <w:pPr>
              <w:spacing w:before="0" w:after="60" w:line="320" w:lineRule="exact"/>
              <w:ind w:firstLine="0"/>
              <w:rPr>
                <w:sz w:val="26"/>
                <w:szCs w:val="26"/>
              </w:rPr>
            </w:pPr>
            <w:r w:rsidRPr="00286FDE">
              <w:rPr>
                <w:sz w:val="26"/>
                <w:szCs w:val="26"/>
              </w:rPr>
              <w:t>Điều 51. Trách nhiệm thực hiện phân tích nguy cơ đối với an toàn thực phẩm</w:t>
            </w:r>
          </w:p>
          <w:p w14:paraId="29A1D20B" w14:textId="77777777" w:rsidR="00493B7F" w:rsidRPr="00286FDE" w:rsidRDefault="00493B7F" w:rsidP="00493B7F">
            <w:pPr>
              <w:spacing w:before="0" w:after="60" w:line="320" w:lineRule="exact"/>
              <w:ind w:firstLine="0"/>
              <w:rPr>
                <w:b/>
                <w:bCs/>
                <w:sz w:val="26"/>
                <w:szCs w:val="26"/>
                <w:lang w:val="sv-SE"/>
              </w:rPr>
            </w:pPr>
          </w:p>
        </w:tc>
        <w:tc>
          <w:tcPr>
            <w:tcW w:w="2585" w:type="dxa"/>
          </w:tcPr>
          <w:p w14:paraId="4003C544" w14:textId="060ED3D0"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6BB3904D" w14:textId="7D0CA66F" w:rsidR="00493B7F" w:rsidRPr="00286FDE" w:rsidRDefault="00FC735B" w:rsidP="00493B7F">
            <w:pPr>
              <w:spacing w:before="0" w:after="60" w:line="320" w:lineRule="exact"/>
              <w:ind w:firstLine="0"/>
              <w:rPr>
                <w:sz w:val="26"/>
                <w:szCs w:val="26"/>
                <w:lang w:val="sv-SE"/>
              </w:rPr>
            </w:pPr>
            <w:r w:rsidRPr="00286FDE">
              <w:rPr>
                <w:sz w:val="26"/>
                <w:szCs w:val="26"/>
                <w:lang w:val="vi" w:eastAsia="zh-CN"/>
              </w:rPr>
              <w:t>Bộ Y tế tổ chức việc phân tích nguy cơ đối với an toàn thực phẩm</w:t>
            </w:r>
          </w:p>
        </w:tc>
      </w:tr>
      <w:tr w:rsidR="00286FDE" w:rsidRPr="00286FDE" w14:paraId="7786D868" w14:textId="77777777" w:rsidTr="000F78AC">
        <w:tc>
          <w:tcPr>
            <w:tcW w:w="5353" w:type="dxa"/>
          </w:tcPr>
          <w:p w14:paraId="4033158F" w14:textId="77777777" w:rsidR="00493B7F" w:rsidRPr="00286FDE" w:rsidRDefault="00493B7F" w:rsidP="00493B7F">
            <w:pPr>
              <w:spacing w:before="40" w:line="240" w:lineRule="auto"/>
              <w:ind w:firstLine="0"/>
              <w:jc w:val="left"/>
              <w:outlineLvl w:val="2"/>
              <w:rPr>
                <w:sz w:val="26"/>
                <w:szCs w:val="26"/>
                <w:lang w:val="vi" w:eastAsia="zh-CN"/>
              </w:rPr>
            </w:pPr>
            <w:bookmarkStart w:id="162" w:name="dieu_52"/>
            <w:bookmarkStart w:id="163" w:name="_Toc235773987"/>
            <w:r w:rsidRPr="00286FDE">
              <w:rPr>
                <w:b/>
                <w:bCs/>
                <w:sz w:val="26"/>
                <w:szCs w:val="26"/>
                <w:lang w:val="vi" w:eastAsia="zh-CN"/>
              </w:rPr>
              <w:t>Điều 55. Phòng ngừa, ngăn chặn sự cố về an toàn thực phẩm</w:t>
            </w:r>
            <w:bookmarkEnd w:id="162"/>
            <w:bookmarkEnd w:id="163"/>
          </w:p>
          <w:p w14:paraId="02CEED4A"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1. Tổ chức, cá nhân phát hiện dấu hiệu liên quan đến sự cố về an toàn thực phẩm có trách nhiệm thông báo ngay cho cơ sở khám bệnh, chữa bệnh, Ủy ban nhân dân địa phương nơi gần nhất hoặc cơ quan nhà nước có thẩm quyền để có biện pháp ngăn chặn kịp thời.</w:t>
            </w:r>
          </w:p>
          <w:p w14:paraId="5771D74B"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2. Các biện pháp phòng ngừa, ngăn chặn sự cố về an toàn thực phẩm bao gồm:</w:t>
            </w:r>
          </w:p>
          <w:p w14:paraId="455D46EB"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a) Bảo đảm an toàn trong quá trình kinh doanh và sử dụng thực phẩm;</w:t>
            </w:r>
          </w:p>
          <w:p w14:paraId="26767AB7" w14:textId="77777777" w:rsidR="00493B7F" w:rsidRPr="00286FDE" w:rsidRDefault="00493B7F" w:rsidP="00493B7F">
            <w:pPr>
              <w:shd w:val="clear" w:color="auto" w:fill="FFFFFF"/>
              <w:spacing w:before="60" w:after="60" w:line="320" w:lineRule="exact"/>
              <w:ind w:firstLine="0"/>
              <w:rPr>
                <w:sz w:val="26"/>
                <w:szCs w:val="26"/>
                <w:lang w:val="vi" w:eastAsia="zh-CN"/>
              </w:rPr>
            </w:pPr>
            <w:r w:rsidRPr="00286FDE">
              <w:rPr>
                <w:sz w:val="26"/>
                <w:szCs w:val="26"/>
                <w:lang w:val="vi" w:eastAsia="zh-CN"/>
              </w:rPr>
              <w:t>b) Giáo dục, tuyên truyền, phổ biến kiến thức và thực hành về an toàn thực phẩm cho tổ chức, cá nhân kinh doanh và người tiêu dùng;</w:t>
            </w:r>
          </w:p>
          <w:p w14:paraId="2A4E940D"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c) Kiểm tra, thanh tra an toàn thực phẩm trong kinh doanh thực phẩm;</w:t>
            </w:r>
          </w:p>
          <w:p w14:paraId="23927AD6"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d) Phân tích nguy cơ ô nhiễm thực phẩm;</w:t>
            </w:r>
          </w:p>
          <w:p w14:paraId="457F1B7D"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đ) Điều tra, khảo sát và lưu trữ các số liệu về an toàn thực phẩm;</w:t>
            </w:r>
          </w:p>
          <w:p w14:paraId="384E69A5"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e) Lưu mẫu thực phẩm.</w:t>
            </w:r>
          </w:p>
          <w:p w14:paraId="3337B39D"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lastRenderedPageBreak/>
              <w:t>3. Ủy ban nhân dân các cấp có trách nhiệm tổ chức thực hiện các biện pháp phòng ngừa, ngăn chặn sự cố về an toàn thực phẩm trong phạm vi địa phương.</w:t>
            </w:r>
          </w:p>
          <w:p w14:paraId="7AF24B40"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4. Bộ Y tế tổ chức thực hiện chương trình giám sát, phòng ngừa, ngăn chặn sự cố an toàn thực phẩm; tổ chức thực hiện các biện pháp phòng ngừa, ngăn chặn đối với những sự cố về an toàn thực phẩm ở nước ngoài có nguy cơ ảnh hưởng đến Việt Nam thuộc lĩnh vực được phân công quản lý.</w:t>
            </w:r>
          </w:p>
          <w:p w14:paraId="7C53C6B5" w14:textId="1004DD9F"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5. Bộ Y tế chủ trì, phối hợp với các bộ, ngành có liên quan xây dựng hệ thống cảnh báo sự cố an toàn thực phẩm.</w:t>
            </w:r>
          </w:p>
        </w:tc>
        <w:tc>
          <w:tcPr>
            <w:tcW w:w="4820" w:type="dxa"/>
          </w:tcPr>
          <w:p w14:paraId="174A338B"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033A01F8" w14:textId="77777777" w:rsidR="00493B7F" w:rsidRPr="00286FDE" w:rsidRDefault="00493B7F" w:rsidP="00493B7F">
            <w:pPr>
              <w:spacing w:before="0" w:after="60" w:line="320" w:lineRule="exact"/>
              <w:ind w:firstLine="0"/>
              <w:rPr>
                <w:sz w:val="26"/>
                <w:szCs w:val="26"/>
              </w:rPr>
            </w:pPr>
            <w:r w:rsidRPr="00286FDE">
              <w:rPr>
                <w:sz w:val="26"/>
                <w:szCs w:val="26"/>
              </w:rPr>
              <w:t>Điều 52. Phòng ngừa, ngăn chặn sự cố về an toàn thực phẩm</w:t>
            </w:r>
          </w:p>
          <w:p w14:paraId="34FB196C" w14:textId="77777777" w:rsidR="00493B7F" w:rsidRPr="00286FDE" w:rsidRDefault="00493B7F" w:rsidP="00493B7F">
            <w:pPr>
              <w:spacing w:before="0" w:after="60" w:line="320" w:lineRule="exact"/>
              <w:ind w:firstLine="0"/>
              <w:rPr>
                <w:b/>
                <w:bCs/>
                <w:sz w:val="26"/>
                <w:szCs w:val="26"/>
                <w:lang w:val="sv-SE"/>
              </w:rPr>
            </w:pPr>
          </w:p>
        </w:tc>
        <w:tc>
          <w:tcPr>
            <w:tcW w:w="2585" w:type="dxa"/>
          </w:tcPr>
          <w:p w14:paraId="200B0DE4" w14:textId="52CF9221" w:rsidR="00493B7F" w:rsidRPr="00286FDE" w:rsidRDefault="00493B7F" w:rsidP="00493B7F">
            <w:pPr>
              <w:spacing w:before="0" w:after="60" w:line="320" w:lineRule="exact"/>
              <w:ind w:firstLine="0"/>
              <w:rPr>
                <w:sz w:val="26"/>
                <w:szCs w:val="26"/>
                <w:lang w:val="sv-SE"/>
              </w:rPr>
            </w:pPr>
            <w:r w:rsidRPr="00286FDE">
              <w:rPr>
                <w:sz w:val="26"/>
                <w:szCs w:val="26"/>
                <w:lang w:val="vi-VN"/>
              </w:rPr>
              <w:t>Dự thảo Luật kế thừa Luật An toàn thực phẩm 2010 phù hợp với các quy định của pháp luật hiện hành</w:t>
            </w:r>
            <w:r w:rsidRPr="00286FDE">
              <w:rPr>
                <w:sz w:val="26"/>
                <w:szCs w:val="26"/>
              </w:rPr>
              <w:t>.</w:t>
            </w:r>
          </w:p>
        </w:tc>
        <w:tc>
          <w:tcPr>
            <w:tcW w:w="2268" w:type="dxa"/>
          </w:tcPr>
          <w:p w14:paraId="7A83326B" w14:textId="77777777" w:rsidR="00596155" w:rsidRPr="00286FDE" w:rsidRDefault="00596155" w:rsidP="00596155">
            <w:pPr>
              <w:shd w:val="clear" w:color="auto" w:fill="FFFFFF"/>
              <w:spacing w:before="60" w:after="60" w:line="320" w:lineRule="exact"/>
              <w:ind w:firstLine="0"/>
              <w:rPr>
                <w:sz w:val="26"/>
                <w:szCs w:val="26"/>
                <w:lang w:eastAsia="zh-CN"/>
              </w:rPr>
            </w:pPr>
            <w:r w:rsidRPr="00286FDE">
              <w:rPr>
                <w:sz w:val="26"/>
                <w:szCs w:val="26"/>
                <w:lang w:eastAsia="zh-CN"/>
              </w:rPr>
              <w:t>Bộ Y tế tổ chức thực hiện chương trình giám sát, phòng ngừa, ngăn chặn sự cố an toàn thực phẩm; tổ chức thực hiện các biện pháp phòng ngừa, ngăn chặn đối với những sự cố về an toàn thực phẩm ở nước ngoài có nguy cơ ảnh hưởng đến Việt Nam thuộc lĩnh vực được phân công quản lý.</w:t>
            </w:r>
          </w:p>
          <w:p w14:paraId="6320AC82" w14:textId="77777777" w:rsidR="00493B7F" w:rsidRPr="00286FDE" w:rsidRDefault="00493B7F" w:rsidP="00493B7F">
            <w:pPr>
              <w:spacing w:before="0" w:after="60" w:line="320" w:lineRule="exact"/>
              <w:ind w:firstLine="0"/>
              <w:rPr>
                <w:sz w:val="26"/>
                <w:szCs w:val="26"/>
                <w:lang w:val="sv-SE"/>
              </w:rPr>
            </w:pPr>
          </w:p>
        </w:tc>
      </w:tr>
      <w:tr w:rsidR="00286FDE" w:rsidRPr="00286FDE" w14:paraId="083BD50E" w14:textId="77777777" w:rsidTr="000F78AC">
        <w:tc>
          <w:tcPr>
            <w:tcW w:w="5353" w:type="dxa"/>
          </w:tcPr>
          <w:p w14:paraId="58521B5F" w14:textId="77777777" w:rsidR="00493B7F" w:rsidRPr="00286FDE" w:rsidRDefault="00493B7F" w:rsidP="00493B7F">
            <w:pPr>
              <w:spacing w:before="40" w:line="240" w:lineRule="auto"/>
              <w:ind w:firstLine="0"/>
              <w:jc w:val="left"/>
              <w:outlineLvl w:val="2"/>
              <w:rPr>
                <w:sz w:val="26"/>
                <w:szCs w:val="26"/>
                <w:lang w:eastAsia="zh-CN"/>
              </w:rPr>
            </w:pPr>
            <w:bookmarkStart w:id="164" w:name="_Toc235773988"/>
            <w:r w:rsidRPr="00286FDE">
              <w:rPr>
                <w:b/>
                <w:bCs/>
                <w:sz w:val="26"/>
                <w:szCs w:val="26"/>
                <w:lang w:eastAsia="zh-CN"/>
              </w:rPr>
              <w:t>Điều 56. Khắc phục sự cố về an toàn thực phẩm</w:t>
            </w:r>
            <w:bookmarkEnd w:id="164"/>
          </w:p>
          <w:p w14:paraId="60F0F1B6"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1. Tổ chức, cá nhân phát hiện sự cố về an toàn thực phẩm xảy ra trong nước hoặc nước ngoài nhưng có ảnh hưởng tới Việt Nam phải khai báo với cơ sở y tế, Ủy ban nhân dân địa phương nơi gần nhất hoặc Bộ Y tế để có biện pháp khắc phục kịp thời.</w:t>
            </w:r>
          </w:p>
          <w:p w14:paraId="1675CA08" w14:textId="77777777" w:rsidR="00493B7F" w:rsidRPr="00286FDE" w:rsidRDefault="00493B7F" w:rsidP="00493B7F">
            <w:pPr>
              <w:shd w:val="clear" w:color="auto" w:fill="FFFFFF"/>
              <w:spacing w:before="60" w:after="60" w:line="320" w:lineRule="exact"/>
              <w:ind w:firstLine="0"/>
              <w:rPr>
                <w:sz w:val="26"/>
                <w:szCs w:val="26"/>
                <w:lang w:eastAsia="zh-CN"/>
              </w:rPr>
            </w:pPr>
            <w:bookmarkStart w:id="165" w:name="khoan_2_53"/>
            <w:r w:rsidRPr="00286FDE">
              <w:rPr>
                <w:sz w:val="26"/>
                <w:szCs w:val="26"/>
                <w:lang w:eastAsia="zh-CN"/>
              </w:rPr>
              <w:t>2. Các biện pháp khắc phục sự cố về an toàn thực phẩm bao gồm:</w:t>
            </w:r>
            <w:bookmarkEnd w:id="165"/>
          </w:p>
          <w:p w14:paraId="3FD4527F"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a) Phát hiện, cấp cứu, điều trị kịp thời cho người bị ngộ độc thực phẩm, bệnh truyền qua thực phẩm hoặc các tình huống khác phát sinh từ thực phẩm gây hại đến sức khỏe, tính mạng con người;</w:t>
            </w:r>
          </w:p>
          <w:p w14:paraId="4F6DB7D0"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lastRenderedPageBreak/>
              <w:t>b) Điều tra vụ ngộ độc thực phẩm, xác định nguyên nhân gây ngộ độc, bệnh truyền qua thực phẩm và truy xuất nguồn gốc thực phẩm gây ngộ độc, truyền bệnh;</w:t>
            </w:r>
          </w:p>
          <w:p w14:paraId="3F31930F"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c) Đình chỉ kinh doanh; thu hồi và xử lý thực phẩm gây ngộ độc, truyền bệnh đang lưu thông trên thị trường;</w:t>
            </w:r>
          </w:p>
          <w:p w14:paraId="6BE380E3"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d) Thông báo ngộ độc thực phẩm và bệnh truyền qua thực phẩm cho các tổ chức, cá nhân có liên quan;</w:t>
            </w:r>
          </w:p>
          <w:p w14:paraId="11D46786"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đ) Thực hiện các biện pháp phòng ngừa nguy cơ gây ngộ độc thực phẩm, bệnh truyền qua thực phẩm.</w:t>
            </w:r>
          </w:p>
          <w:p w14:paraId="1C943841"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3. Ủy ban nhân dân các cấp có trách nhiệm tổ chức thực hiện các biện pháp khắc phục sự cố về an toàn thực phẩm trong phạm vi địa phương.</w:t>
            </w:r>
          </w:p>
          <w:p w14:paraId="7D3ECE68"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4. Bộ trưởng Bộ Y tế có trách nhiệm:</w:t>
            </w:r>
          </w:p>
          <w:p w14:paraId="6D815FD8"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a) Quy định cụ thể việc khai báo sự cố về an toàn thực phẩm;</w:t>
            </w:r>
          </w:p>
          <w:p w14:paraId="1746C93F" w14:textId="7777777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b) Chủ trì, phối hợp với các bộ, ngành có liên quan tổ chức thực hiện các biện pháp ngăn chặn sự cố về an toàn thực phẩm xảy ra ở nước ngoài có nguy cơ ảnh hưởng tới Việt Nam.</w:t>
            </w:r>
          </w:p>
          <w:p w14:paraId="572F30A5" w14:textId="63F8CE07" w:rsidR="00493B7F" w:rsidRPr="00286FDE" w:rsidRDefault="00493B7F" w:rsidP="00493B7F">
            <w:pPr>
              <w:shd w:val="clear" w:color="auto" w:fill="FFFFFF"/>
              <w:spacing w:before="60" w:after="60" w:line="320" w:lineRule="exact"/>
              <w:ind w:firstLine="0"/>
              <w:rPr>
                <w:sz w:val="26"/>
                <w:szCs w:val="26"/>
                <w:lang w:eastAsia="zh-CN"/>
              </w:rPr>
            </w:pPr>
            <w:r w:rsidRPr="00286FDE">
              <w:rPr>
                <w:sz w:val="26"/>
                <w:szCs w:val="26"/>
                <w:lang w:eastAsia="zh-CN"/>
              </w:rPr>
              <w:t>5. Tổ chức, cá nhân cung cấp thực phẩm mà gây ngộ độc phải chịu toàn bộ chi phí điều trị cho người bị ngộ độc và bồi thường thiệt hại theo quy định của pháp luật về dân sự.</w:t>
            </w:r>
          </w:p>
        </w:tc>
        <w:tc>
          <w:tcPr>
            <w:tcW w:w="4820" w:type="dxa"/>
          </w:tcPr>
          <w:p w14:paraId="14A8254E"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33C95153" w14:textId="77777777" w:rsidR="00493B7F" w:rsidRPr="00286FDE" w:rsidRDefault="00493B7F" w:rsidP="00493B7F">
            <w:pPr>
              <w:spacing w:before="0" w:after="60" w:line="320" w:lineRule="exact"/>
              <w:ind w:firstLine="0"/>
              <w:rPr>
                <w:sz w:val="26"/>
                <w:szCs w:val="26"/>
              </w:rPr>
            </w:pPr>
            <w:r w:rsidRPr="00286FDE">
              <w:rPr>
                <w:sz w:val="26"/>
                <w:szCs w:val="26"/>
              </w:rPr>
              <w:t>Điều 53. Khắc phục sự cố về an toàn thực phẩm</w:t>
            </w:r>
          </w:p>
          <w:p w14:paraId="486A17F0" w14:textId="77777777" w:rsidR="00493B7F" w:rsidRPr="00286FDE" w:rsidRDefault="00493B7F" w:rsidP="00493B7F">
            <w:pPr>
              <w:spacing w:before="0" w:after="60" w:line="320" w:lineRule="exact"/>
              <w:ind w:firstLine="0"/>
              <w:rPr>
                <w:b/>
                <w:bCs/>
                <w:sz w:val="26"/>
                <w:szCs w:val="26"/>
                <w:lang w:val="sv-SE"/>
              </w:rPr>
            </w:pPr>
          </w:p>
        </w:tc>
        <w:tc>
          <w:tcPr>
            <w:tcW w:w="2585" w:type="dxa"/>
          </w:tcPr>
          <w:p w14:paraId="29251E8B" w14:textId="4A3AAD24" w:rsidR="00493B7F" w:rsidRPr="00286FDE" w:rsidRDefault="00493B7F" w:rsidP="00493B7F">
            <w:pPr>
              <w:spacing w:before="0" w:after="60" w:line="320" w:lineRule="exact"/>
              <w:ind w:firstLine="0"/>
              <w:rPr>
                <w:sz w:val="26"/>
                <w:szCs w:val="26"/>
                <w:lang w:val="sv-SE"/>
              </w:rPr>
            </w:pPr>
            <w:r w:rsidRPr="00286FDE">
              <w:rPr>
                <w:sz w:val="26"/>
                <w:szCs w:val="26"/>
                <w:lang w:val="vi-VN"/>
              </w:rPr>
              <w:t>Dự thảo Luật kế thừa Luật An toàn thực phẩm 2010 phù hợp với các quy định của pháp luật hiện hành</w:t>
            </w:r>
            <w:r w:rsidRPr="00286FDE">
              <w:rPr>
                <w:sz w:val="26"/>
                <w:szCs w:val="26"/>
              </w:rPr>
              <w:t>.</w:t>
            </w:r>
          </w:p>
        </w:tc>
        <w:tc>
          <w:tcPr>
            <w:tcW w:w="2268" w:type="dxa"/>
          </w:tcPr>
          <w:p w14:paraId="046E147C" w14:textId="77777777" w:rsidR="00023CE5" w:rsidRPr="00286FDE" w:rsidRDefault="00023CE5" w:rsidP="00023CE5">
            <w:pPr>
              <w:shd w:val="clear" w:color="auto" w:fill="FFFFFF"/>
              <w:spacing w:before="60" w:after="60" w:line="320" w:lineRule="exact"/>
              <w:ind w:firstLine="0"/>
              <w:rPr>
                <w:sz w:val="26"/>
                <w:szCs w:val="26"/>
                <w:lang w:eastAsia="zh-CN"/>
              </w:rPr>
            </w:pPr>
            <w:r w:rsidRPr="00286FDE">
              <w:rPr>
                <w:sz w:val="26"/>
                <w:szCs w:val="26"/>
                <w:lang w:eastAsia="zh-CN"/>
              </w:rPr>
              <w:t>Bộ trưởng Bộ Y tế có trách nhiệm:</w:t>
            </w:r>
          </w:p>
          <w:p w14:paraId="0E148050" w14:textId="77777777" w:rsidR="00023CE5" w:rsidRPr="00286FDE" w:rsidRDefault="00023CE5" w:rsidP="00023CE5">
            <w:pPr>
              <w:shd w:val="clear" w:color="auto" w:fill="FFFFFF"/>
              <w:spacing w:before="60" w:after="60" w:line="320" w:lineRule="exact"/>
              <w:ind w:firstLine="0"/>
              <w:rPr>
                <w:sz w:val="26"/>
                <w:szCs w:val="26"/>
                <w:lang w:eastAsia="zh-CN"/>
              </w:rPr>
            </w:pPr>
            <w:r w:rsidRPr="00286FDE">
              <w:rPr>
                <w:sz w:val="26"/>
                <w:szCs w:val="26"/>
                <w:lang w:eastAsia="zh-CN"/>
              </w:rPr>
              <w:t>a) Quy định cụ thể việc khai báo sự cố về an toàn thực phẩm;</w:t>
            </w:r>
          </w:p>
          <w:p w14:paraId="438B376F" w14:textId="77777777" w:rsidR="00023CE5" w:rsidRPr="00286FDE" w:rsidRDefault="00023CE5" w:rsidP="00023CE5">
            <w:pPr>
              <w:shd w:val="clear" w:color="auto" w:fill="FFFFFF"/>
              <w:spacing w:before="60" w:after="60" w:line="320" w:lineRule="exact"/>
              <w:ind w:firstLine="0"/>
              <w:rPr>
                <w:sz w:val="26"/>
                <w:szCs w:val="26"/>
                <w:lang w:eastAsia="zh-CN"/>
              </w:rPr>
            </w:pPr>
            <w:r w:rsidRPr="00286FDE">
              <w:rPr>
                <w:sz w:val="26"/>
                <w:szCs w:val="26"/>
                <w:lang w:eastAsia="zh-CN"/>
              </w:rPr>
              <w:t xml:space="preserve">b) Chủ trì, phối hợp với các bộ, ngành có liên quan tổ chức thực hiện các biện pháp ngăn chặn sự cố về an toàn thực phẩm xảy ra ở nước ngoài có nguy cơ </w:t>
            </w:r>
            <w:r w:rsidRPr="00286FDE">
              <w:rPr>
                <w:sz w:val="26"/>
                <w:szCs w:val="26"/>
                <w:lang w:eastAsia="zh-CN"/>
              </w:rPr>
              <w:lastRenderedPageBreak/>
              <w:t>ảnh hưởng tới Việt Nam.</w:t>
            </w:r>
          </w:p>
          <w:p w14:paraId="1011717F" w14:textId="77777777" w:rsidR="00493B7F" w:rsidRPr="00286FDE" w:rsidRDefault="00493B7F" w:rsidP="00493B7F">
            <w:pPr>
              <w:spacing w:before="0" w:after="60" w:line="320" w:lineRule="exact"/>
              <w:ind w:firstLine="0"/>
              <w:rPr>
                <w:sz w:val="26"/>
                <w:szCs w:val="26"/>
                <w:lang w:val="sv-SE"/>
              </w:rPr>
            </w:pPr>
          </w:p>
        </w:tc>
      </w:tr>
      <w:tr w:rsidR="00286FDE" w:rsidRPr="00286FDE" w14:paraId="2D144C96" w14:textId="77777777" w:rsidTr="000F78AC">
        <w:tc>
          <w:tcPr>
            <w:tcW w:w="5353" w:type="dxa"/>
          </w:tcPr>
          <w:p w14:paraId="4FE7236F" w14:textId="77777777" w:rsidR="00493B7F" w:rsidRPr="00286FDE" w:rsidRDefault="00493B7F" w:rsidP="00493B7F">
            <w:pPr>
              <w:widowControl w:val="0"/>
              <w:spacing w:before="60" w:after="60" w:line="320" w:lineRule="exact"/>
              <w:ind w:firstLine="0"/>
              <w:outlineLvl w:val="2"/>
              <w:rPr>
                <w:rFonts w:eastAsia="SimSun"/>
                <w:b/>
                <w:bCs/>
                <w:sz w:val="26"/>
                <w:szCs w:val="26"/>
                <w:lang w:val="vi" w:eastAsia="zh-CN"/>
              </w:rPr>
            </w:pPr>
            <w:bookmarkStart w:id="166" w:name="_Toc235773991"/>
            <w:r w:rsidRPr="00286FDE">
              <w:rPr>
                <w:rFonts w:eastAsia="SimSun"/>
                <w:b/>
                <w:sz w:val="26"/>
                <w:szCs w:val="26"/>
                <w:lang w:val="vi" w:eastAsia="zh-CN"/>
              </w:rPr>
              <w:lastRenderedPageBreak/>
              <w:t>Điều 57</w:t>
            </w:r>
            <w:r w:rsidRPr="00286FDE">
              <w:rPr>
                <w:rFonts w:eastAsia="SimSun"/>
                <w:b/>
                <w:bCs/>
                <w:sz w:val="26"/>
                <w:szCs w:val="26"/>
                <w:lang w:val="vi" w:eastAsia="zh-CN"/>
              </w:rPr>
              <w:t>. Truy xuất nguồn gốc thực phẩm</w:t>
            </w:r>
            <w:bookmarkEnd w:id="166"/>
          </w:p>
          <w:p w14:paraId="71473CAD"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lastRenderedPageBreak/>
              <w:t>1. Việc truy xuất nguồn gốc thực phẩm phải được thực hiện trên nguyên tắc trung thực, khách quan, bảo đảm tính xác thực và khả năng xác minh, không gây cản trở lưu thông hàng hóa và thống nhất với quy định của pháp luật về hải quan, thương mại, thuế, phòng vệ thương mại và quy định khác của luật có liên quan; hỗ trợ cơ quan có thẩm quyền trong việc xác minh nguồn gốc thực phẩm lưu thông trên thị trường.</w:t>
            </w:r>
          </w:p>
          <w:p w14:paraId="54EFB381"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2. Việc truy xuất nguồn gốc thực phẩm thực hiện đối với tất cả thực phẩm lưu thông trên thị trường và trong các các trường hợp sau đây:</w:t>
            </w:r>
          </w:p>
          <w:p w14:paraId="0AC6430B"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a) Khi cơ quan nhà nước có thẩm quyền yêu cầu;</w:t>
            </w:r>
          </w:p>
          <w:p w14:paraId="7306B50A"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b) Khi phát hiện thực phẩm do mình kinh doanh không bảo đảm an toàn.</w:t>
            </w:r>
          </w:p>
          <w:p w14:paraId="635C3BBD"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3. Tổ chức, cá nhân kinh doanh thực phẩm thực hiện việc truy xuất nguồn gốc thực phẩm đối với thực phẩm phải thực hiện các việc sau đây:</w:t>
            </w:r>
          </w:p>
          <w:p w14:paraId="646CAC48"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a) Xác định, thông báo lô sản phẩm thực phẩm thực hiện truy xuất;</w:t>
            </w:r>
          </w:p>
          <w:p w14:paraId="381A3234"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b) Yêu cầu các đại lý kinh doanh thực phẩm báo cáo số lượng sản phẩm của lô sản phẩm thực phẩm, tồn kho thực tế và đang lưu thông trên thị trường;</w:t>
            </w:r>
          </w:p>
          <w:p w14:paraId="6004CBE1"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c) Tổng hợp, báo cáo cơ quan nhà nước có thẩm quyền về kế hoạch thu hồi và biện pháp xử lý nếu thực phẩm không đảm bảo an toàn.</w:t>
            </w:r>
          </w:p>
          <w:p w14:paraId="330E7285" w14:textId="77777777" w:rsidR="00493B7F" w:rsidRPr="00286FDE" w:rsidRDefault="00493B7F" w:rsidP="00493B7F">
            <w:pPr>
              <w:shd w:val="clear" w:color="auto" w:fill="FFFFFF"/>
              <w:spacing w:before="60" w:after="60" w:line="320" w:lineRule="exact"/>
              <w:ind w:firstLine="0"/>
              <w:rPr>
                <w:sz w:val="26"/>
                <w:szCs w:val="26"/>
                <w:lang w:val="vi-VN"/>
              </w:rPr>
            </w:pPr>
            <w:bookmarkStart w:id="167" w:name="khoan_3_54"/>
            <w:r w:rsidRPr="00286FDE">
              <w:rPr>
                <w:sz w:val="26"/>
                <w:szCs w:val="26"/>
                <w:lang w:val="vi-VN"/>
              </w:rPr>
              <w:t xml:space="preserve">4. Việc truy xuất nguồn gốc thực phẩm được thực hiện theo nguyên tắc “một bước trước - một bước </w:t>
            </w:r>
            <w:r w:rsidRPr="00286FDE">
              <w:rPr>
                <w:sz w:val="26"/>
                <w:szCs w:val="26"/>
                <w:lang w:val="vi-VN"/>
              </w:rPr>
              <w:lastRenderedPageBreak/>
              <w:t>sau”, bảo đảm khả năng giám sát, nhận diện được cơ sở  kinh doanh trước đó và cơ sở kinh doanh tiếp theo trong chuỗi sản xuất, chế biến và cung ứng thực phẩm theo phương thức truy xuất do Chính phủ quy định.</w:t>
            </w:r>
          </w:p>
          <w:p w14:paraId="4C4C34DA"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 xml:space="preserve">5. Phương thức truy xuất nguồn gốc thực phẩm được thực hiện thông qua việc ghi chép truyền thống hoặc định danh bằng mã số, mã vạch, mã QR và các công nghệ dữ liệu số hóa gắn trên bao bì, nhãn mác. </w:t>
            </w:r>
          </w:p>
          <w:p w14:paraId="1B2FBEAB" w14:textId="1A55A2A4"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6. Chính phủ quy định chi tiết phương thức và thông tin để truy xuất nguồn gốc, lộ trình triển khai theo từng giai đoạn đối với ứng dụng công nghệ số trong truy xuất nguồn gốc thực phẩm phù hợp với quy mô, đặc điểm nhóm ngành thực phẩm và điều kiện kinh doanh trong từng thời kỳ.</w:t>
            </w:r>
            <w:bookmarkEnd w:id="167"/>
          </w:p>
        </w:tc>
        <w:tc>
          <w:tcPr>
            <w:tcW w:w="4820" w:type="dxa"/>
          </w:tcPr>
          <w:p w14:paraId="11ABD198" w14:textId="56F0D41A" w:rsidR="00493B7F" w:rsidRPr="00286FDE" w:rsidRDefault="00493B7F" w:rsidP="00493B7F">
            <w:pPr>
              <w:spacing w:before="0" w:after="60" w:line="320" w:lineRule="exact"/>
              <w:ind w:firstLine="0"/>
              <w:rPr>
                <w:b/>
                <w:bCs/>
                <w:sz w:val="26"/>
                <w:szCs w:val="26"/>
                <w:lang w:val="vi-VN"/>
              </w:rPr>
            </w:pPr>
            <w:r w:rsidRPr="00286FDE">
              <w:rPr>
                <w:b/>
                <w:bCs/>
                <w:sz w:val="26"/>
                <w:szCs w:val="26"/>
              </w:rPr>
              <w:lastRenderedPageBreak/>
              <w:t xml:space="preserve">1. </w:t>
            </w: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1980F985" w14:textId="77777777" w:rsidR="00493B7F" w:rsidRPr="00286FDE" w:rsidRDefault="00493B7F" w:rsidP="00493B7F">
            <w:pPr>
              <w:spacing w:before="0" w:after="60" w:line="320" w:lineRule="exact"/>
              <w:ind w:firstLine="0"/>
              <w:rPr>
                <w:sz w:val="26"/>
                <w:szCs w:val="26"/>
              </w:rPr>
            </w:pPr>
            <w:r w:rsidRPr="00286FDE">
              <w:rPr>
                <w:sz w:val="26"/>
                <w:szCs w:val="26"/>
              </w:rPr>
              <w:lastRenderedPageBreak/>
              <w:t>Điều 54. Truy xuất nguồn gốc thực phẩm đối với thực phẩm không bảo đảm an toàn</w:t>
            </w:r>
          </w:p>
          <w:p w14:paraId="61E5B65D" w14:textId="77777777" w:rsidR="00493B7F" w:rsidRPr="00286FDE" w:rsidRDefault="00493B7F" w:rsidP="00493B7F">
            <w:pPr>
              <w:spacing w:before="0" w:after="60" w:line="320" w:lineRule="exact"/>
              <w:ind w:firstLine="0"/>
              <w:rPr>
                <w:b/>
                <w:bCs/>
                <w:sz w:val="26"/>
                <w:szCs w:val="26"/>
                <w:lang w:val="sv-SE"/>
              </w:rPr>
            </w:pPr>
            <w:r w:rsidRPr="00286FDE">
              <w:rPr>
                <w:b/>
                <w:bCs/>
                <w:sz w:val="26"/>
                <w:szCs w:val="26"/>
                <w:lang w:val="sv-SE"/>
              </w:rPr>
              <w:t>2. Luật Hải quan</w:t>
            </w:r>
          </w:p>
          <w:p w14:paraId="30ED8311" w14:textId="1C2506F5" w:rsidR="00493B7F" w:rsidRPr="00286FDE" w:rsidRDefault="00493B7F" w:rsidP="00493B7F">
            <w:pPr>
              <w:spacing w:before="0" w:after="60" w:line="320" w:lineRule="exact"/>
              <w:ind w:firstLine="0"/>
              <w:rPr>
                <w:sz w:val="26"/>
                <w:szCs w:val="26"/>
                <w:lang w:val="sv-SE"/>
              </w:rPr>
            </w:pPr>
            <w:r w:rsidRPr="00286FDE">
              <w:rPr>
                <w:sz w:val="26"/>
                <w:szCs w:val="26"/>
              </w:rPr>
              <w:t>Điều 3. Chính sách về hải quan</w:t>
            </w:r>
          </w:p>
          <w:p w14:paraId="46BF1049" w14:textId="77777777" w:rsidR="00493B7F" w:rsidRPr="00286FDE" w:rsidRDefault="00493B7F" w:rsidP="00493B7F">
            <w:pPr>
              <w:spacing w:before="0" w:after="60" w:line="320" w:lineRule="exact"/>
              <w:ind w:firstLine="0"/>
              <w:rPr>
                <w:b/>
                <w:bCs/>
                <w:sz w:val="26"/>
                <w:szCs w:val="26"/>
                <w:lang w:val="sv-SE"/>
              </w:rPr>
            </w:pPr>
            <w:r w:rsidRPr="00286FDE">
              <w:rPr>
                <w:b/>
                <w:bCs/>
                <w:sz w:val="26"/>
                <w:szCs w:val="26"/>
                <w:lang w:val="sv-SE"/>
              </w:rPr>
              <w:t>3. Luật Thương mại</w:t>
            </w:r>
          </w:p>
          <w:p w14:paraId="1B003B4F" w14:textId="77777777" w:rsidR="00493B7F" w:rsidRPr="00286FDE" w:rsidRDefault="00493B7F" w:rsidP="00493B7F">
            <w:pPr>
              <w:spacing w:before="0" w:after="60" w:line="320" w:lineRule="exact"/>
              <w:ind w:firstLine="0"/>
              <w:rPr>
                <w:sz w:val="26"/>
                <w:szCs w:val="26"/>
              </w:rPr>
            </w:pPr>
            <w:r w:rsidRPr="00286FDE">
              <w:rPr>
                <w:sz w:val="26"/>
                <w:szCs w:val="26"/>
              </w:rPr>
              <w:t>Điều 4. </w:t>
            </w:r>
            <w:bookmarkStart w:id="168" w:name="dieu_4_name"/>
            <w:r w:rsidRPr="00286FDE">
              <w:rPr>
                <w:sz w:val="26"/>
                <w:szCs w:val="26"/>
              </w:rPr>
              <w:t>Áp dụng Luật thương mại và pháp luật có liên quan</w:t>
            </w:r>
            <w:bookmarkEnd w:id="168"/>
          </w:p>
          <w:p w14:paraId="06FC8BF5" w14:textId="55BF085B" w:rsidR="00493B7F" w:rsidRPr="00286FDE" w:rsidRDefault="00493B7F" w:rsidP="00493B7F">
            <w:pPr>
              <w:spacing w:before="0" w:after="60" w:line="320" w:lineRule="exact"/>
              <w:ind w:firstLine="0"/>
              <w:rPr>
                <w:b/>
                <w:bCs/>
                <w:sz w:val="26"/>
                <w:szCs w:val="26"/>
                <w:lang w:val="sv-SE"/>
              </w:rPr>
            </w:pPr>
            <w:r w:rsidRPr="00286FDE">
              <w:rPr>
                <w:b/>
                <w:bCs/>
                <w:sz w:val="26"/>
                <w:szCs w:val="26"/>
                <w:lang w:val="sv-SE"/>
              </w:rPr>
              <w:t>4. Luật Quản lý ngoại thương</w:t>
            </w:r>
          </w:p>
          <w:p w14:paraId="1CB072B0" w14:textId="01CDB266" w:rsidR="00493B7F" w:rsidRPr="00286FDE" w:rsidRDefault="00493B7F" w:rsidP="00493B7F">
            <w:pPr>
              <w:spacing w:before="0" w:after="60" w:line="320" w:lineRule="exact"/>
              <w:ind w:firstLine="0"/>
              <w:rPr>
                <w:sz w:val="26"/>
                <w:szCs w:val="26"/>
                <w:shd w:val="clear" w:color="auto" w:fill="FFFFFF"/>
                <w:lang w:val="en"/>
              </w:rPr>
            </w:pPr>
            <w:bookmarkStart w:id="169" w:name="dieu_68"/>
            <w:r w:rsidRPr="00286FDE">
              <w:rPr>
                <w:sz w:val="26"/>
                <w:szCs w:val="26"/>
                <w:shd w:val="clear" w:color="auto" w:fill="FFFFFF"/>
                <w:lang w:val="en"/>
              </w:rPr>
              <w:t>Điều 68. Nguyên tắc áp dụng các biện pháp phòng vệ thương mại</w:t>
            </w:r>
            <w:bookmarkEnd w:id="169"/>
          </w:p>
          <w:p w14:paraId="4B41B48B" w14:textId="5607BC19" w:rsidR="00493B7F" w:rsidRPr="00286FDE" w:rsidRDefault="00493B7F" w:rsidP="00493B7F">
            <w:pPr>
              <w:spacing w:before="0" w:after="60" w:line="320" w:lineRule="exact"/>
              <w:ind w:firstLine="0"/>
              <w:rPr>
                <w:b/>
                <w:bCs/>
                <w:sz w:val="26"/>
                <w:szCs w:val="26"/>
                <w:shd w:val="clear" w:color="auto" w:fill="FFFFFF"/>
                <w:lang w:val="en"/>
              </w:rPr>
            </w:pPr>
            <w:r w:rsidRPr="00286FDE">
              <w:rPr>
                <w:b/>
                <w:bCs/>
                <w:sz w:val="26"/>
                <w:szCs w:val="26"/>
                <w:shd w:val="clear" w:color="auto" w:fill="FFFFFF"/>
                <w:lang w:val="en"/>
              </w:rPr>
              <w:t>5. Luật Quản lý Thuế</w:t>
            </w:r>
          </w:p>
          <w:p w14:paraId="01C7E8AC" w14:textId="18D26564" w:rsidR="00493B7F" w:rsidRPr="00286FDE" w:rsidRDefault="00493B7F" w:rsidP="00493B7F">
            <w:pPr>
              <w:spacing w:before="0" w:after="60" w:line="320" w:lineRule="exact"/>
              <w:ind w:firstLine="0"/>
              <w:rPr>
                <w:sz w:val="26"/>
                <w:szCs w:val="26"/>
                <w:shd w:val="clear" w:color="auto" w:fill="FFFFFF"/>
              </w:rPr>
            </w:pPr>
            <w:bookmarkStart w:id="170" w:name="dieu_93"/>
            <w:r w:rsidRPr="00286FDE">
              <w:rPr>
                <w:sz w:val="26"/>
                <w:szCs w:val="26"/>
                <w:shd w:val="clear" w:color="auto" w:fill="FFFFFF"/>
              </w:rPr>
              <w:t>Điều 93. Cơ sở dữ liệu về hóa đơn điện tử</w:t>
            </w:r>
            <w:bookmarkEnd w:id="170"/>
          </w:p>
          <w:p w14:paraId="101DE919" w14:textId="77777777" w:rsidR="00493B7F" w:rsidRPr="00286FDE" w:rsidRDefault="00493B7F" w:rsidP="00493B7F">
            <w:pPr>
              <w:spacing w:before="0" w:after="120" w:line="320" w:lineRule="exact"/>
              <w:ind w:firstLine="0"/>
              <w:rPr>
                <w:b/>
                <w:bCs/>
                <w:sz w:val="26"/>
                <w:szCs w:val="26"/>
                <w:shd w:val="clear" w:color="auto" w:fill="FFFFFF"/>
              </w:rPr>
            </w:pPr>
            <w:r w:rsidRPr="00286FDE">
              <w:rPr>
                <w:b/>
                <w:bCs/>
                <w:sz w:val="26"/>
                <w:szCs w:val="26"/>
                <w:shd w:val="clear" w:color="auto" w:fill="FFFFFF"/>
              </w:rPr>
              <w:t>2. Luật An ninh mạng</w:t>
            </w:r>
          </w:p>
          <w:p w14:paraId="66842C3C" w14:textId="77777777" w:rsidR="00493B7F" w:rsidRPr="00286FDE" w:rsidRDefault="00493B7F" w:rsidP="00493B7F">
            <w:pPr>
              <w:spacing w:before="0" w:after="120" w:line="320" w:lineRule="exact"/>
              <w:ind w:firstLine="0"/>
              <w:rPr>
                <w:sz w:val="26"/>
                <w:szCs w:val="26"/>
                <w:shd w:val="clear" w:color="auto" w:fill="FFFFFF"/>
              </w:rPr>
            </w:pPr>
            <w:r w:rsidRPr="00286FDE">
              <w:rPr>
                <w:sz w:val="26"/>
                <w:szCs w:val="26"/>
                <w:shd w:val="clear" w:color="auto" w:fill="FFFFFF"/>
              </w:rPr>
              <w:t>Điều 4. Nguyên tắc bảo vệ an ninh mạng.</w:t>
            </w:r>
          </w:p>
          <w:p w14:paraId="364CE16F" w14:textId="2AAC0D2D" w:rsidR="00493B7F" w:rsidRPr="00286FDE" w:rsidRDefault="00493B7F" w:rsidP="00493B7F">
            <w:pPr>
              <w:spacing w:before="0" w:after="60" w:line="320" w:lineRule="exact"/>
              <w:ind w:firstLine="0"/>
              <w:rPr>
                <w:b/>
                <w:bCs/>
                <w:sz w:val="26"/>
                <w:szCs w:val="26"/>
              </w:rPr>
            </w:pPr>
            <w:r w:rsidRPr="00286FDE">
              <w:rPr>
                <w:b/>
                <w:bCs/>
                <w:sz w:val="26"/>
                <w:szCs w:val="26"/>
              </w:rPr>
              <w:t>4. Luật Bảo vệ quyền lợi người tiêu dùng</w:t>
            </w:r>
          </w:p>
          <w:p w14:paraId="4C8D97A1" w14:textId="0AFFA21E" w:rsidR="00493B7F" w:rsidRPr="00286FDE" w:rsidRDefault="00493B7F" w:rsidP="00493B7F">
            <w:pPr>
              <w:spacing w:before="0" w:after="60" w:line="320" w:lineRule="exact"/>
              <w:ind w:firstLine="0"/>
              <w:rPr>
                <w:sz w:val="26"/>
                <w:szCs w:val="26"/>
                <w:shd w:val="clear" w:color="auto" w:fill="FFFFFF"/>
              </w:rPr>
            </w:pPr>
            <w:r w:rsidRPr="00286FDE">
              <w:rPr>
                <w:sz w:val="26"/>
                <w:szCs w:val="26"/>
                <w:shd w:val="clear" w:color="auto" w:fill="FFFFFF"/>
              </w:rPr>
              <w:t>Điều 7. Chính sách của Nhà nước về bảo vệ quyền lợi người tiêu dùng.</w:t>
            </w:r>
          </w:p>
          <w:p w14:paraId="5A887D46" w14:textId="77777777" w:rsidR="00493B7F" w:rsidRPr="00286FDE" w:rsidRDefault="00493B7F" w:rsidP="00493B7F">
            <w:pPr>
              <w:spacing w:before="0" w:after="60" w:line="320" w:lineRule="exact"/>
              <w:ind w:firstLine="0"/>
              <w:rPr>
                <w:b/>
                <w:bCs/>
                <w:sz w:val="26"/>
                <w:szCs w:val="26"/>
                <w:lang w:val="sv-SE"/>
              </w:rPr>
            </w:pPr>
          </w:p>
          <w:p w14:paraId="11B27493" w14:textId="4906050C" w:rsidR="00493B7F" w:rsidRPr="00286FDE" w:rsidRDefault="00493B7F" w:rsidP="00493B7F">
            <w:pPr>
              <w:spacing w:before="0" w:after="60" w:line="320" w:lineRule="exact"/>
              <w:ind w:firstLine="0"/>
              <w:rPr>
                <w:b/>
                <w:bCs/>
                <w:sz w:val="26"/>
                <w:szCs w:val="26"/>
                <w:lang w:val="sv-SE"/>
              </w:rPr>
            </w:pPr>
          </w:p>
        </w:tc>
        <w:tc>
          <w:tcPr>
            <w:tcW w:w="2585" w:type="dxa"/>
          </w:tcPr>
          <w:p w14:paraId="062EE5B3" w14:textId="23208E61" w:rsidR="00493B7F" w:rsidRPr="00286FDE" w:rsidRDefault="00493B7F" w:rsidP="00493B7F">
            <w:pPr>
              <w:spacing w:before="0" w:after="60" w:line="320" w:lineRule="exact"/>
              <w:ind w:firstLine="0"/>
              <w:rPr>
                <w:sz w:val="26"/>
                <w:szCs w:val="26"/>
                <w:lang w:val="sv-SE"/>
              </w:rPr>
            </w:pPr>
            <w:r w:rsidRPr="00286FDE">
              <w:rPr>
                <w:sz w:val="26"/>
                <w:szCs w:val="26"/>
                <w:lang w:val="vi-VN"/>
              </w:rPr>
              <w:lastRenderedPageBreak/>
              <w:t xml:space="preserve">Dự thảo Luật kế thừa Luật An toàn thực </w:t>
            </w:r>
            <w:r w:rsidRPr="00286FDE">
              <w:rPr>
                <w:sz w:val="26"/>
                <w:szCs w:val="26"/>
                <w:lang w:val="vi-VN"/>
              </w:rPr>
              <w:lastRenderedPageBreak/>
              <w:t xml:space="preserve">phẩm 2010 và </w:t>
            </w:r>
            <w:r w:rsidRPr="00286FDE">
              <w:rPr>
                <w:sz w:val="26"/>
                <w:szCs w:val="26"/>
              </w:rPr>
              <w:t xml:space="preserve">bổ sung thêm </w:t>
            </w:r>
            <w:r w:rsidRPr="00286FDE">
              <w:rPr>
                <w:sz w:val="26"/>
                <w:szCs w:val="26"/>
                <w:lang w:val="vi-VN"/>
              </w:rPr>
              <w:t>thông tin để phù hợp với thực tiễn quản lý hiện nay</w:t>
            </w:r>
            <w:r w:rsidRPr="00286FDE">
              <w:rPr>
                <w:sz w:val="26"/>
                <w:szCs w:val="26"/>
              </w:rPr>
              <w:t>.</w:t>
            </w:r>
          </w:p>
        </w:tc>
        <w:tc>
          <w:tcPr>
            <w:tcW w:w="2268" w:type="dxa"/>
          </w:tcPr>
          <w:p w14:paraId="502EC3A4" w14:textId="3A33AE0F" w:rsidR="00493B7F" w:rsidRPr="00286FDE" w:rsidRDefault="00493B7F" w:rsidP="00493B7F">
            <w:pPr>
              <w:spacing w:before="0" w:after="60" w:line="320" w:lineRule="exact"/>
              <w:ind w:firstLine="0"/>
              <w:rPr>
                <w:sz w:val="26"/>
                <w:szCs w:val="26"/>
                <w:lang w:val="sv-SE"/>
              </w:rPr>
            </w:pPr>
            <w:r w:rsidRPr="00286FDE">
              <w:rPr>
                <w:sz w:val="26"/>
                <w:szCs w:val="26"/>
                <w:lang w:val="vi-VN"/>
              </w:rPr>
              <w:lastRenderedPageBreak/>
              <w:t xml:space="preserve">Chính phủ quy định chi tiết phương </w:t>
            </w:r>
            <w:r w:rsidRPr="00286FDE">
              <w:rPr>
                <w:sz w:val="26"/>
                <w:szCs w:val="26"/>
                <w:lang w:val="vi-VN"/>
              </w:rPr>
              <w:lastRenderedPageBreak/>
              <w:t>thức và thông tin để truy xuất nguồn gốc, lộ trình triển khai theo từng giai đoạn đối với ứng dụng công nghệ số trong truy xuất nguồn gốc thực phẩm phù hợp với quy mô, đặc điểm nhóm ngành thực phẩm và điều kiện sản xuất, kinh doanh trong từng thời kỳ.</w:t>
            </w:r>
          </w:p>
        </w:tc>
      </w:tr>
      <w:tr w:rsidR="00286FDE" w:rsidRPr="00286FDE" w14:paraId="460C38A3" w14:textId="77777777" w:rsidTr="000F78AC">
        <w:tc>
          <w:tcPr>
            <w:tcW w:w="5353" w:type="dxa"/>
          </w:tcPr>
          <w:p w14:paraId="4312C746" w14:textId="77777777" w:rsidR="00493B7F" w:rsidRPr="00286FDE" w:rsidRDefault="00493B7F" w:rsidP="00493B7F">
            <w:pPr>
              <w:spacing w:before="40" w:line="240" w:lineRule="auto"/>
              <w:ind w:firstLine="0"/>
              <w:jc w:val="left"/>
              <w:outlineLvl w:val="2"/>
              <w:rPr>
                <w:b/>
                <w:bCs/>
                <w:sz w:val="26"/>
                <w:szCs w:val="26"/>
                <w:lang w:val="vi-VN"/>
              </w:rPr>
            </w:pPr>
            <w:bookmarkStart w:id="171" w:name="_Toc235773992"/>
            <w:r w:rsidRPr="00286FDE">
              <w:rPr>
                <w:b/>
                <w:bCs/>
                <w:sz w:val="26"/>
                <w:szCs w:val="26"/>
                <w:lang w:val="vi-VN"/>
              </w:rPr>
              <w:lastRenderedPageBreak/>
              <w:t>Điều 58. Mã định danh trong truy xuất nguồn gốc thực phẩm</w:t>
            </w:r>
            <w:bookmarkEnd w:id="171"/>
          </w:p>
          <w:p w14:paraId="42739455"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1. Mã định danh trong truy xuất nguồn gốc thực phẩm bao gồm mã định danh vật phẩm (sản phẩm, lô hàng) và mã định danh địa điểm (cơ sở kinh doanh, kho bảo quản) nhằm bảo đảm tính duy nhất, không trùng lặp trong chuỗi cung ứng thực phẩm toàn quốc và quốc tế.</w:t>
            </w:r>
          </w:p>
          <w:p w14:paraId="670E5ACA"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2. Cấu trúc và quản lý mã định danh được quy định như sau:</w:t>
            </w:r>
          </w:p>
          <w:p w14:paraId="2CBDF663"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 xml:space="preserve">a) Tổ chức, cá nhân kinh doanh thực phẩm tự khởi tạo hoặc đăng ký sử dụng mã định danh theo các tiêu chuẩn quốc gia, tiêu chuẩn quốc tế được thừa </w:t>
            </w:r>
            <w:r w:rsidRPr="00286FDE">
              <w:rPr>
                <w:sz w:val="26"/>
                <w:szCs w:val="26"/>
                <w:lang w:val="vi-VN"/>
              </w:rPr>
              <w:lastRenderedPageBreak/>
              <w:t>nhận hoặc theo quy định của pháp luật về chất lượng sản phẩm hàng hóa;</w:t>
            </w:r>
          </w:p>
          <w:p w14:paraId="0EA2093D" w14:textId="77777777"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b) Mỗi lô thực phẩm khi xuất xưởng hoặc chuyển giao công đoạn phải được cấp một mã định danh lô hàng duy nhất để phục vụ việc ghi nhận và liên kết dữ liệu.</w:t>
            </w:r>
          </w:p>
          <w:p w14:paraId="3FBDF5E0" w14:textId="229C2460" w:rsidR="00493B7F" w:rsidRPr="00286FDE" w:rsidRDefault="00493B7F" w:rsidP="00493B7F">
            <w:pPr>
              <w:shd w:val="clear" w:color="auto" w:fill="FFFFFF"/>
              <w:spacing w:before="60" w:after="60" w:line="320" w:lineRule="exact"/>
              <w:ind w:firstLine="0"/>
              <w:rPr>
                <w:sz w:val="26"/>
                <w:szCs w:val="26"/>
                <w:lang w:val="vi-VN"/>
              </w:rPr>
            </w:pPr>
            <w:r w:rsidRPr="00286FDE">
              <w:rPr>
                <w:sz w:val="26"/>
                <w:szCs w:val="26"/>
                <w:lang w:val="vi-VN"/>
              </w:rPr>
              <w:t>3. Chính phủ quy định chi tiết các yêu cầu kỹ thuật và quản lý mã định danh.</w:t>
            </w:r>
          </w:p>
        </w:tc>
        <w:tc>
          <w:tcPr>
            <w:tcW w:w="4820" w:type="dxa"/>
          </w:tcPr>
          <w:p w14:paraId="22A03425" w14:textId="09D7F839" w:rsidR="00493B7F" w:rsidRPr="00286FDE" w:rsidRDefault="00493B7F" w:rsidP="00493B7F">
            <w:pPr>
              <w:spacing w:before="0" w:after="60" w:line="320" w:lineRule="exact"/>
              <w:ind w:firstLine="0"/>
              <w:rPr>
                <w:b/>
                <w:bCs/>
                <w:sz w:val="26"/>
                <w:szCs w:val="26"/>
              </w:rPr>
            </w:pPr>
            <w:r w:rsidRPr="00286FDE">
              <w:rPr>
                <w:b/>
                <w:bCs/>
                <w:sz w:val="26"/>
                <w:szCs w:val="26"/>
              </w:rPr>
              <w:lastRenderedPageBreak/>
              <w:t>1. Luật Chất lượng sản phẩm hàng hoá</w:t>
            </w:r>
          </w:p>
          <w:p w14:paraId="3D5A4972" w14:textId="32FBF2B2" w:rsidR="00493B7F" w:rsidRPr="00286FDE" w:rsidRDefault="00493B7F" w:rsidP="00493B7F">
            <w:pPr>
              <w:spacing w:before="0" w:after="60" w:line="320" w:lineRule="exact"/>
              <w:ind w:firstLine="0"/>
              <w:rPr>
                <w:sz w:val="26"/>
                <w:szCs w:val="26"/>
              </w:rPr>
            </w:pPr>
            <w:r w:rsidRPr="00286FDE">
              <w:rPr>
                <w:sz w:val="26"/>
                <w:szCs w:val="26"/>
              </w:rPr>
              <w:t>Điều 6đ. Ứng dụng công nghệ trong quản lý chất lượng sản phẩm, hàng hóa</w:t>
            </w:r>
          </w:p>
          <w:p w14:paraId="069A7647" w14:textId="04AF01CE" w:rsidR="00493B7F" w:rsidRPr="00286FDE" w:rsidRDefault="00493B7F" w:rsidP="00493B7F">
            <w:pPr>
              <w:spacing w:before="0" w:after="60" w:line="320" w:lineRule="exact"/>
              <w:ind w:firstLine="0"/>
              <w:rPr>
                <w:sz w:val="26"/>
                <w:szCs w:val="26"/>
              </w:rPr>
            </w:pPr>
            <w:r w:rsidRPr="00286FDE">
              <w:rPr>
                <w:sz w:val="26"/>
                <w:szCs w:val="26"/>
              </w:rPr>
              <w:t>Điều 28. Bảo đảm chất lượng sản phẩm trong sản xuất trước khi lưu thông trên thị trường</w:t>
            </w:r>
          </w:p>
          <w:p w14:paraId="55803E7F" w14:textId="0EEF0212" w:rsidR="00493B7F" w:rsidRPr="00286FDE" w:rsidRDefault="00493B7F" w:rsidP="00493B7F">
            <w:pPr>
              <w:spacing w:before="0" w:after="60" w:line="320" w:lineRule="exact"/>
              <w:ind w:firstLine="0"/>
              <w:rPr>
                <w:b/>
                <w:bCs/>
                <w:sz w:val="26"/>
                <w:szCs w:val="26"/>
              </w:rPr>
            </w:pPr>
            <w:r w:rsidRPr="00286FDE">
              <w:rPr>
                <w:b/>
                <w:bCs/>
                <w:sz w:val="26"/>
                <w:szCs w:val="26"/>
              </w:rPr>
              <w:t>2. Luật Bảo vệ quyền lợi người tiêu dùng</w:t>
            </w:r>
          </w:p>
          <w:p w14:paraId="33EA79CF" w14:textId="77777777" w:rsidR="00493B7F" w:rsidRPr="00286FDE" w:rsidRDefault="00493B7F" w:rsidP="00493B7F">
            <w:pPr>
              <w:spacing w:before="0" w:after="60" w:line="320" w:lineRule="exact"/>
              <w:ind w:firstLine="0"/>
              <w:rPr>
                <w:sz w:val="26"/>
                <w:szCs w:val="26"/>
                <w:shd w:val="clear" w:color="auto" w:fill="FFFFFF"/>
              </w:rPr>
            </w:pPr>
            <w:r w:rsidRPr="00286FDE">
              <w:rPr>
                <w:sz w:val="26"/>
                <w:szCs w:val="26"/>
                <w:shd w:val="clear" w:color="auto" w:fill="FFFFFF"/>
              </w:rPr>
              <w:t>Điều 7. Chính sách của Nhà nước về bảo vệ quyền lợi người tiêu dùng.</w:t>
            </w:r>
          </w:p>
          <w:p w14:paraId="758E5E1D" w14:textId="77777777" w:rsidR="00493B7F" w:rsidRPr="00286FDE" w:rsidRDefault="00493B7F" w:rsidP="00493B7F">
            <w:pPr>
              <w:spacing w:before="0" w:after="60" w:line="320" w:lineRule="exact"/>
              <w:ind w:firstLine="0"/>
              <w:rPr>
                <w:b/>
                <w:bCs/>
                <w:sz w:val="26"/>
                <w:szCs w:val="26"/>
                <w:lang w:val="sv-SE"/>
              </w:rPr>
            </w:pPr>
          </w:p>
        </w:tc>
        <w:tc>
          <w:tcPr>
            <w:tcW w:w="2585" w:type="dxa"/>
          </w:tcPr>
          <w:p w14:paraId="4FF97084" w14:textId="50C729D6" w:rsidR="00493B7F" w:rsidRPr="00286FDE" w:rsidRDefault="00493B7F" w:rsidP="00493B7F">
            <w:pPr>
              <w:spacing w:before="0" w:after="60" w:line="320" w:lineRule="exact"/>
              <w:ind w:firstLine="0"/>
              <w:rPr>
                <w:sz w:val="26"/>
                <w:szCs w:val="26"/>
              </w:rPr>
            </w:pPr>
            <w:r w:rsidRPr="00286FDE">
              <w:rPr>
                <w:sz w:val="26"/>
                <w:szCs w:val="26"/>
                <w:lang w:val="vi-VN"/>
              </w:rPr>
              <w:t xml:space="preserve">Dự thảo Luật </w:t>
            </w:r>
            <w:r w:rsidRPr="00286FDE">
              <w:rPr>
                <w:sz w:val="26"/>
                <w:szCs w:val="26"/>
              </w:rPr>
              <w:t xml:space="preserve">bổ sung mới nội dung về mã định danh trong </w:t>
            </w:r>
            <w:r w:rsidRPr="00286FDE">
              <w:rPr>
                <w:sz w:val="26"/>
                <w:szCs w:val="26"/>
                <w:lang w:val="vi-VN"/>
              </w:rPr>
              <w:t>truy xuất nguồn gốc thực phẩm phù hợp với các quy định của pháp luật hiện hành</w:t>
            </w:r>
            <w:r w:rsidRPr="00286FDE">
              <w:rPr>
                <w:sz w:val="26"/>
                <w:szCs w:val="26"/>
              </w:rPr>
              <w:t>.</w:t>
            </w:r>
          </w:p>
          <w:p w14:paraId="71BD87F3" w14:textId="77777777" w:rsidR="00493B7F" w:rsidRPr="00286FDE" w:rsidRDefault="00493B7F" w:rsidP="00493B7F">
            <w:pPr>
              <w:spacing w:before="0" w:after="60" w:line="320" w:lineRule="exact"/>
              <w:ind w:firstLine="0"/>
              <w:rPr>
                <w:sz w:val="26"/>
                <w:szCs w:val="26"/>
                <w:lang w:val="sv-SE"/>
              </w:rPr>
            </w:pPr>
          </w:p>
        </w:tc>
        <w:tc>
          <w:tcPr>
            <w:tcW w:w="2268" w:type="dxa"/>
          </w:tcPr>
          <w:p w14:paraId="0F157A94" w14:textId="5A96A654" w:rsidR="00493B7F" w:rsidRPr="00286FDE" w:rsidRDefault="00493B7F" w:rsidP="00493B7F">
            <w:pPr>
              <w:spacing w:before="0" w:after="60" w:line="320" w:lineRule="exact"/>
              <w:ind w:firstLine="0"/>
              <w:rPr>
                <w:sz w:val="26"/>
                <w:szCs w:val="26"/>
                <w:lang w:val="sv-SE"/>
              </w:rPr>
            </w:pPr>
            <w:r w:rsidRPr="00286FDE">
              <w:rPr>
                <w:sz w:val="26"/>
                <w:szCs w:val="26"/>
                <w:lang w:val="vi-VN"/>
              </w:rPr>
              <w:t>Chính phủ quy định chi tiết các yêu cầu kỹ thuật và quản lý mã định danh.</w:t>
            </w:r>
          </w:p>
        </w:tc>
      </w:tr>
      <w:tr w:rsidR="00286FDE" w:rsidRPr="00286FDE" w14:paraId="41D1FDF3" w14:textId="77777777" w:rsidTr="000F78AC">
        <w:tc>
          <w:tcPr>
            <w:tcW w:w="5353" w:type="dxa"/>
          </w:tcPr>
          <w:p w14:paraId="49EEC6E9" w14:textId="77777777" w:rsidR="00493B7F" w:rsidRPr="00286FDE" w:rsidRDefault="00493B7F" w:rsidP="00493B7F">
            <w:pPr>
              <w:spacing w:before="60" w:after="60" w:line="320" w:lineRule="exact"/>
              <w:ind w:firstLine="0"/>
              <w:outlineLvl w:val="2"/>
              <w:rPr>
                <w:rFonts w:eastAsia="SimSun"/>
                <w:sz w:val="26"/>
                <w:szCs w:val="26"/>
                <w:lang w:val="vi" w:eastAsia="zh-CN"/>
              </w:rPr>
            </w:pPr>
            <w:bookmarkStart w:id="172" w:name="_Toc235773993"/>
            <w:r w:rsidRPr="00286FDE">
              <w:rPr>
                <w:rFonts w:eastAsia="SimSun"/>
                <w:b/>
                <w:sz w:val="26"/>
                <w:szCs w:val="26"/>
                <w:lang w:val="vi" w:eastAsia="zh-CN"/>
              </w:rPr>
              <w:t xml:space="preserve">Điều </w:t>
            </w:r>
            <w:r w:rsidRPr="00286FDE">
              <w:rPr>
                <w:rFonts w:eastAsia="SimSun"/>
                <w:b/>
                <w:sz w:val="26"/>
                <w:szCs w:val="26"/>
                <w:lang w:val="vi-VN" w:eastAsia="zh-CN"/>
              </w:rPr>
              <w:t>59</w:t>
            </w:r>
            <w:r w:rsidRPr="00286FDE">
              <w:rPr>
                <w:rFonts w:eastAsia="SimSun"/>
                <w:b/>
                <w:sz w:val="26"/>
                <w:szCs w:val="26"/>
                <w:lang w:val="vi" w:eastAsia="zh-CN"/>
              </w:rPr>
              <w:t>. Thu hồi và xử lý đối với thực phẩm không bảo đảm an toàn</w:t>
            </w:r>
            <w:bookmarkEnd w:id="172"/>
          </w:p>
          <w:p w14:paraId="6851C823" w14:textId="77777777" w:rsidR="00493B7F" w:rsidRPr="00286FDE" w:rsidRDefault="00493B7F" w:rsidP="00493B7F">
            <w:pPr>
              <w:spacing w:before="60" w:after="60" w:line="320" w:lineRule="exact"/>
              <w:ind w:firstLine="0"/>
              <w:rPr>
                <w:rFonts w:eastAsia="SimSun"/>
                <w:sz w:val="26"/>
                <w:szCs w:val="26"/>
                <w:lang w:val="vi" w:eastAsia="zh-CN"/>
              </w:rPr>
            </w:pPr>
            <w:r w:rsidRPr="00286FDE">
              <w:rPr>
                <w:rFonts w:eastAsia="SimSun"/>
                <w:sz w:val="26"/>
                <w:szCs w:val="26"/>
                <w:lang w:val="vi" w:eastAsia="zh-CN"/>
              </w:rPr>
              <w:t>1. Bộ trưởng Bộ Y tế quy định cụ thể việc thu hồi và xử lý đối với thực phẩm không bảo đảm an toàn.</w:t>
            </w:r>
          </w:p>
          <w:p w14:paraId="24B28A64" w14:textId="52EA0B92" w:rsidR="00493B7F" w:rsidRPr="00286FDE" w:rsidRDefault="00493B7F" w:rsidP="00493B7F">
            <w:pPr>
              <w:spacing w:before="60" w:after="60" w:line="320" w:lineRule="exact"/>
              <w:ind w:firstLine="0"/>
              <w:rPr>
                <w:rFonts w:eastAsia="SimSun"/>
                <w:sz w:val="26"/>
                <w:szCs w:val="26"/>
                <w:lang w:val="vi" w:eastAsia="zh-CN"/>
              </w:rPr>
            </w:pPr>
            <w:r w:rsidRPr="00286FDE">
              <w:rPr>
                <w:rFonts w:eastAsia="SimSun"/>
                <w:sz w:val="26"/>
                <w:szCs w:val="26"/>
                <w:lang w:val="vi" w:eastAsia="zh-CN"/>
              </w:rPr>
              <w:t>2. Việc tiêu hủy đối với thực phẩm không bảo đảm an toàn thực hiện theo quy định của pháp luật về bảo vệ môi trường.</w:t>
            </w:r>
          </w:p>
        </w:tc>
        <w:tc>
          <w:tcPr>
            <w:tcW w:w="4820" w:type="dxa"/>
          </w:tcPr>
          <w:p w14:paraId="079466CD" w14:textId="77777777" w:rsidR="00493B7F" w:rsidRPr="00286FDE" w:rsidRDefault="00493B7F" w:rsidP="00493B7F">
            <w:pPr>
              <w:spacing w:before="0" w:after="60" w:line="320" w:lineRule="exact"/>
              <w:ind w:firstLine="0"/>
              <w:rPr>
                <w:b/>
                <w:bCs/>
                <w:sz w:val="26"/>
                <w:szCs w:val="26"/>
                <w:lang w:val="vi-VN"/>
              </w:rPr>
            </w:pP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2085F9A3" w14:textId="77777777" w:rsidR="00493B7F" w:rsidRPr="00286FDE" w:rsidRDefault="00493B7F" w:rsidP="00493B7F">
            <w:pPr>
              <w:spacing w:before="0" w:after="60" w:line="320" w:lineRule="exact"/>
              <w:ind w:firstLine="0"/>
              <w:rPr>
                <w:sz w:val="26"/>
                <w:szCs w:val="26"/>
              </w:rPr>
            </w:pPr>
            <w:r w:rsidRPr="00286FDE">
              <w:rPr>
                <w:sz w:val="26"/>
                <w:szCs w:val="26"/>
              </w:rPr>
              <w:t>Điều 55. Thu hồi và xử lý đối với thực phẩm không bảo đảm an toàn</w:t>
            </w:r>
          </w:p>
          <w:p w14:paraId="7073E715" w14:textId="77777777" w:rsidR="00493B7F" w:rsidRPr="00286FDE" w:rsidRDefault="00493B7F" w:rsidP="00493B7F">
            <w:pPr>
              <w:spacing w:before="0" w:after="60" w:line="320" w:lineRule="exact"/>
              <w:ind w:firstLine="0"/>
              <w:rPr>
                <w:b/>
                <w:bCs/>
                <w:sz w:val="26"/>
                <w:szCs w:val="26"/>
                <w:lang w:val="sv-SE"/>
              </w:rPr>
            </w:pPr>
          </w:p>
        </w:tc>
        <w:tc>
          <w:tcPr>
            <w:tcW w:w="2585" w:type="dxa"/>
          </w:tcPr>
          <w:p w14:paraId="2974F8C8" w14:textId="78C956DC"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0E547804" w14:textId="77777777" w:rsidR="00493B7F" w:rsidRPr="00286FDE" w:rsidRDefault="00493B7F" w:rsidP="00493B7F">
            <w:pPr>
              <w:spacing w:before="0" w:after="60" w:line="320" w:lineRule="exact"/>
              <w:ind w:firstLine="0"/>
              <w:rPr>
                <w:sz w:val="26"/>
                <w:szCs w:val="26"/>
                <w:lang w:val="sv-SE"/>
              </w:rPr>
            </w:pPr>
            <w:r w:rsidRPr="00286FDE">
              <w:rPr>
                <w:sz w:val="26"/>
                <w:szCs w:val="26"/>
                <w:lang w:val="sv-SE"/>
              </w:rPr>
              <w:t>Bộ trưởng Bộ Y tế quy định cụ thể việc thu hồi và xử lý đối với thực phẩm không bảo đảm chất lượng, an toàn.</w:t>
            </w:r>
          </w:p>
          <w:p w14:paraId="0778D6B8" w14:textId="77777777" w:rsidR="00493B7F" w:rsidRPr="00286FDE" w:rsidRDefault="00493B7F" w:rsidP="00493B7F">
            <w:pPr>
              <w:spacing w:before="0" w:after="60" w:line="320" w:lineRule="exact"/>
              <w:ind w:firstLine="0"/>
              <w:rPr>
                <w:sz w:val="26"/>
                <w:szCs w:val="26"/>
                <w:lang w:val="sv-SE"/>
              </w:rPr>
            </w:pPr>
          </w:p>
        </w:tc>
      </w:tr>
      <w:tr w:rsidR="00080A83" w:rsidRPr="00286FDE" w14:paraId="15C6ADBA" w14:textId="77777777" w:rsidTr="000F78AC">
        <w:tc>
          <w:tcPr>
            <w:tcW w:w="5353" w:type="dxa"/>
          </w:tcPr>
          <w:p w14:paraId="0023A410" w14:textId="77777777" w:rsidR="00080A83" w:rsidRPr="00FA2885" w:rsidRDefault="00080A83" w:rsidP="00080A83">
            <w:pPr>
              <w:spacing w:before="60" w:after="60" w:line="320" w:lineRule="exact"/>
              <w:ind w:firstLine="0"/>
              <w:rPr>
                <w:b/>
                <w:sz w:val="26"/>
                <w:szCs w:val="26"/>
              </w:rPr>
            </w:pPr>
            <w:r w:rsidRPr="00FA2885">
              <w:rPr>
                <w:b/>
                <w:sz w:val="26"/>
                <w:szCs w:val="26"/>
              </w:rPr>
              <w:t xml:space="preserve">Điều </w:t>
            </w:r>
            <w:r w:rsidRPr="00FA2885">
              <w:rPr>
                <w:b/>
                <w:sz w:val="26"/>
                <w:szCs w:val="26"/>
                <w:lang w:val="vi-VN"/>
              </w:rPr>
              <w:t>60</w:t>
            </w:r>
            <w:r w:rsidRPr="00FA2885">
              <w:rPr>
                <w:b/>
                <w:sz w:val="26"/>
                <w:szCs w:val="26"/>
              </w:rPr>
              <w:t xml:space="preserve">. </w:t>
            </w:r>
            <w:r w:rsidRPr="00FA2885">
              <w:rPr>
                <w:b/>
                <w:sz w:val="26"/>
                <w:szCs w:val="26"/>
                <w:lang w:val="vi-VN"/>
              </w:rPr>
              <w:t>P</w:t>
            </w:r>
            <w:r w:rsidRPr="00FA2885">
              <w:rPr>
                <w:b/>
                <w:iCs/>
                <w:sz w:val="26"/>
                <w:szCs w:val="26"/>
              </w:rPr>
              <w:t>hí trong công tác an toàn thực phẩm</w:t>
            </w:r>
          </w:p>
          <w:p w14:paraId="72599742" w14:textId="77777777" w:rsidR="00080A83" w:rsidRPr="00FA2885" w:rsidRDefault="00080A83" w:rsidP="00080A83">
            <w:pPr>
              <w:spacing w:before="60" w:after="60" w:line="320" w:lineRule="exact"/>
              <w:ind w:firstLine="0"/>
              <w:rPr>
                <w:iCs/>
                <w:sz w:val="26"/>
                <w:szCs w:val="26"/>
              </w:rPr>
            </w:pPr>
            <w:r w:rsidRPr="00FA2885">
              <w:rPr>
                <w:sz w:val="26"/>
                <w:szCs w:val="26"/>
              </w:rPr>
              <w:t xml:space="preserve">1. </w:t>
            </w:r>
            <w:r w:rsidRPr="00FA2885">
              <w:rPr>
                <w:sz w:val="26"/>
                <w:szCs w:val="26"/>
                <w:lang w:val="vi-VN"/>
              </w:rPr>
              <w:t>M</w:t>
            </w:r>
            <w:r w:rsidRPr="00FA2885">
              <w:rPr>
                <w:iCs/>
                <w:sz w:val="26"/>
                <w:szCs w:val="26"/>
              </w:rPr>
              <w:t>ức thu, chế độ thu, nộp phí trong công tác an toàn thực phẩm thực hiện</w:t>
            </w:r>
            <w:r w:rsidRPr="00FA2885">
              <w:rPr>
                <w:sz w:val="26"/>
                <w:szCs w:val="26"/>
              </w:rPr>
              <w:t xml:space="preserve"> theo quy định pháp luật phí và lệ phí. Riêng việc </w:t>
            </w:r>
            <w:r w:rsidRPr="00FA2885">
              <w:rPr>
                <w:iCs/>
                <w:sz w:val="26"/>
                <w:szCs w:val="26"/>
              </w:rPr>
              <w:t xml:space="preserve">quản lý và sử dụng phí trong công tác an toàn thực phẩm thực hiện theo </w:t>
            </w:r>
            <w:r w:rsidRPr="00FA2885">
              <w:rPr>
                <w:sz w:val="26"/>
                <w:szCs w:val="26"/>
              </w:rPr>
              <w:t>quy định tại khoản 2 Điều này.</w:t>
            </w:r>
          </w:p>
          <w:p w14:paraId="720CA793" w14:textId="77777777" w:rsidR="00080A83" w:rsidRPr="00FA2885" w:rsidRDefault="00080A83" w:rsidP="00080A83">
            <w:pPr>
              <w:spacing w:before="60" w:after="60" w:line="320" w:lineRule="exact"/>
              <w:ind w:firstLine="0"/>
              <w:rPr>
                <w:iCs/>
                <w:sz w:val="26"/>
                <w:szCs w:val="26"/>
              </w:rPr>
            </w:pPr>
            <w:r w:rsidRPr="00FA2885">
              <w:rPr>
                <w:sz w:val="26"/>
                <w:szCs w:val="26"/>
              </w:rPr>
              <w:t xml:space="preserve">2. </w:t>
            </w:r>
            <w:r w:rsidRPr="00FA2885">
              <w:rPr>
                <w:sz w:val="26"/>
                <w:szCs w:val="26"/>
                <w:lang w:val="vi-VN"/>
              </w:rPr>
              <w:t>Tổ chức</w:t>
            </w:r>
            <w:r w:rsidRPr="00FA2885">
              <w:rPr>
                <w:sz w:val="26"/>
                <w:szCs w:val="26"/>
              </w:rPr>
              <w:t xml:space="preserve"> thu phí trong công tác an toàn thực phẩm được </w:t>
            </w:r>
            <w:r w:rsidRPr="00FA2885">
              <w:rPr>
                <w:sz w:val="26"/>
                <w:szCs w:val="26"/>
                <w:lang w:val="vi-VN"/>
              </w:rPr>
              <w:t>để</w:t>
            </w:r>
            <w:r w:rsidRPr="00FA2885">
              <w:rPr>
                <w:sz w:val="26"/>
                <w:szCs w:val="26"/>
              </w:rPr>
              <w:t xml:space="preserve"> lại toàn bộ số phí thu được để trang trải chi phí </w:t>
            </w:r>
            <w:r w:rsidRPr="00FA2885">
              <w:rPr>
                <w:sz w:val="26"/>
                <w:szCs w:val="26"/>
                <w:lang w:val="vi-VN"/>
              </w:rPr>
              <w:t xml:space="preserve">cho </w:t>
            </w:r>
            <w:r w:rsidRPr="00FA2885">
              <w:rPr>
                <w:sz w:val="26"/>
                <w:szCs w:val="26"/>
              </w:rPr>
              <w:t>hoạt động cung cấp dịch vụ, thu phí.</w:t>
            </w:r>
          </w:p>
          <w:p w14:paraId="75384FC1" w14:textId="6A0174D7" w:rsidR="00080A83" w:rsidRPr="00080A83" w:rsidRDefault="00080A83" w:rsidP="00080A83">
            <w:pPr>
              <w:spacing w:before="60" w:after="60" w:line="320" w:lineRule="exact"/>
              <w:ind w:firstLine="0"/>
              <w:rPr>
                <w:sz w:val="26"/>
                <w:szCs w:val="26"/>
                <w:lang w:val="vi-VN"/>
              </w:rPr>
            </w:pPr>
            <w:r w:rsidRPr="00FA2885">
              <w:rPr>
                <w:sz w:val="26"/>
                <w:szCs w:val="26"/>
                <w:lang w:val="vi-VN"/>
              </w:rPr>
              <w:t xml:space="preserve">3. Chính phủ quy định chi tiết về </w:t>
            </w:r>
            <w:r w:rsidRPr="00FA2885">
              <w:rPr>
                <w:sz w:val="26"/>
                <w:szCs w:val="26"/>
              </w:rPr>
              <w:t>phí trong công tác an toàn thực phẩm</w:t>
            </w:r>
            <w:r w:rsidRPr="00FA2885">
              <w:rPr>
                <w:sz w:val="26"/>
                <w:szCs w:val="26"/>
                <w:lang w:val="vi-VN"/>
              </w:rPr>
              <w:t>.</w:t>
            </w:r>
          </w:p>
        </w:tc>
        <w:tc>
          <w:tcPr>
            <w:tcW w:w="4820" w:type="dxa"/>
          </w:tcPr>
          <w:p w14:paraId="02036BAD" w14:textId="7A7D1835" w:rsidR="00080A83" w:rsidRPr="006A6373" w:rsidRDefault="00080A83" w:rsidP="00825515">
            <w:pPr>
              <w:spacing w:before="0" w:line="320" w:lineRule="exact"/>
              <w:ind w:firstLine="0"/>
              <w:rPr>
                <w:b/>
                <w:bCs/>
                <w:sz w:val="26"/>
                <w:szCs w:val="26"/>
              </w:rPr>
            </w:pPr>
            <w:r w:rsidRPr="006A6373">
              <w:rPr>
                <w:b/>
                <w:bCs/>
                <w:sz w:val="26"/>
                <w:szCs w:val="26"/>
              </w:rPr>
              <w:t>Luật Phí và Lệ phí</w:t>
            </w:r>
          </w:p>
          <w:p w14:paraId="0C58A0AB" w14:textId="17C9F7A4" w:rsidR="00080A83" w:rsidRPr="00286FDE" w:rsidRDefault="00080A83" w:rsidP="00825515">
            <w:pPr>
              <w:spacing w:before="0" w:line="320" w:lineRule="exact"/>
              <w:ind w:firstLine="0"/>
              <w:rPr>
                <w:b/>
                <w:bCs/>
                <w:sz w:val="26"/>
                <w:szCs w:val="26"/>
                <w:lang w:val="vi-VN"/>
              </w:rPr>
            </w:pPr>
            <w:r>
              <w:rPr>
                <w:sz w:val="26"/>
                <w:szCs w:val="26"/>
              </w:rPr>
              <w:t>Chương II.</w:t>
            </w:r>
            <w:r w:rsidRPr="006A6373">
              <w:rPr>
                <w:sz w:val="26"/>
                <w:szCs w:val="26"/>
              </w:rPr>
              <w:t xml:space="preserve"> </w:t>
            </w:r>
            <w:bookmarkStart w:id="173" w:name="chuong_2_name"/>
            <w:r w:rsidRPr="00080A83">
              <w:rPr>
                <w:sz w:val="26"/>
                <w:szCs w:val="26"/>
              </w:rPr>
              <w:t>Nguyên tắc xác định mức thu, miễn, giảm phí, lệ phí</w:t>
            </w:r>
            <w:bookmarkEnd w:id="173"/>
            <w:r>
              <w:rPr>
                <w:sz w:val="26"/>
                <w:szCs w:val="26"/>
              </w:rPr>
              <w:t>.</w:t>
            </w:r>
          </w:p>
        </w:tc>
        <w:tc>
          <w:tcPr>
            <w:tcW w:w="2585" w:type="dxa"/>
          </w:tcPr>
          <w:p w14:paraId="3F1875D8" w14:textId="5DC84769" w:rsidR="00080A83" w:rsidRPr="00286FDE" w:rsidRDefault="00DA20A4" w:rsidP="00493B7F">
            <w:pPr>
              <w:spacing w:before="0" w:after="60" w:line="320" w:lineRule="exact"/>
              <w:ind w:firstLine="0"/>
              <w:rPr>
                <w:sz w:val="26"/>
                <w:szCs w:val="26"/>
                <w:lang w:val="vi-VN"/>
              </w:rPr>
            </w:pPr>
            <w:r w:rsidRPr="00286FDE">
              <w:rPr>
                <w:sz w:val="26"/>
                <w:szCs w:val="26"/>
                <w:lang w:val="vi-VN"/>
              </w:rPr>
              <w:t xml:space="preserve">Dự thảo Luật </w:t>
            </w:r>
            <w:r>
              <w:rPr>
                <w:sz w:val="26"/>
                <w:szCs w:val="26"/>
              </w:rPr>
              <w:t>bổ sung</w:t>
            </w:r>
            <w:r w:rsidRPr="00286FDE">
              <w:rPr>
                <w:sz w:val="26"/>
                <w:szCs w:val="26"/>
              </w:rPr>
              <w:t xml:space="preserve"> </w:t>
            </w:r>
            <w:r w:rsidRPr="00286FDE">
              <w:rPr>
                <w:sz w:val="26"/>
                <w:szCs w:val="26"/>
                <w:lang w:val="vi-VN"/>
              </w:rPr>
              <w:t>thông tin để phù hợp với thực tiễn quản lý hiện nay</w:t>
            </w:r>
            <w:r w:rsidRPr="00286FDE">
              <w:rPr>
                <w:sz w:val="26"/>
                <w:szCs w:val="26"/>
              </w:rPr>
              <w:t>.</w:t>
            </w:r>
          </w:p>
        </w:tc>
        <w:tc>
          <w:tcPr>
            <w:tcW w:w="2268" w:type="dxa"/>
          </w:tcPr>
          <w:p w14:paraId="286DC260" w14:textId="72A98988" w:rsidR="00080A83" w:rsidRPr="00286FDE" w:rsidRDefault="00BF72A6" w:rsidP="00493B7F">
            <w:pPr>
              <w:spacing w:before="0" w:after="60" w:line="320" w:lineRule="exact"/>
              <w:ind w:firstLine="0"/>
              <w:rPr>
                <w:sz w:val="26"/>
                <w:szCs w:val="26"/>
                <w:lang w:val="sv-SE"/>
              </w:rPr>
            </w:pPr>
            <w:r w:rsidRPr="00FA2885">
              <w:rPr>
                <w:sz w:val="26"/>
                <w:szCs w:val="26"/>
                <w:lang w:val="vi-VN"/>
              </w:rPr>
              <w:t xml:space="preserve">Chính phủ quy định chi tiết về </w:t>
            </w:r>
            <w:r w:rsidRPr="00FA2885">
              <w:rPr>
                <w:sz w:val="26"/>
                <w:szCs w:val="26"/>
              </w:rPr>
              <w:t>phí trong công tác an toàn thực phẩm</w:t>
            </w:r>
            <w:r w:rsidRPr="00FA2885">
              <w:rPr>
                <w:sz w:val="26"/>
                <w:szCs w:val="26"/>
                <w:lang w:val="vi-VN"/>
              </w:rPr>
              <w:t>.</w:t>
            </w:r>
          </w:p>
        </w:tc>
      </w:tr>
      <w:tr w:rsidR="00286FDE" w:rsidRPr="00286FDE" w14:paraId="48892BFF" w14:textId="77777777" w:rsidTr="000F78AC">
        <w:tc>
          <w:tcPr>
            <w:tcW w:w="5353" w:type="dxa"/>
          </w:tcPr>
          <w:p w14:paraId="17C70E9F" w14:textId="500C2187" w:rsidR="00493B7F" w:rsidRPr="00286FDE" w:rsidRDefault="00493B7F" w:rsidP="00493B7F">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lastRenderedPageBreak/>
              <w:t>Điều 6</w:t>
            </w:r>
            <w:r w:rsidR="00BF72A6">
              <w:rPr>
                <w:rFonts w:eastAsia="SimSun"/>
                <w:b/>
                <w:sz w:val="26"/>
                <w:szCs w:val="26"/>
                <w:lang w:eastAsia="zh-CN"/>
              </w:rPr>
              <w:t>1</w:t>
            </w:r>
            <w:r w:rsidRPr="00286FDE">
              <w:rPr>
                <w:rFonts w:eastAsia="SimSun"/>
                <w:b/>
                <w:sz w:val="26"/>
                <w:szCs w:val="26"/>
                <w:lang w:val="vi" w:eastAsia="zh-CN"/>
              </w:rPr>
              <w:t>. Trách nhiệm quản lý nhà nước về an toàn thực phẩm</w:t>
            </w:r>
          </w:p>
          <w:p w14:paraId="4A88A27B" w14:textId="77777777" w:rsidR="00493B7F" w:rsidRPr="00286FDE" w:rsidRDefault="00493B7F" w:rsidP="00493B7F">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1. Chính phủ thống nhất quản lý nhà nước về an toàn thực phẩm.</w:t>
            </w:r>
          </w:p>
          <w:p w14:paraId="76CE35C7" w14:textId="77777777" w:rsidR="00493B7F" w:rsidRPr="00286FDE" w:rsidRDefault="00493B7F" w:rsidP="00493B7F">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 xml:space="preserve">2. </w:t>
            </w:r>
            <w:r w:rsidRPr="00286FDE">
              <w:rPr>
                <w:rFonts w:eastAsia="SimSun"/>
                <w:sz w:val="26"/>
                <w:szCs w:val="26"/>
                <w:lang w:val="vi-VN" w:eastAsia="zh-CN"/>
              </w:rPr>
              <w:t xml:space="preserve">Bộ </w:t>
            </w:r>
            <w:r w:rsidRPr="00286FDE">
              <w:rPr>
                <w:rFonts w:eastAsia="SimSun"/>
                <w:sz w:val="26"/>
                <w:szCs w:val="26"/>
                <w:lang w:val="vi" w:eastAsia="zh-CN"/>
              </w:rPr>
              <w:t>Y tế</w:t>
            </w:r>
            <w:r w:rsidRPr="00286FDE">
              <w:rPr>
                <w:rFonts w:eastAsia="SimSun"/>
                <w:sz w:val="26"/>
                <w:szCs w:val="26"/>
                <w:lang w:val="vi-VN" w:eastAsia="zh-CN"/>
              </w:rPr>
              <w:t xml:space="preserve"> </w:t>
            </w:r>
            <w:r w:rsidRPr="00286FDE">
              <w:rPr>
                <w:rFonts w:eastAsia="SimSun"/>
                <w:sz w:val="26"/>
                <w:szCs w:val="26"/>
                <w:lang w:val="vi" w:eastAsia="zh-CN"/>
              </w:rPr>
              <w:t>chịu</w:t>
            </w:r>
            <w:r w:rsidRPr="00286FDE">
              <w:rPr>
                <w:rFonts w:eastAsia="SimSun"/>
                <w:bCs/>
                <w:sz w:val="26"/>
                <w:szCs w:val="26"/>
                <w:lang w:val="vi" w:eastAsia="zh-CN"/>
              </w:rPr>
              <w:t xml:space="preserve"> trách nhiệm trước Chính phủ thực hiện quản lý nhà nước về an toàn thực phẩm.</w:t>
            </w:r>
          </w:p>
          <w:p w14:paraId="5FF1FF1D" w14:textId="77777777" w:rsidR="00493B7F" w:rsidRPr="00286FDE" w:rsidRDefault="00493B7F" w:rsidP="00493B7F">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3. Bộ Nông nghiệp và Môi trường, Bộ Công Thương, các bộ, cơ quan ngang bộ trong phạm vi nhiệm vụ, quyền hạn của mình có trách nhiệm phối hợp với Bộ Y tế thực hiện quản lý nhà nước về an toàn thực phẩm.</w:t>
            </w:r>
          </w:p>
          <w:p w14:paraId="4928D503" w14:textId="6A95CE37" w:rsidR="00493B7F" w:rsidRPr="00286FDE" w:rsidRDefault="00493B7F" w:rsidP="00493B7F">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4. Ủy ban nhân dân các cấp thực hiện quản lý nhà nước về an toàn thực phẩm trong phạm vi địa phương.</w:t>
            </w:r>
          </w:p>
        </w:tc>
        <w:tc>
          <w:tcPr>
            <w:tcW w:w="4820" w:type="dxa"/>
          </w:tcPr>
          <w:p w14:paraId="293E3215" w14:textId="657E77A5" w:rsidR="00493B7F" w:rsidRPr="00286FDE" w:rsidRDefault="00493B7F" w:rsidP="00493B7F">
            <w:pPr>
              <w:spacing w:before="0" w:after="60" w:line="320" w:lineRule="exact"/>
              <w:ind w:firstLine="0"/>
              <w:rPr>
                <w:b/>
                <w:bCs/>
                <w:sz w:val="26"/>
                <w:szCs w:val="26"/>
                <w:lang w:val="vi-VN"/>
              </w:rPr>
            </w:pPr>
            <w:r w:rsidRPr="00286FDE">
              <w:rPr>
                <w:b/>
                <w:bCs/>
                <w:sz w:val="26"/>
                <w:szCs w:val="26"/>
              </w:rPr>
              <w:t xml:space="preserve">1. </w:t>
            </w: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6C00B5AF" w14:textId="3FC0D7D9" w:rsidR="00493B7F" w:rsidRPr="00286FDE" w:rsidRDefault="00493B7F" w:rsidP="00493B7F">
            <w:pPr>
              <w:spacing w:before="0" w:after="60" w:line="320" w:lineRule="exact"/>
              <w:ind w:firstLine="0"/>
              <w:rPr>
                <w:sz w:val="26"/>
                <w:szCs w:val="26"/>
              </w:rPr>
            </w:pPr>
            <w:r w:rsidRPr="00286FDE">
              <w:rPr>
                <w:sz w:val="26"/>
                <w:szCs w:val="26"/>
              </w:rPr>
              <w:t>Điều 61. Trách nhiệm quản lý nhà nước về an toàn thực phẩm.</w:t>
            </w:r>
          </w:p>
          <w:p w14:paraId="170C9F72" w14:textId="15E1DCFA" w:rsidR="00493B7F" w:rsidRPr="00286FDE" w:rsidRDefault="00493B7F" w:rsidP="00493B7F">
            <w:pPr>
              <w:spacing w:before="0" w:after="60" w:line="320" w:lineRule="exact"/>
              <w:ind w:firstLine="0"/>
              <w:rPr>
                <w:b/>
                <w:bCs/>
                <w:sz w:val="26"/>
                <w:szCs w:val="26"/>
              </w:rPr>
            </w:pPr>
            <w:r w:rsidRPr="00286FDE">
              <w:rPr>
                <w:b/>
                <w:bCs/>
                <w:sz w:val="26"/>
                <w:szCs w:val="26"/>
              </w:rPr>
              <w:t xml:space="preserve">2. </w:t>
            </w:r>
            <w:r w:rsidRPr="00286FDE">
              <w:rPr>
                <w:b/>
                <w:bCs/>
                <w:sz w:val="26"/>
                <w:szCs w:val="26"/>
                <w:lang w:val="vi-VN"/>
              </w:rPr>
              <w:t>Luật Chất lượng sản phẩm, hàng hóa</w:t>
            </w:r>
            <w:bookmarkStart w:id="174" w:name="dieu_6_1"/>
            <w:r w:rsidRPr="00286FDE">
              <w:rPr>
                <w:b/>
                <w:bCs/>
                <w:sz w:val="26"/>
                <w:szCs w:val="26"/>
                <w:lang w:val="vi-VN"/>
              </w:rPr>
              <w:t xml:space="preserve"> </w:t>
            </w:r>
            <w:bookmarkEnd w:id="174"/>
            <w:r w:rsidRPr="00286FDE">
              <w:rPr>
                <w:sz w:val="26"/>
                <w:szCs w:val="26"/>
                <w:lang w:val="vi-VN"/>
              </w:rPr>
              <w:t>Điều 6a. Trách nhiệm quản lý nhà nước về chất lượng sản phẩm, hàng hóa</w:t>
            </w:r>
            <w:r w:rsidRPr="00286FDE">
              <w:rPr>
                <w:sz w:val="26"/>
                <w:szCs w:val="26"/>
              </w:rPr>
              <w:t>.</w:t>
            </w:r>
          </w:p>
          <w:p w14:paraId="5A4D8C6A" w14:textId="5D4A153E" w:rsidR="00493B7F" w:rsidRPr="00286FDE" w:rsidRDefault="00493B7F" w:rsidP="00493B7F">
            <w:pPr>
              <w:spacing w:before="0" w:after="60" w:line="320" w:lineRule="exact"/>
              <w:ind w:firstLine="0"/>
              <w:rPr>
                <w:b/>
                <w:bCs/>
                <w:sz w:val="26"/>
                <w:szCs w:val="26"/>
              </w:rPr>
            </w:pPr>
            <w:r w:rsidRPr="00286FDE">
              <w:rPr>
                <w:b/>
                <w:bCs/>
                <w:sz w:val="26"/>
                <w:szCs w:val="26"/>
              </w:rPr>
              <w:t xml:space="preserve">3. </w:t>
            </w:r>
            <w:r w:rsidRPr="00286FDE">
              <w:rPr>
                <w:b/>
                <w:bCs/>
                <w:sz w:val="26"/>
                <w:szCs w:val="26"/>
                <w:lang w:val="vi-VN"/>
              </w:rPr>
              <w:t xml:space="preserve">Luật tiêu chuẩn và quy chuẩn kỹ thuật </w:t>
            </w:r>
            <w:r w:rsidRPr="00286FDE">
              <w:rPr>
                <w:sz w:val="26"/>
                <w:szCs w:val="26"/>
                <w:lang w:val="vi-VN"/>
              </w:rPr>
              <w:t>Điều 7a. Quản lý nhà nước về hoạt động trong lĩnh vực tiêu chuẩn và hoạt động trong lĩnh vực quy chuẩn kỹ thuật</w:t>
            </w:r>
            <w:r w:rsidRPr="00286FDE">
              <w:rPr>
                <w:sz w:val="26"/>
                <w:szCs w:val="26"/>
              </w:rPr>
              <w:t>.</w:t>
            </w:r>
          </w:p>
          <w:p w14:paraId="6C10B198" w14:textId="520ED8E9" w:rsidR="00493B7F" w:rsidRPr="00286FDE" w:rsidRDefault="00493B7F" w:rsidP="00493B7F">
            <w:pPr>
              <w:shd w:val="clear" w:color="auto" w:fill="FFFFFF"/>
              <w:spacing w:before="0" w:after="60" w:line="320" w:lineRule="exact"/>
              <w:ind w:firstLine="0"/>
              <w:jc w:val="left"/>
              <w:rPr>
                <w:b/>
                <w:bCs/>
                <w:sz w:val="26"/>
                <w:szCs w:val="26"/>
                <w:lang w:val="vi-VN"/>
              </w:rPr>
            </w:pPr>
            <w:r w:rsidRPr="00286FDE">
              <w:rPr>
                <w:b/>
                <w:bCs/>
                <w:sz w:val="26"/>
                <w:szCs w:val="26"/>
              </w:rPr>
              <w:t xml:space="preserve">4. </w:t>
            </w:r>
            <w:r w:rsidRPr="00286FDE">
              <w:rPr>
                <w:b/>
                <w:bCs/>
                <w:sz w:val="26"/>
                <w:szCs w:val="26"/>
                <w:lang w:val="vi-VN"/>
              </w:rPr>
              <w:t xml:space="preserve">Luật Thú y </w:t>
            </w:r>
          </w:p>
          <w:p w14:paraId="29EFA03C" w14:textId="447C9A3A" w:rsidR="00493B7F" w:rsidRPr="00286FDE" w:rsidRDefault="00493B7F" w:rsidP="00493B7F">
            <w:pPr>
              <w:shd w:val="clear" w:color="auto" w:fill="FFFFFF"/>
              <w:spacing w:before="0" w:after="60" w:line="320" w:lineRule="exact"/>
              <w:ind w:firstLine="0"/>
              <w:jc w:val="left"/>
              <w:rPr>
                <w:sz w:val="26"/>
                <w:szCs w:val="26"/>
                <w:lang w:val="vi-VN"/>
              </w:rPr>
            </w:pPr>
            <w:r w:rsidRPr="00286FDE">
              <w:rPr>
                <w:sz w:val="26"/>
                <w:szCs w:val="26"/>
              </w:rPr>
              <w:t>Điều 8. Trách nhiệm quản lý nhà nước của Chính phủ, các bộ</w:t>
            </w:r>
          </w:p>
          <w:p w14:paraId="02B93AAD" w14:textId="4371D7DA" w:rsidR="00493B7F" w:rsidRPr="00286FDE" w:rsidRDefault="00493B7F" w:rsidP="00493B7F">
            <w:pPr>
              <w:spacing w:before="0" w:after="60" w:line="320" w:lineRule="exact"/>
              <w:ind w:firstLine="0"/>
              <w:rPr>
                <w:b/>
                <w:bCs/>
                <w:sz w:val="26"/>
                <w:szCs w:val="26"/>
              </w:rPr>
            </w:pPr>
            <w:r w:rsidRPr="00286FDE">
              <w:rPr>
                <w:b/>
                <w:bCs/>
                <w:sz w:val="26"/>
                <w:szCs w:val="26"/>
              </w:rPr>
              <w:t xml:space="preserve">5. </w:t>
            </w:r>
            <w:r w:rsidRPr="00286FDE">
              <w:rPr>
                <w:b/>
                <w:bCs/>
                <w:sz w:val="26"/>
                <w:szCs w:val="26"/>
                <w:lang w:val="vi-VN"/>
              </w:rPr>
              <w:t xml:space="preserve">Luật quản lý ngoại thương </w:t>
            </w:r>
          </w:p>
          <w:p w14:paraId="3E80B1E7" w14:textId="2BC30314" w:rsidR="00493B7F" w:rsidRPr="00286FDE" w:rsidRDefault="00493B7F" w:rsidP="00493B7F">
            <w:pPr>
              <w:spacing w:before="0" w:after="60" w:line="320" w:lineRule="exact"/>
              <w:ind w:firstLine="0"/>
              <w:rPr>
                <w:sz w:val="26"/>
                <w:szCs w:val="26"/>
                <w:lang w:val="sv-SE"/>
              </w:rPr>
            </w:pPr>
            <w:r w:rsidRPr="00286FDE">
              <w:rPr>
                <w:sz w:val="26"/>
                <w:szCs w:val="26"/>
                <w:lang w:val="en"/>
              </w:rPr>
              <w:t>Điều 6. Trách nhiệm quản lý nhà nước về ngoại thương</w:t>
            </w:r>
          </w:p>
        </w:tc>
        <w:tc>
          <w:tcPr>
            <w:tcW w:w="2585" w:type="dxa"/>
          </w:tcPr>
          <w:p w14:paraId="6A35AE47" w14:textId="4507AD0A" w:rsidR="00493B7F" w:rsidRPr="00286FDE" w:rsidRDefault="00493B7F" w:rsidP="00493B7F">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286BBEF3" w14:textId="77777777" w:rsidR="00493B7F" w:rsidRPr="00286FDE" w:rsidRDefault="00493B7F" w:rsidP="00493B7F">
            <w:pPr>
              <w:spacing w:before="0" w:after="60" w:line="320" w:lineRule="exact"/>
              <w:ind w:firstLine="0"/>
              <w:rPr>
                <w:sz w:val="26"/>
                <w:szCs w:val="26"/>
                <w:lang w:val="sv-SE"/>
              </w:rPr>
            </w:pPr>
          </w:p>
        </w:tc>
      </w:tr>
      <w:tr w:rsidR="00286FDE" w:rsidRPr="00286FDE" w14:paraId="67D39A87" w14:textId="77777777" w:rsidTr="000F78AC">
        <w:tc>
          <w:tcPr>
            <w:tcW w:w="5353" w:type="dxa"/>
          </w:tcPr>
          <w:p w14:paraId="48A3872D" w14:textId="4A2AF280" w:rsidR="005A388E" w:rsidRPr="00286FDE" w:rsidRDefault="005A388E" w:rsidP="005A388E">
            <w:pPr>
              <w:spacing w:before="80" w:line="240" w:lineRule="auto"/>
              <w:ind w:firstLine="0"/>
              <w:outlineLvl w:val="1"/>
              <w:rPr>
                <w:rFonts w:eastAsia="SimSun"/>
                <w:b/>
                <w:bCs/>
                <w:sz w:val="26"/>
                <w:szCs w:val="26"/>
                <w:lang w:val="vi" w:eastAsia="zh-CN"/>
              </w:rPr>
            </w:pPr>
            <w:bookmarkStart w:id="175" w:name="_Toc235774001"/>
            <w:r w:rsidRPr="00286FDE">
              <w:rPr>
                <w:rFonts w:eastAsia="SimSun"/>
                <w:b/>
                <w:position w:val="-1"/>
                <w:sz w:val="26"/>
                <w:szCs w:val="26"/>
                <w:lang w:val="vi" w:eastAsia="zh-CN"/>
              </w:rPr>
              <w:t xml:space="preserve">Điều </w:t>
            </w:r>
            <w:r w:rsidRPr="00286FDE">
              <w:rPr>
                <w:rFonts w:eastAsia="SimSun"/>
                <w:b/>
                <w:position w:val="-1"/>
                <w:sz w:val="26"/>
                <w:szCs w:val="26"/>
                <w:lang w:eastAsia="zh-CN"/>
              </w:rPr>
              <w:t>6</w:t>
            </w:r>
            <w:r w:rsidR="00BF72A6">
              <w:rPr>
                <w:rFonts w:eastAsia="SimSun"/>
                <w:b/>
                <w:position w:val="-1"/>
                <w:sz w:val="26"/>
                <w:szCs w:val="26"/>
                <w:lang w:eastAsia="zh-CN"/>
              </w:rPr>
              <w:t>2</w:t>
            </w:r>
            <w:r w:rsidRPr="00286FDE">
              <w:rPr>
                <w:rFonts w:eastAsia="SimSun"/>
                <w:b/>
                <w:position w:val="-1"/>
                <w:sz w:val="26"/>
                <w:szCs w:val="26"/>
                <w:lang w:val="vi" w:eastAsia="zh-CN"/>
              </w:rPr>
              <w:t>. Thanh tra về an toàn thực phẩm</w:t>
            </w:r>
            <w:bookmarkEnd w:id="175"/>
          </w:p>
          <w:p w14:paraId="4485A31D" w14:textId="77777777" w:rsidR="005A388E" w:rsidRPr="00286FDE" w:rsidRDefault="005A388E" w:rsidP="005A388E">
            <w:pPr>
              <w:spacing w:before="0" w:after="120" w:line="264" w:lineRule="auto"/>
              <w:ind w:firstLine="0"/>
              <w:rPr>
                <w:rFonts w:eastAsia="SimSun"/>
                <w:sz w:val="26"/>
                <w:szCs w:val="26"/>
                <w:lang w:val="vi" w:eastAsia="zh-CN"/>
              </w:rPr>
            </w:pPr>
            <w:r w:rsidRPr="00286FDE">
              <w:rPr>
                <w:rFonts w:eastAsia="SimSun"/>
                <w:sz w:val="26"/>
                <w:szCs w:val="26"/>
                <w:lang w:val="vi" w:eastAsia="zh-CN"/>
              </w:rPr>
              <w:t>1. Thanh tra về an toàn thực phẩm thực hiện theo quy định của pháp luật về thanh tra.</w:t>
            </w:r>
          </w:p>
          <w:p w14:paraId="209C1B1B" w14:textId="4D760184" w:rsidR="005A388E" w:rsidRPr="00286FDE" w:rsidRDefault="005A388E" w:rsidP="005A388E">
            <w:pPr>
              <w:spacing w:before="0" w:after="120" w:line="264" w:lineRule="auto"/>
              <w:ind w:firstLine="0"/>
              <w:rPr>
                <w:rFonts w:eastAsia="SimSun"/>
                <w:sz w:val="26"/>
                <w:szCs w:val="26"/>
                <w:lang w:val="vi" w:eastAsia="zh-CN"/>
              </w:rPr>
            </w:pPr>
            <w:r w:rsidRPr="00286FDE">
              <w:rPr>
                <w:rFonts w:eastAsia="SimSun"/>
                <w:sz w:val="26"/>
                <w:szCs w:val="26"/>
                <w:lang w:val="vi" w:eastAsia="zh-CN"/>
              </w:rPr>
              <w:t>2. Chính phủ quy định việc phối hợp giữa các lực lượng thanh tra an toàn thực phẩm của các bộ, cơ quan ngang bộ với một số lực lượng khác trong việc bảo đảm an toàn thực phẩm.</w:t>
            </w:r>
          </w:p>
        </w:tc>
        <w:tc>
          <w:tcPr>
            <w:tcW w:w="4820" w:type="dxa"/>
          </w:tcPr>
          <w:p w14:paraId="74AFF74C" w14:textId="77777777" w:rsidR="005A388E" w:rsidRPr="00286FDE" w:rsidRDefault="005A388E" w:rsidP="005A388E">
            <w:pPr>
              <w:spacing w:before="0" w:after="60" w:line="320" w:lineRule="exact"/>
              <w:ind w:firstLine="0"/>
              <w:rPr>
                <w:b/>
                <w:bCs/>
                <w:sz w:val="26"/>
                <w:szCs w:val="26"/>
                <w:lang w:val="vi-VN"/>
              </w:rPr>
            </w:pPr>
            <w:r w:rsidRPr="00286FDE">
              <w:rPr>
                <w:b/>
                <w:bCs/>
                <w:sz w:val="26"/>
                <w:szCs w:val="26"/>
              </w:rPr>
              <w:t xml:space="preserve">1. </w:t>
            </w: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79A0B0A6" w14:textId="77777777" w:rsidR="005A388E" w:rsidRPr="00286FDE" w:rsidRDefault="005A388E" w:rsidP="005A388E">
            <w:pPr>
              <w:spacing w:before="0" w:after="60" w:line="320" w:lineRule="exact"/>
              <w:ind w:firstLine="0"/>
              <w:rPr>
                <w:sz w:val="26"/>
                <w:szCs w:val="26"/>
              </w:rPr>
            </w:pPr>
            <w:bookmarkStart w:id="176" w:name="dieu_66"/>
            <w:r w:rsidRPr="00286FDE">
              <w:rPr>
                <w:sz w:val="26"/>
                <w:szCs w:val="26"/>
              </w:rPr>
              <w:t>Điều 66. Thanh tra về an toàn thực phẩm</w:t>
            </w:r>
            <w:bookmarkEnd w:id="176"/>
            <w:r w:rsidRPr="00286FDE">
              <w:rPr>
                <w:sz w:val="26"/>
                <w:szCs w:val="26"/>
              </w:rPr>
              <w:t>.</w:t>
            </w:r>
          </w:p>
          <w:p w14:paraId="7A6FA857" w14:textId="77777777" w:rsidR="005A388E" w:rsidRPr="00286FDE" w:rsidRDefault="005A388E" w:rsidP="005A388E">
            <w:pPr>
              <w:spacing w:before="0" w:after="60" w:line="320" w:lineRule="exact"/>
              <w:ind w:firstLine="0"/>
              <w:rPr>
                <w:b/>
                <w:bCs/>
                <w:sz w:val="26"/>
                <w:szCs w:val="26"/>
              </w:rPr>
            </w:pPr>
            <w:r w:rsidRPr="00286FDE">
              <w:rPr>
                <w:b/>
                <w:bCs/>
                <w:sz w:val="26"/>
                <w:szCs w:val="26"/>
              </w:rPr>
              <w:t>2. Luật Thanh tra</w:t>
            </w:r>
          </w:p>
          <w:p w14:paraId="0709FA8D" w14:textId="5E525887" w:rsidR="005A388E" w:rsidRPr="00286FDE" w:rsidRDefault="005A388E" w:rsidP="005A388E">
            <w:pPr>
              <w:spacing w:before="0" w:after="60" w:line="320" w:lineRule="exact"/>
              <w:ind w:firstLine="0"/>
              <w:rPr>
                <w:sz w:val="26"/>
                <w:szCs w:val="26"/>
              </w:rPr>
            </w:pPr>
            <w:r w:rsidRPr="00286FDE">
              <w:rPr>
                <w:sz w:val="26"/>
                <w:szCs w:val="26"/>
              </w:rPr>
              <w:t>Điều 5. Chức năng của cơ quan thanh tra.</w:t>
            </w:r>
          </w:p>
          <w:p w14:paraId="1FC8B194" w14:textId="6CBF6EC9" w:rsidR="005A388E" w:rsidRPr="00286FDE" w:rsidRDefault="005A388E" w:rsidP="005A388E">
            <w:pPr>
              <w:spacing w:before="0" w:after="60" w:line="320" w:lineRule="exact"/>
              <w:ind w:firstLine="0"/>
              <w:rPr>
                <w:sz w:val="26"/>
                <w:szCs w:val="26"/>
              </w:rPr>
            </w:pPr>
            <w:r w:rsidRPr="00286FDE">
              <w:rPr>
                <w:sz w:val="26"/>
                <w:szCs w:val="26"/>
              </w:rPr>
              <w:t>Điều 58. Phối hợp trong hoạt động thanh tra, kiểm tra.</w:t>
            </w:r>
          </w:p>
        </w:tc>
        <w:tc>
          <w:tcPr>
            <w:tcW w:w="2585" w:type="dxa"/>
          </w:tcPr>
          <w:p w14:paraId="71513B47" w14:textId="35CAC4ED" w:rsidR="005A388E" w:rsidRPr="00286FDE" w:rsidRDefault="005A388E" w:rsidP="005A388E">
            <w:pPr>
              <w:spacing w:before="0" w:after="60" w:line="320" w:lineRule="exact"/>
              <w:ind w:firstLine="0"/>
              <w:rPr>
                <w:sz w:val="26"/>
                <w:szCs w:val="26"/>
                <w:lang w:val="vi-VN"/>
              </w:rPr>
            </w:pPr>
            <w:r w:rsidRPr="00286FDE">
              <w:rPr>
                <w:sz w:val="26"/>
                <w:szCs w:val="26"/>
                <w:lang w:val="vi-VN"/>
              </w:rPr>
              <w:t xml:space="preserve">Dự thảo Luật kế thừa Luật An toàn thực phẩm 2010 và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545BFBB1" w14:textId="61F95C14" w:rsidR="005A388E" w:rsidRPr="00286FDE" w:rsidRDefault="006A0F77" w:rsidP="005A388E">
            <w:pPr>
              <w:spacing w:before="0" w:after="60" w:line="320" w:lineRule="exact"/>
              <w:ind w:firstLine="0"/>
              <w:rPr>
                <w:sz w:val="26"/>
                <w:szCs w:val="26"/>
                <w:lang w:val="sv-SE"/>
              </w:rPr>
            </w:pPr>
            <w:r w:rsidRPr="00286FDE">
              <w:rPr>
                <w:rFonts w:eastAsia="SimSun"/>
                <w:sz w:val="26"/>
                <w:szCs w:val="26"/>
                <w:lang w:val="vi" w:eastAsia="zh-CN"/>
              </w:rPr>
              <w:t>Chính phủ quy định việc phối hợp giữa các lực lượng thanh tra an toàn thực phẩm của các bộ, cơ quan ngang bộ với một số lực lượng khác trong việc bảo đảm an toàn thực phẩm.</w:t>
            </w:r>
          </w:p>
        </w:tc>
      </w:tr>
      <w:tr w:rsidR="00286FDE" w:rsidRPr="00286FDE" w14:paraId="3F23386D" w14:textId="77777777" w:rsidTr="000F78AC">
        <w:tc>
          <w:tcPr>
            <w:tcW w:w="5353" w:type="dxa"/>
          </w:tcPr>
          <w:p w14:paraId="4CECDA68" w14:textId="358842B1" w:rsidR="005A388E" w:rsidRPr="00286FDE" w:rsidRDefault="005A388E" w:rsidP="005A388E">
            <w:pPr>
              <w:spacing w:before="60" w:after="60" w:line="320" w:lineRule="exact"/>
              <w:ind w:firstLine="0"/>
              <w:outlineLvl w:val="2"/>
              <w:rPr>
                <w:rFonts w:eastAsia="SimSun"/>
                <w:b/>
                <w:sz w:val="26"/>
                <w:szCs w:val="26"/>
                <w:lang w:val="vi" w:eastAsia="zh-CN"/>
              </w:rPr>
            </w:pPr>
            <w:bookmarkStart w:id="177" w:name="_Toc235774002"/>
            <w:r w:rsidRPr="00286FDE">
              <w:rPr>
                <w:rFonts w:eastAsia="SimSun"/>
                <w:b/>
                <w:sz w:val="26"/>
                <w:szCs w:val="26"/>
                <w:lang w:val="vi" w:eastAsia="zh-CN"/>
              </w:rPr>
              <w:t>Điều 6</w:t>
            </w:r>
            <w:r w:rsidR="00BF72A6">
              <w:rPr>
                <w:rFonts w:eastAsia="SimSun"/>
                <w:b/>
                <w:sz w:val="26"/>
                <w:szCs w:val="26"/>
                <w:lang w:eastAsia="zh-CN"/>
              </w:rPr>
              <w:t>3</w:t>
            </w:r>
            <w:r w:rsidRPr="00286FDE">
              <w:rPr>
                <w:rFonts w:eastAsia="SimSun"/>
                <w:b/>
                <w:sz w:val="26"/>
                <w:szCs w:val="26"/>
                <w:lang w:val="vi" w:eastAsia="zh-CN"/>
              </w:rPr>
              <w:t>. Trách nhiệm kiểm tra thực phẩm</w:t>
            </w:r>
            <w:bookmarkEnd w:id="177"/>
            <w:r w:rsidRPr="00286FDE">
              <w:rPr>
                <w:rFonts w:eastAsia="SimSun"/>
                <w:b/>
                <w:sz w:val="26"/>
                <w:szCs w:val="26"/>
                <w:lang w:val="vi" w:eastAsia="zh-CN"/>
              </w:rPr>
              <w:t xml:space="preserve"> </w:t>
            </w:r>
          </w:p>
          <w:p w14:paraId="3583B840"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lastRenderedPageBreak/>
              <w:t xml:space="preserve">1. </w:t>
            </w:r>
            <w:r w:rsidRPr="00286FDE">
              <w:rPr>
                <w:rFonts w:eastAsia="SimSun"/>
                <w:sz w:val="26"/>
                <w:szCs w:val="26"/>
                <w:lang w:val="vi" w:eastAsia="zh-CN"/>
              </w:rPr>
              <w:t>Bộ Y tế</w:t>
            </w:r>
            <w:r w:rsidRPr="00286FDE">
              <w:rPr>
                <w:rFonts w:eastAsia="SimSun"/>
                <w:sz w:val="26"/>
                <w:szCs w:val="26"/>
                <w:lang w:val="vi-VN" w:eastAsia="zh-CN"/>
              </w:rPr>
              <w:t xml:space="preserve"> tổ chức, thực hiện việc </w:t>
            </w:r>
            <w:r w:rsidRPr="00286FDE">
              <w:rPr>
                <w:rFonts w:eastAsia="SimSun"/>
                <w:sz w:val="26"/>
                <w:szCs w:val="26"/>
                <w:lang w:val="vi" w:eastAsia="zh-CN"/>
              </w:rPr>
              <w:t>kiểm tra</w:t>
            </w:r>
            <w:r w:rsidRPr="00286FDE">
              <w:rPr>
                <w:rFonts w:eastAsia="SimSun"/>
                <w:sz w:val="26"/>
                <w:szCs w:val="26"/>
                <w:lang w:val="vi-VN" w:eastAsia="zh-CN"/>
              </w:rPr>
              <w:t xml:space="preserve"> trong kinh doanh</w:t>
            </w:r>
            <w:r w:rsidRPr="00286FDE">
              <w:rPr>
                <w:rFonts w:eastAsia="SimSun"/>
                <w:sz w:val="26"/>
                <w:szCs w:val="26"/>
                <w:lang w:val="vi" w:eastAsia="zh-CN"/>
              </w:rPr>
              <w:t>, quảng cáo</w:t>
            </w:r>
            <w:r w:rsidRPr="00286FDE">
              <w:rPr>
                <w:rFonts w:eastAsia="SimSun"/>
                <w:sz w:val="26"/>
                <w:szCs w:val="26"/>
                <w:lang w:val="vi-VN" w:eastAsia="zh-CN"/>
              </w:rPr>
              <w:t xml:space="preserve"> thực phẩm theo quy định </w:t>
            </w:r>
            <w:bookmarkStart w:id="178" w:name="tc_20"/>
            <w:r w:rsidRPr="00286FDE">
              <w:rPr>
                <w:rFonts w:eastAsia="SimSun"/>
                <w:sz w:val="26"/>
                <w:szCs w:val="26"/>
                <w:lang w:val="vi-VN" w:eastAsia="zh-CN"/>
              </w:rPr>
              <w:t>của Luật này</w:t>
            </w:r>
            <w:bookmarkEnd w:id="178"/>
            <w:r w:rsidRPr="00286FDE">
              <w:rPr>
                <w:rFonts w:eastAsia="SimSun"/>
                <w:sz w:val="26"/>
                <w:szCs w:val="26"/>
                <w:lang w:val="vi-VN" w:eastAsia="zh-CN"/>
              </w:rPr>
              <w:t xml:space="preserve">. </w:t>
            </w:r>
          </w:p>
          <w:p w14:paraId="19403B61" w14:textId="1CEB1389" w:rsidR="005A388E" w:rsidRPr="009447DE" w:rsidRDefault="005A388E" w:rsidP="005A388E">
            <w:pPr>
              <w:spacing w:before="60" w:after="60" w:line="320" w:lineRule="exact"/>
              <w:ind w:firstLine="0"/>
              <w:rPr>
                <w:rFonts w:eastAsia="SimSun"/>
                <w:sz w:val="26"/>
                <w:szCs w:val="26"/>
                <w:lang w:eastAsia="zh-CN"/>
              </w:rPr>
            </w:pPr>
            <w:r w:rsidRPr="00286FDE">
              <w:rPr>
                <w:rFonts w:eastAsia="SimSun"/>
                <w:sz w:val="26"/>
                <w:szCs w:val="26"/>
                <w:lang w:val="vi-VN" w:eastAsia="zh-CN"/>
              </w:rPr>
              <w:t>2. Ủy ban nhân dân các cấp tổ chức thực hiện việc kiểm tra trong kinh doanh, quảng cáo thực phẩm trong phạm vi địa phương</w:t>
            </w:r>
            <w:r w:rsidR="009447DE">
              <w:rPr>
                <w:rFonts w:eastAsia="SimSun"/>
                <w:sz w:val="26"/>
                <w:szCs w:val="26"/>
                <w:lang w:eastAsia="zh-CN"/>
              </w:rPr>
              <w:t>.</w:t>
            </w:r>
          </w:p>
          <w:p w14:paraId="29315E35" w14:textId="1724BCA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 xml:space="preserve">3. Chính phủ quy định cụ thể quyền hạn và nhiệm vụ của cơ quan quản lý thực phẩm trong hoạt động kiểm tra chuyên ngành. </w:t>
            </w:r>
          </w:p>
        </w:tc>
        <w:tc>
          <w:tcPr>
            <w:tcW w:w="4820" w:type="dxa"/>
          </w:tcPr>
          <w:p w14:paraId="27B14D7D" w14:textId="77777777" w:rsidR="005A388E" w:rsidRPr="00286FDE" w:rsidRDefault="005A388E" w:rsidP="005A388E">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355A6915" w14:textId="77777777" w:rsidR="005A388E" w:rsidRPr="00286FDE" w:rsidRDefault="005A388E" w:rsidP="005A388E">
            <w:pPr>
              <w:spacing w:before="0" w:after="60" w:line="320" w:lineRule="exact"/>
              <w:ind w:firstLine="0"/>
              <w:rPr>
                <w:sz w:val="26"/>
                <w:szCs w:val="26"/>
              </w:rPr>
            </w:pPr>
            <w:r w:rsidRPr="00286FDE">
              <w:rPr>
                <w:sz w:val="26"/>
                <w:szCs w:val="26"/>
              </w:rPr>
              <w:lastRenderedPageBreak/>
              <w:t>Điều 68. Trách nhiệm kiểm tra an toàn thực phẩm</w:t>
            </w:r>
          </w:p>
          <w:p w14:paraId="65F7D631" w14:textId="77777777" w:rsidR="005A388E" w:rsidRPr="00286FDE" w:rsidRDefault="005A388E" w:rsidP="005A388E">
            <w:pPr>
              <w:spacing w:before="0" w:after="60" w:line="320" w:lineRule="exact"/>
              <w:ind w:firstLine="0"/>
              <w:rPr>
                <w:b/>
                <w:bCs/>
                <w:sz w:val="26"/>
                <w:szCs w:val="26"/>
                <w:lang w:val="sv-SE"/>
              </w:rPr>
            </w:pPr>
          </w:p>
        </w:tc>
        <w:tc>
          <w:tcPr>
            <w:tcW w:w="2585" w:type="dxa"/>
          </w:tcPr>
          <w:p w14:paraId="6FE105D1" w14:textId="2194F578" w:rsidR="005A388E" w:rsidRPr="00286FDE" w:rsidRDefault="005A388E" w:rsidP="005A388E">
            <w:pPr>
              <w:spacing w:before="0" w:after="60" w:line="320" w:lineRule="exact"/>
              <w:ind w:firstLine="0"/>
              <w:rPr>
                <w:sz w:val="26"/>
                <w:szCs w:val="26"/>
                <w:lang w:val="sv-SE"/>
              </w:rPr>
            </w:pPr>
            <w:r w:rsidRPr="00286FDE">
              <w:rPr>
                <w:sz w:val="26"/>
                <w:szCs w:val="26"/>
                <w:lang w:val="vi-VN"/>
              </w:rPr>
              <w:lastRenderedPageBreak/>
              <w:t xml:space="preserve">Dự thảo Luật kế thừa Luật An toàn thực phẩm 2010 và </w:t>
            </w:r>
            <w:r w:rsidRPr="00286FDE">
              <w:rPr>
                <w:sz w:val="26"/>
                <w:szCs w:val="26"/>
              </w:rPr>
              <w:t xml:space="preserve">sửa đổi </w:t>
            </w:r>
            <w:r w:rsidRPr="00286FDE">
              <w:rPr>
                <w:sz w:val="26"/>
                <w:szCs w:val="26"/>
                <w:lang w:val="vi-VN"/>
              </w:rPr>
              <w:lastRenderedPageBreak/>
              <w:t>thông tin để phù hợp với thực tiễn quản lý hiện nay</w:t>
            </w:r>
            <w:r w:rsidRPr="00286FDE">
              <w:rPr>
                <w:sz w:val="26"/>
                <w:szCs w:val="26"/>
              </w:rPr>
              <w:t>.</w:t>
            </w:r>
          </w:p>
        </w:tc>
        <w:tc>
          <w:tcPr>
            <w:tcW w:w="2268" w:type="dxa"/>
          </w:tcPr>
          <w:p w14:paraId="2255B90C"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lastRenderedPageBreak/>
              <w:t xml:space="preserve">Chính phủ quy định cụ thể quyền hạn và </w:t>
            </w:r>
            <w:r w:rsidRPr="00286FDE">
              <w:rPr>
                <w:rFonts w:eastAsia="SimSun"/>
                <w:sz w:val="26"/>
                <w:szCs w:val="26"/>
                <w:lang w:val="vi-VN" w:eastAsia="zh-CN"/>
              </w:rPr>
              <w:lastRenderedPageBreak/>
              <w:t xml:space="preserve">nhiệm vụ của cơ quan quản lý thực phẩm trong hoạt động kiểm tra chuyên ngành. </w:t>
            </w:r>
          </w:p>
          <w:p w14:paraId="26A911F9" w14:textId="766BD84B" w:rsidR="005A388E" w:rsidRPr="00286FDE" w:rsidRDefault="005A388E" w:rsidP="005A388E">
            <w:pPr>
              <w:spacing w:before="0" w:after="60" w:line="320" w:lineRule="exact"/>
              <w:ind w:firstLine="0"/>
              <w:rPr>
                <w:sz w:val="26"/>
                <w:szCs w:val="26"/>
                <w:lang w:val="sv-SE"/>
              </w:rPr>
            </w:pPr>
          </w:p>
        </w:tc>
      </w:tr>
      <w:tr w:rsidR="00286FDE" w:rsidRPr="00286FDE" w14:paraId="6243E8E9" w14:textId="77777777" w:rsidTr="000F78AC">
        <w:tc>
          <w:tcPr>
            <w:tcW w:w="5353" w:type="dxa"/>
          </w:tcPr>
          <w:p w14:paraId="3D5AAE36" w14:textId="2E6FF319" w:rsidR="005A388E" w:rsidRPr="00286FDE" w:rsidRDefault="005A388E" w:rsidP="005A388E">
            <w:pPr>
              <w:spacing w:before="60" w:after="60" w:line="320" w:lineRule="exact"/>
              <w:ind w:firstLine="0"/>
              <w:outlineLvl w:val="2"/>
              <w:rPr>
                <w:rFonts w:eastAsia="SimSun"/>
                <w:b/>
                <w:sz w:val="26"/>
                <w:szCs w:val="26"/>
                <w:lang w:val="vi-VN" w:eastAsia="zh-CN"/>
              </w:rPr>
            </w:pPr>
            <w:bookmarkStart w:id="179" w:name="_Toc235774003"/>
            <w:r w:rsidRPr="00286FDE">
              <w:rPr>
                <w:rFonts w:eastAsia="SimSun"/>
                <w:b/>
                <w:sz w:val="26"/>
                <w:szCs w:val="26"/>
                <w:lang w:val="vi" w:eastAsia="zh-CN"/>
              </w:rPr>
              <w:lastRenderedPageBreak/>
              <w:t>Điều 6</w:t>
            </w:r>
            <w:r w:rsidR="00BF72A6">
              <w:rPr>
                <w:rFonts w:eastAsia="SimSun"/>
                <w:b/>
                <w:sz w:val="26"/>
                <w:szCs w:val="26"/>
                <w:lang w:eastAsia="zh-CN"/>
              </w:rPr>
              <w:t>4</w:t>
            </w:r>
            <w:r w:rsidRPr="00286FDE">
              <w:rPr>
                <w:rFonts w:eastAsia="SimSun"/>
                <w:b/>
                <w:sz w:val="26"/>
                <w:szCs w:val="26"/>
                <w:lang w:val="vi" w:eastAsia="zh-CN"/>
              </w:rPr>
              <w:t xml:space="preserve">. Nguyên tắc </w:t>
            </w:r>
            <w:r w:rsidRPr="00286FDE">
              <w:rPr>
                <w:rFonts w:eastAsia="SimSun"/>
                <w:b/>
                <w:sz w:val="26"/>
                <w:szCs w:val="26"/>
                <w:lang w:val="vi-VN" w:eastAsia="zh-CN"/>
              </w:rPr>
              <w:t xml:space="preserve">kiểm tra </w:t>
            </w:r>
            <w:r w:rsidRPr="00286FDE">
              <w:rPr>
                <w:rFonts w:eastAsia="SimSun"/>
                <w:b/>
                <w:sz w:val="26"/>
                <w:szCs w:val="26"/>
                <w:lang w:val="vi" w:eastAsia="zh-CN"/>
              </w:rPr>
              <w:t>an toàn thực phẩm</w:t>
            </w:r>
            <w:bookmarkEnd w:id="179"/>
          </w:p>
          <w:p w14:paraId="5ADA27AE" w14:textId="77777777" w:rsidR="005A388E" w:rsidRPr="00286FDE" w:rsidRDefault="005A388E" w:rsidP="005A388E">
            <w:pPr>
              <w:spacing w:before="0" w:after="120" w:line="264" w:lineRule="auto"/>
              <w:ind w:firstLine="0"/>
              <w:rPr>
                <w:rFonts w:eastAsia="SimSun"/>
                <w:sz w:val="26"/>
                <w:szCs w:val="26"/>
                <w:lang w:val="vi-VN" w:eastAsia="zh-CN"/>
              </w:rPr>
            </w:pPr>
            <w:r w:rsidRPr="00286FDE">
              <w:rPr>
                <w:rFonts w:eastAsia="SimSun"/>
                <w:sz w:val="26"/>
                <w:szCs w:val="26"/>
                <w:lang w:val="vi-VN" w:eastAsia="zh-CN"/>
              </w:rPr>
              <w:t>1. Nguyên tắc kiểm tra</w:t>
            </w:r>
            <w:r w:rsidRPr="00286FDE">
              <w:rPr>
                <w:rFonts w:eastAsia="SimSun"/>
                <w:sz w:val="26"/>
                <w:szCs w:val="26"/>
                <w:lang w:val="vi" w:eastAsia="zh-CN"/>
              </w:rPr>
              <w:t xml:space="preserve"> an toàn thực phẩm thực hiện </w:t>
            </w:r>
            <w:r w:rsidRPr="00286FDE">
              <w:rPr>
                <w:rFonts w:eastAsia="SimSun"/>
                <w:sz w:val="26"/>
                <w:szCs w:val="26"/>
                <w:lang w:val="vi-VN" w:eastAsia="zh-CN"/>
              </w:rPr>
              <w:t>theo quy định của</w:t>
            </w:r>
            <w:r w:rsidRPr="00286FDE">
              <w:rPr>
                <w:rFonts w:eastAsia="SimSun"/>
                <w:sz w:val="26"/>
                <w:szCs w:val="26"/>
                <w:lang w:val="vi" w:eastAsia="zh-CN"/>
              </w:rPr>
              <w:t xml:space="preserve"> pháp luật về </w:t>
            </w:r>
            <w:r w:rsidRPr="00286FDE">
              <w:rPr>
                <w:rFonts w:eastAsia="SimSun"/>
                <w:sz w:val="26"/>
                <w:szCs w:val="26"/>
                <w:lang w:val="vi-VN" w:eastAsia="zh-CN"/>
              </w:rPr>
              <w:t>hoạt động kiểm tra chuyên ngành.</w:t>
            </w:r>
          </w:p>
          <w:p w14:paraId="7E3124C9" w14:textId="77777777" w:rsidR="005A388E" w:rsidRPr="00286FDE" w:rsidRDefault="005A388E" w:rsidP="005A388E">
            <w:pPr>
              <w:spacing w:before="0" w:after="120" w:line="264" w:lineRule="auto"/>
              <w:ind w:firstLine="0"/>
              <w:rPr>
                <w:rFonts w:eastAsia="SimSun"/>
                <w:sz w:val="26"/>
                <w:szCs w:val="26"/>
                <w:lang w:val="vi-VN" w:eastAsia="zh-CN"/>
              </w:rPr>
            </w:pPr>
            <w:r w:rsidRPr="00286FDE">
              <w:rPr>
                <w:rFonts w:eastAsia="SimSun"/>
                <w:sz w:val="26"/>
                <w:szCs w:val="26"/>
                <w:lang w:val="vi-VN" w:eastAsia="zh-CN"/>
              </w:rPr>
              <w:t>2. Ngoài các nguyên tắc quy định tại khoản 1 Điều này, việc kiểm tra an toàn thực phẩm phải bảo đảm các nguyên tắc sau:</w:t>
            </w:r>
          </w:p>
          <w:p w14:paraId="3E5D2669" w14:textId="77777777" w:rsidR="005A388E" w:rsidRPr="00286FDE" w:rsidRDefault="005A388E" w:rsidP="005A388E">
            <w:pPr>
              <w:spacing w:before="0" w:after="120" w:line="264" w:lineRule="auto"/>
              <w:ind w:firstLine="0"/>
              <w:rPr>
                <w:rFonts w:eastAsia="SimSun"/>
                <w:sz w:val="26"/>
                <w:szCs w:val="26"/>
                <w:lang w:val="vi" w:eastAsia="zh-CN"/>
              </w:rPr>
            </w:pPr>
            <w:r w:rsidRPr="00286FDE">
              <w:rPr>
                <w:rFonts w:eastAsia="SimSun"/>
                <w:sz w:val="26"/>
                <w:szCs w:val="26"/>
                <w:lang w:val="vi-VN" w:eastAsia="zh-CN"/>
              </w:rPr>
              <w:t>a</w:t>
            </w:r>
            <w:r w:rsidRPr="00286FDE">
              <w:rPr>
                <w:rFonts w:eastAsia="SimSun"/>
                <w:sz w:val="26"/>
                <w:szCs w:val="26"/>
                <w:lang w:val="vi" w:eastAsia="zh-CN"/>
              </w:rPr>
              <w:t>) Bảo vệ bí mật thông tin, tài liệu, kết quả kiểm tra liên quan đến cơ quan,</w:t>
            </w:r>
            <w:r w:rsidRPr="00286FDE">
              <w:rPr>
                <w:rFonts w:eastAsia="SimSun"/>
                <w:sz w:val="26"/>
                <w:szCs w:val="26"/>
                <w:lang w:val="vi-VN" w:eastAsia="zh-CN"/>
              </w:rPr>
              <w:t xml:space="preserve"> cơ sở</w:t>
            </w:r>
            <w:r w:rsidRPr="00286FDE">
              <w:rPr>
                <w:rFonts w:eastAsia="SimSun"/>
                <w:sz w:val="26"/>
                <w:szCs w:val="26"/>
                <w:lang w:val="vi" w:eastAsia="zh-CN"/>
              </w:rPr>
              <w:t xml:space="preserve"> kinh doanh thực phẩm được kiểm tra khi chưa có kết luận chính thức;</w:t>
            </w:r>
          </w:p>
          <w:p w14:paraId="1697597F" w14:textId="77777777" w:rsidR="005A388E" w:rsidRPr="00286FDE" w:rsidRDefault="005A388E" w:rsidP="005A388E">
            <w:pPr>
              <w:spacing w:before="0" w:after="120" w:line="264" w:lineRule="auto"/>
              <w:ind w:firstLine="0"/>
              <w:rPr>
                <w:rFonts w:eastAsia="SimSun"/>
                <w:sz w:val="26"/>
                <w:szCs w:val="26"/>
                <w:lang w:val="vi" w:eastAsia="zh-CN"/>
              </w:rPr>
            </w:pPr>
            <w:r w:rsidRPr="00286FDE">
              <w:rPr>
                <w:rFonts w:eastAsia="SimSun"/>
                <w:sz w:val="26"/>
                <w:szCs w:val="26"/>
                <w:lang w:val="vi" w:eastAsia="zh-CN"/>
              </w:rPr>
              <w:t>b) Không được sách nhiễu, gây phiền hà cho cơ sở kinh doanh thực phẩm;</w:t>
            </w:r>
          </w:p>
          <w:p w14:paraId="45388590" w14:textId="78B18BC5"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c) Căn cứ trên </w:t>
            </w:r>
            <w:r w:rsidRPr="00286FDE">
              <w:rPr>
                <w:rFonts w:eastAsia="SimSun"/>
                <w:sz w:val="26"/>
                <w:szCs w:val="26"/>
                <w:lang w:val="vi-VN" w:eastAsia="zh-CN"/>
              </w:rPr>
              <w:t xml:space="preserve">kết quả quá trình đánh giá nguy cơ, dữ liệu kết quả </w:t>
            </w:r>
            <w:r w:rsidRPr="00286FDE">
              <w:rPr>
                <w:rFonts w:eastAsia="SimSun"/>
                <w:sz w:val="26"/>
                <w:szCs w:val="26"/>
                <w:lang w:val="vi" w:eastAsia="zh-CN"/>
              </w:rPr>
              <w:t>thử</w:t>
            </w:r>
            <w:r w:rsidRPr="00286FDE">
              <w:rPr>
                <w:rFonts w:eastAsia="SimSun"/>
                <w:sz w:val="26"/>
                <w:szCs w:val="26"/>
                <w:lang w:val="vi-VN" w:eastAsia="zh-CN"/>
              </w:rPr>
              <w:t xml:space="preserve"> nghiệm, thông tin về sự cố mất an toàn thực phẩm, kết quả giám sát, lịch sử tuân thủ quy định an toàn thực phẩm của cơ sở kinh </w:t>
            </w:r>
            <w:r w:rsidRPr="00286FDE">
              <w:rPr>
                <w:rFonts w:eastAsia="SimSun"/>
                <w:sz w:val="26"/>
                <w:szCs w:val="26"/>
                <w:lang w:val="vi-VN" w:eastAsia="zh-CN"/>
              </w:rPr>
              <w:lastRenderedPageBreak/>
              <w:t>doanh thực phẩm qua các cuộc thanh tra, kiểm tra trước đó</w:t>
            </w:r>
            <w:r w:rsidRPr="00286FDE">
              <w:rPr>
                <w:rFonts w:eastAsia="SimSun"/>
                <w:sz w:val="26"/>
                <w:szCs w:val="26"/>
                <w:lang w:val="vi" w:eastAsia="zh-CN"/>
              </w:rPr>
              <w:t xml:space="preserve"> để lựa chọn cơ sở kiểm tra. </w:t>
            </w:r>
          </w:p>
        </w:tc>
        <w:tc>
          <w:tcPr>
            <w:tcW w:w="4820" w:type="dxa"/>
          </w:tcPr>
          <w:p w14:paraId="7808CD69" w14:textId="77777777" w:rsidR="005A388E" w:rsidRPr="00286FDE" w:rsidRDefault="005A388E" w:rsidP="005A388E">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20C9B14C" w14:textId="77777777" w:rsidR="005A388E" w:rsidRPr="00286FDE" w:rsidRDefault="005A388E" w:rsidP="005A388E">
            <w:pPr>
              <w:spacing w:before="0" w:after="60" w:line="320" w:lineRule="exact"/>
              <w:ind w:firstLine="0"/>
              <w:rPr>
                <w:sz w:val="26"/>
                <w:szCs w:val="26"/>
              </w:rPr>
            </w:pPr>
            <w:r w:rsidRPr="00286FDE">
              <w:rPr>
                <w:sz w:val="26"/>
                <w:szCs w:val="26"/>
              </w:rPr>
              <w:t>Điều 68. Trách nhiệm kiểm tra an toàn thực phẩm</w:t>
            </w:r>
          </w:p>
          <w:p w14:paraId="0AA3386B" w14:textId="77777777" w:rsidR="005A388E" w:rsidRPr="00286FDE" w:rsidRDefault="005A388E" w:rsidP="005A388E">
            <w:pPr>
              <w:spacing w:before="0" w:after="60" w:line="320" w:lineRule="exact"/>
              <w:ind w:firstLine="0"/>
              <w:rPr>
                <w:sz w:val="26"/>
                <w:szCs w:val="26"/>
              </w:rPr>
            </w:pPr>
            <w:bookmarkStart w:id="180" w:name="khoan_4_68"/>
            <w:r w:rsidRPr="00286FDE">
              <w:rPr>
                <w:sz w:val="26"/>
                <w:szCs w:val="26"/>
              </w:rPr>
              <w:t>4. Hoạt động kiểm tra an toàn thực phẩm phải bảo đảm nguyên tắc:</w:t>
            </w:r>
            <w:bookmarkEnd w:id="180"/>
          </w:p>
          <w:p w14:paraId="32B81E77" w14:textId="77777777" w:rsidR="005A388E" w:rsidRPr="00286FDE" w:rsidRDefault="005A388E" w:rsidP="005A388E">
            <w:pPr>
              <w:spacing w:before="0" w:after="60" w:line="320" w:lineRule="exact"/>
              <w:ind w:firstLine="0"/>
              <w:rPr>
                <w:sz w:val="26"/>
                <w:szCs w:val="26"/>
              </w:rPr>
            </w:pPr>
            <w:r w:rsidRPr="00286FDE">
              <w:rPr>
                <w:sz w:val="26"/>
                <w:szCs w:val="26"/>
              </w:rPr>
              <w:t>a) Khách quan, chính xác, công khai, minh bạch, không phân biệt đối xử;</w:t>
            </w:r>
          </w:p>
          <w:p w14:paraId="5C757A8B" w14:textId="77777777" w:rsidR="005A388E" w:rsidRPr="00286FDE" w:rsidRDefault="005A388E" w:rsidP="005A388E">
            <w:pPr>
              <w:spacing w:before="0" w:after="60" w:line="320" w:lineRule="exact"/>
              <w:ind w:firstLine="0"/>
              <w:rPr>
                <w:sz w:val="26"/>
                <w:szCs w:val="26"/>
              </w:rPr>
            </w:pPr>
            <w:r w:rsidRPr="00286FDE">
              <w:rPr>
                <w:sz w:val="26"/>
                <w:szCs w:val="26"/>
              </w:rPr>
              <w:t>b) Bảo vệ bí mật thông tin, tài liệu, kết quả kiểm tra liên quan đến cơ quan, tổ chức, cá nhân sản xuất, kinh doanh thực phẩm được kiểm tra khi chưa có kết luận chính thức;</w:t>
            </w:r>
          </w:p>
          <w:p w14:paraId="21EB12FF" w14:textId="77777777" w:rsidR="005A388E" w:rsidRPr="00286FDE" w:rsidRDefault="005A388E" w:rsidP="005A388E">
            <w:pPr>
              <w:spacing w:before="0" w:after="60" w:line="320" w:lineRule="exact"/>
              <w:ind w:firstLine="0"/>
              <w:rPr>
                <w:sz w:val="26"/>
                <w:szCs w:val="26"/>
              </w:rPr>
            </w:pPr>
            <w:r w:rsidRPr="00286FDE">
              <w:rPr>
                <w:sz w:val="26"/>
                <w:szCs w:val="26"/>
              </w:rPr>
              <w:t>c) Không được sách nhiễu, gây phiền hà cho tổ chức, cá nhân sản xuất, kinh doanh thực phẩm;</w:t>
            </w:r>
          </w:p>
          <w:p w14:paraId="524474B6" w14:textId="77777777" w:rsidR="005A388E" w:rsidRPr="00286FDE" w:rsidRDefault="005A388E" w:rsidP="005A388E">
            <w:pPr>
              <w:spacing w:before="0" w:after="60" w:line="320" w:lineRule="exact"/>
              <w:ind w:firstLine="0"/>
              <w:rPr>
                <w:sz w:val="26"/>
                <w:szCs w:val="26"/>
              </w:rPr>
            </w:pPr>
            <w:r w:rsidRPr="00286FDE">
              <w:rPr>
                <w:sz w:val="26"/>
                <w:szCs w:val="26"/>
              </w:rPr>
              <w:t>d) Chịu trách nhiệm trước pháp luật về kết quả kiểm tra, kết luận có liên quan.</w:t>
            </w:r>
          </w:p>
          <w:p w14:paraId="2468C898" w14:textId="77777777" w:rsidR="005A388E" w:rsidRPr="00286FDE" w:rsidRDefault="005A388E" w:rsidP="005A388E">
            <w:pPr>
              <w:spacing w:before="0" w:after="60" w:line="320" w:lineRule="exact"/>
              <w:ind w:firstLine="0"/>
              <w:rPr>
                <w:b/>
                <w:bCs/>
                <w:sz w:val="26"/>
                <w:szCs w:val="26"/>
                <w:lang w:val="sv-SE"/>
              </w:rPr>
            </w:pPr>
          </w:p>
        </w:tc>
        <w:tc>
          <w:tcPr>
            <w:tcW w:w="2585" w:type="dxa"/>
          </w:tcPr>
          <w:p w14:paraId="62E43C8B" w14:textId="541ED5D7" w:rsidR="005A388E" w:rsidRPr="00286FDE" w:rsidRDefault="005A388E" w:rsidP="005A388E">
            <w:pPr>
              <w:spacing w:before="0" w:after="60" w:line="320" w:lineRule="exact"/>
              <w:ind w:firstLine="0"/>
              <w:rPr>
                <w:sz w:val="26"/>
                <w:szCs w:val="26"/>
                <w:lang w:val="sv-SE"/>
              </w:rPr>
            </w:pPr>
            <w:r w:rsidRPr="00286FDE">
              <w:rPr>
                <w:sz w:val="26"/>
                <w:szCs w:val="26"/>
                <w:lang w:val="vi-VN"/>
              </w:rPr>
              <w:t xml:space="preserve">Dự thảo Luật kế thừa Luật An toàn thực phẩm 2010 và </w:t>
            </w:r>
            <w:r w:rsidRPr="00286FDE">
              <w:rPr>
                <w:sz w:val="26"/>
                <w:szCs w:val="26"/>
              </w:rPr>
              <w:t xml:space="preserve">bổ sung thêm </w:t>
            </w:r>
            <w:r w:rsidRPr="00286FDE">
              <w:rPr>
                <w:sz w:val="26"/>
                <w:szCs w:val="26"/>
                <w:lang w:val="vi-VN"/>
              </w:rPr>
              <w:t>thông tin để phù hợp với thực tiễn quản lý hiện nay</w:t>
            </w:r>
            <w:r w:rsidRPr="00286FDE">
              <w:rPr>
                <w:sz w:val="26"/>
                <w:szCs w:val="26"/>
              </w:rPr>
              <w:t>.</w:t>
            </w:r>
          </w:p>
        </w:tc>
        <w:tc>
          <w:tcPr>
            <w:tcW w:w="2268" w:type="dxa"/>
          </w:tcPr>
          <w:p w14:paraId="68F38BB7" w14:textId="77777777" w:rsidR="005A388E" w:rsidRPr="00286FDE" w:rsidRDefault="005A388E" w:rsidP="005A388E">
            <w:pPr>
              <w:spacing w:before="0" w:after="60" w:line="320" w:lineRule="exact"/>
              <w:ind w:firstLine="0"/>
              <w:rPr>
                <w:sz w:val="26"/>
                <w:szCs w:val="26"/>
                <w:lang w:val="sv-SE"/>
              </w:rPr>
            </w:pPr>
          </w:p>
        </w:tc>
      </w:tr>
      <w:tr w:rsidR="00286FDE" w:rsidRPr="00286FDE" w14:paraId="607EDE59" w14:textId="77777777" w:rsidTr="000F78AC">
        <w:tc>
          <w:tcPr>
            <w:tcW w:w="5353" w:type="dxa"/>
          </w:tcPr>
          <w:p w14:paraId="6BF51BBC" w14:textId="4DAD0E15" w:rsidR="005A388E" w:rsidRPr="00286FDE" w:rsidRDefault="005A388E" w:rsidP="005A388E">
            <w:pPr>
              <w:spacing w:before="60" w:after="60" w:line="320" w:lineRule="exact"/>
              <w:ind w:firstLine="0"/>
              <w:outlineLvl w:val="2"/>
              <w:rPr>
                <w:rFonts w:eastAsia="SimSun"/>
                <w:b/>
                <w:sz w:val="26"/>
                <w:szCs w:val="26"/>
                <w:lang w:val="vi" w:eastAsia="zh-CN"/>
              </w:rPr>
            </w:pPr>
            <w:bookmarkStart w:id="181" w:name="_Toc235774004"/>
            <w:r w:rsidRPr="00286FDE">
              <w:rPr>
                <w:rFonts w:eastAsia="SimSun"/>
                <w:b/>
                <w:sz w:val="26"/>
                <w:szCs w:val="26"/>
                <w:lang w:val="vi" w:eastAsia="zh-CN"/>
              </w:rPr>
              <w:t>Điều 6</w:t>
            </w:r>
            <w:r w:rsidR="00BF72A6">
              <w:rPr>
                <w:rFonts w:eastAsia="SimSun"/>
                <w:b/>
                <w:sz w:val="26"/>
                <w:szCs w:val="26"/>
                <w:lang w:eastAsia="zh-CN"/>
              </w:rPr>
              <w:t>5</w:t>
            </w:r>
            <w:r w:rsidRPr="00286FDE">
              <w:rPr>
                <w:rFonts w:eastAsia="SimSun"/>
                <w:b/>
                <w:sz w:val="26"/>
                <w:szCs w:val="26"/>
                <w:lang w:val="vi" w:eastAsia="zh-CN"/>
              </w:rPr>
              <w:t>. Hình thức, thời hạn, tần suất kiểm tra</w:t>
            </w:r>
            <w:bookmarkEnd w:id="181"/>
          </w:p>
          <w:p w14:paraId="3535EE9D" w14:textId="77777777"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1. Thời hạn, trình tự, thủ tục kiểm tra thực phẩm thực hiện theo quy định của Chính phủ về hoạt động kiểm tra chuyên ngành. </w:t>
            </w:r>
          </w:p>
          <w:p w14:paraId="624B0F08" w14:textId="612202AF"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định hình thức, tần xuất kiểm tra an toàn thực phẩm hàng năm, khi phát hiện vi phạm về an toàn thực phẩm hoặc</w:t>
            </w:r>
            <w:r w:rsidRPr="00286FDE">
              <w:rPr>
                <w:rFonts w:eastAsia="SimSun"/>
                <w:sz w:val="26"/>
                <w:szCs w:val="26"/>
                <w:lang w:val="vi-VN" w:eastAsia="zh-CN"/>
              </w:rPr>
              <w:t xml:space="preserve"> phát hiện nguyên liệu làm thực phẩm, chất hỗ trợ chế biến thực phẩm, phụ gia thực phẩm, </w:t>
            </w:r>
            <w:r w:rsidRPr="00286FDE">
              <w:rPr>
                <w:rFonts w:eastAsia="SimSun"/>
                <w:sz w:val="26"/>
                <w:szCs w:val="26"/>
                <w:lang w:val="vi" w:eastAsia="zh-CN"/>
              </w:rPr>
              <w:t>hương liệu thực phẩm</w:t>
            </w:r>
            <w:r w:rsidRPr="00286FDE">
              <w:rPr>
                <w:rFonts w:eastAsia="SimSun"/>
                <w:sz w:val="26"/>
                <w:szCs w:val="26"/>
                <w:lang w:val="vi-VN" w:eastAsia="zh-CN"/>
              </w:rPr>
              <w:t xml:space="preserve"> bị sử dụng sai mục đích, lạm dụng thành các chất có hại.</w:t>
            </w:r>
          </w:p>
        </w:tc>
        <w:tc>
          <w:tcPr>
            <w:tcW w:w="4820" w:type="dxa"/>
          </w:tcPr>
          <w:p w14:paraId="45246EBB" w14:textId="77777777" w:rsidR="005A388E" w:rsidRPr="00286FDE" w:rsidRDefault="005A388E" w:rsidP="005A388E">
            <w:pPr>
              <w:spacing w:before="0" w:after="60" w:line="320" w:lineRule="exact"/>
              <w:ind w:firstLine="0"/>
              <w:rPr>
                <w:b/>
                <w:bCs/>
                <w:sz w:val="26"/>
                <w:szCs w:val="26"/>
                <w:lang w:val="vi-VN"/>
              </w:rPr>
            </w:pPr>
            <w:r w:rsidRPr="00286FDE">
              <w:rPr>
                <w:b/>
                <w:bCs/>
                <w:sz w:val="26"/>
                <w:szCs w:val="26"/>
                <w:lang w:val="vi-VN"/>
              </w:rPr>
              <w:t>Pháp lệnh quản lý thị trường</w:t>
            </w:r>
          </w:p>
          <w:p w14:paraId="4D18A5A4" w14:textId="3C70F434" w:rsidR="005A388E" w:rsidRPr="00286FDE" w:rsidRDefault="005A388E" w:rsidP="005A388E">
            <w:pPr>
              <w:spacing w:before="0" w:after="60" w:line="320" w:lineRule="exact"/>
              <w:ind w:firstLine="0"/>
              <w:jc w:val="left"/>
              <w:rPr>
                <w:sz w:val="26"/>
                <w:szCs w:val="26"/>
                <w:lang w:val="vi-VN"/>
              </w:rPr>
            </w:pPr>
            <w:bookmarkStart w:id="182" w:name="dieu_22"/>
            <w:r w:rsidRPr="00286FDE">
              <w:rPr>
                <w:sz w:val="26"/>
                <w:szCs w:val="26"/>
                <w:lang w:val="vi-VN"/>
              </w:rPr>
              <w:t>Điều 22. Thời hạn kiểm tra</w:t>
            </w:r>
            <w:bookmarkEnd w:id="182"/>
          </w:p>
          <w:p w14:paraId="748C7E52" w14:textId="18CDCE98" w:rsidR="005A388E" w:rsidRPr="00286FDE" w:rsidRDefault="005A388E" w:rsidP="005A388E">
            <w:pPr>
              <w:spacing w:before="0" w:after="60" w:line="320" w:lineRule="exact"/>
              <w:ind w:firstLine="0"/>
              <w:rPr>
                <w:b/>
                <w:bCs/>
                <w:sz w:val="26"/>
                <w:szCs w:val="26"/>
                <w:lang w:val="sv-SE"/>
              </w:rPr>
            </w:pPr>
          </w:p>
        </w:tc>
        <w:tc>
          <w:tcPr>
            <w:tcW w:w="2585" w:type="dxa"/>
          </w:tcPr>
          <w:p w14:paraId="4CD6F684" w14:textId="078D3490" w:rsidR="005A388E" w:rsidRPr="00286FDE" w:rsidRDefault="005A388E" w:rsidP="005A388E">
            <w:pPr>
              <w:spacing w:before="0" w:after="60" w:line="320" w:lineRule="exact"/>
              <w:ind w:firstLine="0"/>
              <w:rPr>
                <w:sz w:val="26"/>
                <w:szCs w:val="26"/>
                <w:lang w:val="vi-VN"/>
              </w:rPr>
            </w:pPr>
            <w:r w:rsidRPr="00286FDE">
              <w:rPr>
                <w:sz w:val="26"/>
                <w:szCs w:val="26"/>
                <w:lang w:val="vi-VN"/>
              </w:rPr>
              <w:t xml:space="preserve">Hình thức, thời hạn, tần suất kiểm tra thực phẩm về cơ bản kế thừa quy định tại Luật Thanh tra và Nghị định 217/2025/NĐ-CP ngày 05/8/2025 của Chính phủ về hoạt động kiểm tra chuyên ngành. </w:t>
            </w:r>
          </w:p>
        </w:tc>
        <w:tc>
          <w:tcPr>
            <w:tcW w:w="2268" w:type="dxa"/>
          </w:tcPr>
          <w:p w14:paraId="6DBC00FD" w14:textId="270F9D11" w:rsidR="005A388E" w:rsidRPr="00286FDE" w:rsidRDefault="00B76C0D" w:rsidP="005A388E">
            <w:pPr>
              <w:spacing w:before="0" w:after="60" w:line="320" w:lineRule="exact"/>
              <w:ind w:firstLine="0"/>
              <w:rPr>
                <w:sz w:val="26"/>
                <w:szCs w:val="26"/>
                <w:lang w:val="sv-SE"/>
              </w:rPr>
            </w:pPr>
            <w:r w:rsidRPr="00286FDE">
              <w:rPr>
                <w:rFonts w:eastAsia="SimSun"/>
                <w:sz w:val="26"/>
                <w:szCs w:val="26"/>
                <w:lang w:val="vi" w:eastAsia="zh-CN"/>
              </w:rPr>
              <w:t>Chính phủ quy định hình thức, tần xuất kiểm tra an toàn thực phẩm hàng năm, khi phát hiện vi phạm về an toàn thực phẩm hoặc</w:t>
            </w:r>
            <w:r w:rsidRPr="00286FDE">
              <w:rPr>
                <w:rFonts w:eastAsia="SimSun"/>
                <w:sz w:val="26"/>
                <w:szCs w:val="26"/>
                <w:lang w:val="vi-VN" w:eastAsia="zh-CN"/>
              </w:rPr>
              <w:t xml:space="preserve"> phát hiện nguyên liệu làm thực phẩm, chất hỗ trợ chế biến thực phẩm, phụ gia thực phẩm, </w:t>
            </w:r>
            <w:r w:rsidRPr="00286FDE">
              <w:rPr>
                <w:rFonts w:eastAsia="SimSun"/>
                <w:sz w:val="26"/>
                <w:szCs w:val="26"/>
                <w:lang w:val="vi" w:eastAsia="zh-CN"/>
              </w:rPr>
              <w:t>hương liệu thực phẩm</w:t>
            </w:r>
            <w:r w:rsidRPr="00286FDE">
              <w:rPr>
                <w:rFonts w:eastAsia="SimSun"/>
                <w:sz w:val="26"/>
                <w:szCs w:val="26"/>
                <w:lang w:val="vi-VN" w:eastAsia="zh-CN"/>
              </w:rPr>
              <w:t xml:space="preserve"> bị sử dụng sai mục đích, lạm dụng thành các chất có hại.</w:t>
            </w:r>
          </w:p>
        </w:tc>
      </w:tr>
      <w:tr w:rsidR="00286FDE" w:rsidRPr="00286FDE" w14:paraId="6695780F" w14:textId="77777777" w:rsidTr="000F78AC">
        <w:tc>
          <w:tcPr>
            <w:tcW w:w="5353" w:type="dxa"/>
          </w:tcPr>
          <w:p w14:paraId="3396093F" w14:textId="01DBEFD2" w:rsidR="005A388E" w:rsidRPr="00286FDE" w:rsidRDefault="005A388E" w:rsidP="005A388E">
            <w:pPr>
              <w:spacing w:before="60" w:after="60" w:line="320" w:lineRule="exact"/>
              <w:ind w:firstLine="0"/>
              <w:outlineLvl w:val="2"/>
              <w:rPr>
                <w:rFonts w:eastAsia="SimSun"/>
                <w:b/>
                <w:bCs/>
                <w:sz w:val="26"/>
                <w:szCs w:val="26"/>
                <w:lang w:val="vi-VN" w:eastAsia="zh-CN"/>
              </w:rPr>
            </w:pPr>
            <w:bookmarkStart w:id="183" w:name="_Toc235774005"/>
            <w:r w:rsidRPr="00286FDE">
              <w:rPr>
                <w:rFonts w:eastAsia="SimSun"/>
                <w:b/>
                <w:sz w:val="26"/>
                <w:szCs w:val="26"/>
                <w:lang w:val="vi" w:eastAsia="zh-CN"/>
              </w:rPr>
              <w:t>Điều 6</w:t>
            </w:r>
            <w:r w:rsidR="00BF72A6">
              <w:rPr>
                <w:rFonts w:eastAsia="SimSun"/>
                <w:b/>
                <w:sz w:val="26"/>
                <w:szCs w:val="26"/>
                <w:lang w:eastAsia="zh-CN"/>
              </w:rPr>
              <w:t>6</w:t>
            </w:r>
            <w:r w:rsidRPr="00286FDE">
              <w:rPr>
                <w:rFonts w:eastAsia="SimSun"/>
                <w:b/>
                <w:sz w:val="26"/>
                <w:szCs w:val="26"/>
                <w:lang w:val="vi" w:eastAsia="zh-CN"/>
              </w:rPr>
              <w:t>. Nhiệm vụ, quyền hạn của đoàn kiểm tra</w:t>
            </w:r>
            <w:bookmarkEnd w:id="183"/>
            <w:r w:rsidRPr="00286FDE">
              <w:rPr>
                <w:rFonts w:eastAsia="SimSun"/>
                <w:b/>
                <w:bCs/>
                <w:sz w:val="26"/>
                <w:szCs w:val="26"/>
                <w:lang w:val="vi-VN" w:eastAsia="zh-CN"/>
              </w:rPr>
              <w:t xml:space="preserve"> </w:t>
            </w:r>
          </w:p>
          <w:p w14:paraId="1DED7714"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1. Yêu cầu đối tượng kiểm tra cung cấp thông tin, hồ sơ, tài liệu, sản phẩm, hàng hóa, lấy mẫu kiểm nghiệm</w:t>
            </w:r>
            <w:r w:rsidRPr="00286FDE">
              <w:rPr>
                <w:rFonts w:eastAsia="SimSun"/>
                <w:spacing w:val="-10"/>
                <w:sz w:val="26"/>
                <w:szCs w:val="26"/>
                <w:lang w:val="vi-VN" w:eastAsia="zh-CN"/>
              </w:rPr>
              <w:t>;</w:t>
            </w:r>
            <w:r w:rsidRPr="00286FDE">
              <w:rPr>
                <w:rFonts w:eastAsia="SimSun"/>
                <w:sz w:val="26"/>
                <w:szCs w:val="26"/>
                <w:lang w:val="vi-VN" w:eastAsia="zh-CN"/>
              </w:rPr>
              <w:t xml:space="preserve"> xử lý vi phạm trong quá trình kiểm tra theo quy định của pháp luật.</w:t>
            </w:r>
          </w:p>
          <w:p w14:paraId="39FDEECB" w14:textId="77777777" w:rsidR="005A388E" w:rsidRPr="00286FDE" w:rsidRDefault="005A388E" w:rsidP="005A388E">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2. Trong quá trình kiểm tra an toàn thực phẩm, Đoàn kiểm tra có những nhiệm vụ, quyền hạn sau đây:</w:t>
            </w:r>
          </w:p>
          <w:p w14:paraId="5DBEA1E2" w14:textId="77777777" w:rsidR="005A388E" w:rsidRPr="00286FDE" w:rsidRDefault="005A388E" w:rsidP="005A388E">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lastRenderedPageBreak/>
              <w:t>a) Yêu cầu tổ chức, cá nhân kinh doanh, quảng cáo thực phẩm xuất trình các tài liệu liên quan và xử lý vi phạm trong quá trình kiểm tra theo quy định; cung cấp bản sao các tài liệu quy định tại khoản này khi cần thiết;</w:t>
            </w:r>
          </w:p>
          <w:p w14:paraId="75554785" w14:textId="77777777" w:rsidR="005A388E" w:rsidRPr="00286FDE" w:rsidRDefault="005A388E" w:rsidP="005A388E">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 xml:space="preserve">b) Lấy mẫu để thử nghiệm khi cần thiết; trường hợp lấy mẫu thử nghiệm, Đoàn kiểm tra có quyền yêu cầu tổ chức thử nghiệm so sánh kết quả thử nghiệm đạt hay không đạt so với hồ sơ, tài liệu do Đoàn kiểm tra cung cấp; </w:t>
            </w:r>
          </w:p>
          <w:p w14:paraId="63A5B326" w14:textId="77777777" w:rsidR="005A388E" w:rsidRPr="00286FDE" w:rsidRDefault="005A388E" w:rsidP="005A388E">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c) Niêm phong thực phẩm, yêu cầu đối tượng kiểm tra tạm dừng kinh doanh thực phẩm không phù hợp, tạm dừng quảng cáo thực phẩm có nội dung không phù hợp trong quá trình kiểm tra trên thị trường và phải báo cáo cơ quan quản lý thực</w:t>
            </w:r>
            <w:r w:rsidRPr="00286FDE">
              <w:rPr>
                <w:rFonts w:eastAsia="SimSun"/>
                <w:sz w:val="26"/>
                <w:szCs w:val="26"/>
                <w:lang w:val="vi-VN" w:eastAsia="zh-CN"/>
              </w:rPr>
              <w:t xml:space="preserve"> phẩm</w:t>
            </w:r>
            <w:r w:rsidRPr="00286FDE">
              <w:rPr>
                <w:rFonts w:eastAsia="SimSun"/>
                <w:bCs/>
                <w:sz w:val="26"/>
                <w:szCs w:val="26"/>
                <w:lang w:val="vi-VN" w:eastAsia="zh-CN"/>
              </w:rPr>
              <w:t xml:space="preserve"> trong thời hạn không quá 24 giờ, kể từ khi niêm phong thực phẩm, tạm dừng kinh doanh thực phẩm không phù hợp, tạm dừng quảng cáo;</w:t>
            </w:r>
          </w:p>
          <w:p w14:paraId="66D6A021" w14:textId="77777777" w:rsidR="005A388E" w:rsidRPr="00286FDE" w:rsidRDefault="005A388E" w:rsidP="005A388E">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d) Yêu cầu tổ chức, cá nhân kinh doanh, quảng cáo thực phẩm không phù hợp với tiêu chuẩn đã công bố áp dụng, quy chuẩn kỹ thuật, quy định về điều kiện tương ứng có biện pháp khắc phục, sửa chữa;</w:t>
            </w:r>
          </w:p>
          <w:p w14:paraId="52C9FE55"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 xml:space="preserve">đ) Kiến nghị cơ quan quản lý thực phẩm xử lý theo thẩm quyền. Kiến nghị người đứng đầu cơ quan quản lý nhà nước có thẩm quyền kiểm tra chuyên ngành cùng cấp, cơ quan, người có thẩm quyền khác áp dụng các biện pháp cần thiết theo quy định của pháp luật về xử lý vi phạm hành </w:t>
            </w:r>
            <w:r w:rsidRPr="00286FDE">
              <w:rPr>
                <w:rFonts w:eastAsia="SimSun"/>
                <w:sz w:val="26"/>
                <w:szCs w:val="26"/>
                <w:lang w:val="vi-VN" w:eastAsia="zh-CN"/>
              </w:rPr>
              <w:lastRenderedPageBreak/>
              <w:t>chính để bảo đảm thực hiện yêu cầu, mục đích của việc cuộc kiểm tra;</w:t>
            </w:r>
          </w:p>
          <w:p w14:paraId="2A2EF5BF"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e) Bảo đảm nguyên tắc kiểm tra quy định tại</w:t>
            </w:r>
            <w:bookmarkStart w:id="184" w:name="tc_22"/>
            <w:r w:rsidRPr="00286FDE">
              <w:rPr>
                <w:rFonts w:eastAsia="SimSun"/>
                <w:sz w:val="26"/>
                <w:szCs w:val="26"/>
                <w:lang w:val="vi-VN" w:eastAsia="zh-CN"/>
              </w:rPr>
              <w:t xml:space="preserve"> Điều 63 của Luật này</w:t>
            </w:r>
            <w:bookmarkEnd w:id="184"/>
            <w:r w:rsidRPr="00286FDE">
              <w:rPr>
                <w:rFonts w:eastAsia="SimSun"/>
                <w:sz w:val="26"/>
                <w:szCs w:val="26"/>
                <w:lang w:val="vi-VN" w:eastAsia="zh-CN"/>
              </w:rPr>
              <w:t> khi tiến hành kiểm tra;</w:t>
            </w:r>
          </w:p>
          <w:p w14:paraId="66966552"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g) Báo cáo chính xác và kịp thời kết quả kiểm tra cho cơ quan quản lý thực phẩm.</w:t>
            </w:r>
          </w:p>
          <w:p w14:paraId="32B9D8D3"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3. Lập biên bản vi phạm hành chính, buộc chấm dứt hành vi vi phạm, xử phạt vi phạm hành chính và thực hiện các quyền khác theo quy định của pháp luật về xử lý vi phạm hành chính và Điều 67 của Luật này.</w:t>
            </w:r>
          </w:p>
          <w:p w14:paraId="1EBFEEEC"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4. Báo cáo người đứng đầu cơ quan, đơn vị có thẩm quyền kiểm tra chuyên ngành về kết quả kiểm tra chuyên ngành.</w:t>
            </w:r>
          </w:p>
          <w:p w14:paraId="443D8629"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 xml:space="preserve">5. Trường hợp phát hiện dấu hiệu tội phạm, Trưởng đoàn kiểm tra báo cáo người ra quyết định kiểm tra chuyên ngành để </w:t>
            </w:r>
            <w:r w:rsidRPr="00286FDE">
              <w:rPr>
                <w:rFonts w:eastAsia="SimSun"/>
                <w:sz w:val="26"/>
                <w:szCs w:val="26"/>
                <w:lang w:val="vi" w:eastAsia="zh-CN"/>
              </w:rPr>
              <w:t>chuyển hồ sơ liên quan đến hành vi có dấu hiệu tội phạm cho cơ quan có thẩm quyền tiến hành tố tụng hình sự</w:t>
            </w:r>
            <w:r w:rsidRPr="00286FDE">
              <w:rPr>
                <w:rFonts w:eastAsia="SimSun"/>
                <w:sz w:val="26"/>
                <w:szCs w:val="26"/>
                <w:lang w:val="vi-VN" w:eastAsia="zh-CN"/>
              </w:rPr>
              <w:t>.</w:t>
            </w:r>
          </w:p>
          <w:p w14:paraId="0750B61A" w14:textId="7777777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6. Bàn giao hồ sơ, tài liệu lưu trữ theo quy định của pháp luật.</w:t>
            </w:r>
          </w:p>
          <w:p w14:paraId="7E24E0A8" w14:textId="60BA214E" w:rsidR="005A388E" w:rsidRPr="00286FDE" w:rsidRDefault="005A388E" w:rsidP="005A388E">
            <w:pPr>
              <w:spacing w:before="60" w:after="60" w:line="320" w:lineRule="exact"/>
              <w:ind w:firstLine="0"/>
              <w:rPr>
                <w:rFonts w:eastAsia="SimSun"/>
                <w:b/>
                <w:bCs/>
                <w:sz w:val="26"/>
                <w:szCs w:val="26"/>
                <w:lang w:val="vi-VN" w:eastAsia="zh-CN"/>
              </w:rPr>
            </w:pPr>
            <w:r w:rsidRPr="00286FDE">
              <w:rPr>
                <w:rFonts w:eastAsia="SimSun"/>
                <w:sz w:val="26"/>
                <w:szCs w:val="26"/>
                <w:lang w:val="vi-VN" w:eastAsia="zh-CN"/>
              </w:rPr>
              <w:t>7. Thực hiện các nhiệm vụ, quyền hạn khác theo quy định của pháp luật.</w:t>
            </w:r>
            <w:r w:rsidRPr="00286FDE">
              <w:rPr>
                <w:rFonts w:eastAsia="SimSun"/>
                <w:b/>
                <w:bCs/>
                <w:sz w:val="26"/>
                <w:szCs w:val="26"/>
                <w:lang w:val="vi-VN" w:eastAsia="zh-CN"/>
              </w:rPr>
              <w:t xml:space="preserve"> </w:t>
            </w:r>
          </w:p>
        </w:tc>
        <w:tc>
          <w:tcPr>
            <w:tcW w:w="4820" w:type="dxa"/>
          </w:tcPr>
          <w:p w14:paraId="64575649" w14:textId="6F5700CD" w:rsidR="005A388E" w:rsidRPr="00286FDE" w:rsidRDefault="005A388E" w:rsidP="005A388E">
            <w:pPr>
              <w:spacing w:before="0" w:after="60" w:line="320" w:lineRule="exact"/>
              <w:ind w:firstLine="0"/>
              <w:rPr>
                <w:b/>
                <w:bCs/>
                <w:sz w:val="26"/>
                <w:szCs w:val="26"/>
                <w:lang w:val="vi-VN"/>
              </w:rPr>
            </w:pPr>
            <w:r w:rsidRPr="00286FDE">
              <w:rPr>
                <w:b/>
                <w:bCs/>
                <w:sz w:val="26"/>
                <w:szCs w:val="26"/>
              </w:rPr>
              <w:lastRenderedPageBreak/>
              <w:t xml:space="preserve">1. </w:t>
            </w:r>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2C37D5AE" w14:textId="77777777" w:rsidR="005A388E" w:rsidRPr="00286FDE" w:rsidRDefault="005A388E" w:rsidP="005A388E">
            <w:pPr>
              <w:spacing w:before="0" w:after="60" w:line="320" w:lineRule="exact"/>
              <w:ind w:firstLine="0"/>
              <w:rPr>
                <w:sz w:val="26"/>
                <w:szCs w:val="26"/>
              </w:rPr>
            </w:pPr>
            <w:r w:rsidRPr="00286FDE">
              <w:rPr>
                <w:sz w:val="26"/>
                <w:szCs w:val="26"/>
              </w:rPr>
              <w:t>Điều 69. Quyền hạn và nhiệm vụ của cơ quan quản lý an toàn thực phẩm trong kiểm tra an toàn thực phẩm</w:t>
            </w:r>
          </w:p>
          <w:p w14:paraId="2CCD670A" w14:textId="77777777" w:rsidR="005A388E" w:rsidRPr="00286FDE" w:rsidRDefault="005A388E" w:rsidP="005A388E">
            <w:pPr>
              <w:spacing w:before="0" w:after="60" w:line="320" w:lineRule="exact"/>
              <w:ind w:firstLine="0"/>
              <w:rPr>
                <w:b/>
                <w:bCs/>
                <w:sz w:val="26"/>
                <w:szCs w:val="26"/>
                <w:lang w:val="sv-SE"/>
              </w:rPr>
            </w:pPr>
            <w:r w:rsidRPr="00286FDE">
              <w:rPr>
                <w:b/>
                <w:bCs/>
                <w:sz w:val="26"/>
                <w:szCs w:val="26"/>
                <w:lang w:val="sv-SE"/>
              </w:rPr>
              <w:t>2. Bộ Luật hình sự</w:t>
            </w:r>
          </w:p>
          <w:p w14:paraId="67CB958C" w14:textId="77C69E4C" w:rsidR="005A388E" w:rsidRPr="00286FDE" w:rsidRDefault="005A388E" w:rsidP="005A388E">
            <w:pPr>
              <w:spacing w:before="0" w:after="60" w:line="320" w:lineRule="exact"/>
              <w:ind w:firstLine="0"/>
              <w:rPr>
                <w:sz w:val="26"/>
                <w:szCs w:val="26"/>
                <w:lang w:val="sv-SE"/>
              </w:rPr>
            </w:pPr>
            <w:r w:rsidRPr="00286FDE">
              <w:rPr>
                <w:sz w:val="26"/>
                <w:szCs w:val="26"/>
                <w:shd w:val="clear" w:color="auto" w:fill="FFFFFF"/>
              </w:rPr>
              <w:t>Điều 3. Nguyên tắc xử lý.</w:t>
            </w:r>
          </w:p>
        </w:tc>
        <w:tc>
          <w:tcPr>
            <w:tcW w:w="2585" w:type="dxa"/>
          </w:tcPr>
          <w:p w14:paraId="08351A44" w14:textId="61241124" w:rsidR="005A388E" w:rsidRPr="00286FDE" w:rsidRDefault="005A388E" w:rsidP="005A388E">
            <w:pPr>
              <w:spacing w:before="0" w:after="60" w:line="320" w:lineRule="exact"/>
              <w:ind w:firstLine="0"/>
              <w:rPr>
                <w:sz w:val="26"/>
                <w:szCs w:val="26"/>
                <w:lang w:val="sv-SE"/>
              </w:rPr>
            </w:pPr>
            <w:r w:rsidRPr="00286FDE">
              <w:rPr>
                <w:sz w:val="26"/>
                <w:szCs w:val="26"/>
                <w:lang w:val="vi-VN"/>
              </w:rPr>
              <w:t xml:space="preserve">Dự thảo Luật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783D6696" w14:textId="77777777" w:rsidR="005A388E" w:rsidRPr="00286FDE" w:rsidRDefault="005A388E" w:rsidP="005A388E">
            <w:pPr>
              <w:spacing w:before="0" w:after="60" w:line="320" w:lineRule="exact"/>
              <w:ind w:firstLine="0"/>
              <w:rPr>
                <w:sz w:val="26"/>
                <w:szCs w:val="26"/>
                <w:lang w:val="sv-SE"/>
              </w:rPr>
            </w:pPr>
          </w:p>
        </w:tc>
      </w:tr>
      <w:tr w:rsidR="00286FDE" w:rsidRPr="00286FDE" w14:paraId="7F1D0BEE" w14:textId="77777777" w:rsidTr="000F78AC">
        <w:tc>
          <w:tcPr>
            <w:tcW w:w="5353" w:type="dxa"/>
          </w:tcPr>
          <w:p w14:paraId="503E3B63" w14:textId="3051BB83" w:rsidR="005A388E" w:rsidRPr="00286FDE" w:rsidRDefault="005A388E" w:rsidP="005A388E">
            <w:pPr>
              <w:spacing w:before="60" w:after="60" w:line="320" w:lineRule="exact"/>
              <w:ind w:firstLine="0"/>
              <w:outlineLvl w:val="2"/>
              <w:rPr>
                <w:rFonts w:eastAsia="SimSun"/>
                <w:b/>
                <w:sz w:val="26"/>
                <w:szCs w:val="26"/>
                <w:lang w:val="vi" w:eastAsia="zh-CN"/>
              </w:rPr>
            </w:pPr>
            <w:bookmarkStart w:id="185" w:name="_Toc235774006"/>
            <w:r w:rsidRPr="00286FDE">
              <w:rPr>
                <w:rFonts w:eastAsia="SimSun"/>
                <w:b/>
                <w:sz w:val="26"/>
                <w:szCs w:val="26"/>
                <w:lang w:val="vi" w:eastAsia="zh-CN"/>
              </w:rPr>
              <w:lastRenderedPageBreak/>
              <w:t xml:space="preserve">Điều </w:t>
            </w:r>
            <w:r w:rsidRPr="00286FDE">
              <w:rPr>
                <w:rFonts w:eastAsia="SimSun"/>
                <w:b/>
                <w:sz w:val="26"/>
                <w:szCs w:val="26"/>
                <w:lang w:val="vi-VN" w:eastAsia="zh-CN"/>
              </w:rPr>
              <w:t>6</w:t>
            </w:r>
            <w:r w:rsidR="00BF72A6">
              <w:rPr>
                <w:rFonts w:eastAsia="SimSun"/>
                <w:b/>
                <w:sz w:val="26"/>
                <w:szCs w:val="26"/>
                <w:lang w:eastAsia="zh-CN"/>
              </w:rPr>
              <w:t>7</w:t>
            </w:r>
            <w:r w:rsidRPr="00286FDE">
              <w:rPr>
                <w:rFonts w:eastAsia="SimSun"/>
                <w:b/>
                <w:sz w:val="26"/>
                <w:szCs w:val="26"/>
                <w:lang w:val="vi" w:eastAsia="zh-CN"/>
              </w:rPr>
              <w:t>. Xử lý chồng chéo trong hoạt động</w:t>
            </w:r>
            <w:r w:rsidRPr="00286FDE">
              <w:rPr>
                <w:rFonts w:eastAsia="SimSun"/>
                <w:b/>
                <w:sz w:val="26"/>
                <w:szCs w:val="26"/>
                <w:lang w:val="vi-VN" w:eastAsia="zh-CN"/>
              </w:rPr>
              <w:t xml:space="preserve"> kiểm tra</w:t>
            </w:r>
            <w:r w:rsidRPr="00286FDE">
              <w:rPr>
                <w:rFonts w:eastAsia="SimSun"/>
                <w:b/>
                <w:sz w:val="26"/>
                <w:szCs w:val="26"/>
                <w:lang w:val="vi" w:eastAsia="zh-CN"/>
              </w:rPr>
              <w:t xml:space="preserve"> an toàn thực phẩm</w:t>
            </w:r>
            <w:bookmarkEnd w:id="185"/>
          </w:p>
          <w:p w14:paraId="0F2BC320" w14:textId="5AB0D327" w:rsidR="005A388E" w:rsidRPr="00286FDE" w:rsidRDefault="005A388E" w:rsidP="005A388E">
            <w:pPr>
              <w:spacing w:before="60" w:after="60" w:line="320" w:lineRule="exact"/>
              <w:ind w:firstLine="0"/>
              <w:rPr>
                <w:rFonts w:eastAsia="SimSun"/>
                <w:sz w:val="26"/>
                <w:szCs w:val="26"/>
                <w:lang w:val="vi-VN" w:eastAsia="zh-CN"/>
              </w:rPr>
            </w:pPr>
            <w:r w:rsidRPr="00286FDE">
              <w:rPr>
                <w:rFonts w:eastAsia="SimSun"/>
                <w:sz w:val="26"/>
                <w:szCs w:val="26"/>
                <w:lang w:val="vi-VN" w:eastAsia="zh-CN"/>
              </w:rPr>
              <w:t xml:space="preserve">Bộ trưởng, Thủ trưởng cơ quan ngang </w:t>
            </w:r>
            <w:r w:rsidRPr="00286FDE">
              <w:rPr>
                <w:rFonts w:eastAsia="SimSun"/>
                <w:sz w:val="26"/>
                <w:szCs w:val="26"/>
                <w:lang w:val="vi" w:eastAsia="zh-CN"/>
              </w:rPr>
              <w:t>b</w:t>
            </w:r>
            <w:r w:rsidRPr="00286FDE">
              <w:rPr>
                <w:rFonts w:eastAsia="SimSun"/>
                <w:sz w:val="26"/>
                <w:szCs w:val="26"/>
                <w:lang w:val="vi-VN" w:eastAsia="zh-CN"/>
              </w:rPr>
              <w:t xml:space="preserve">ộ, Chủ tịch Ủy ban nhân dân các cấp chỉ đạo, phối hợp xử lý chồng chéo, trùng lặp giữa hoạt động kiểm </w:t>
            </w:r>
            <w:r w:rsidRPr="00286FDE">
              <w:rPr>
                <w:rFonts w:eastAsia="SimSun"/>
                <w:sz w:val="26"/>
                <w:szCs w:val="26"/>
                <w:lang w:val="vi-VN" w:eastAsia="zh-CN"/>
              </w:rPr>
              <w:lastRenderedPageBreak/>
              <w:t>tra thực phẩm với hoạt động thanh tra theo quy định tại khoản 2 Điều 58 của Luật Thanh tra; phối hợp xử lý chồng chéo, trùng lặp với hoạt động kiểm tra chuyên ngành của các cơ quan khác theo nguyên tắc trao đổi để thống nhất, trường hợp không thống nhất được thì báo cáo Thủ trưởng cơ quan quản lý nhà nước cấp trên xem xét, quyết định.</w:t>
            </w:r>
          </w:p>
        </w:tc>
        <w:tc>
          <w:tcPr>
            <w:tcW w:w="4820" w:type="dxa"/>
          </w:tcPr>
          <w:p w14:paraId="62635A00" w14:textId="77777777" w:rsidR="005A388E" w:rsidRPr="00286FDE" w:rsidRDefault="005A388E" w:rsidP="005A388E">
            <w:pPr>
              <w:spacing w:before="0" w:after="60" w:line="320" w:lineRule="exact"/>
              <w:ind w:firstLine="0"/>
              <w:rPr>
                <w:b/>
                <w:bCs/>
                <w:sz w:val="26"/>
                <w:szCs w:val="26"/>
                <w:lang w:val="sv-SE"/>
              </w:rPr>
            </w:pPr>
            <w:r w:rsidRPr="00286FDE">
              <w:rPr>
                <w:b/>
                <w:bCs/>
                <w:sz w:val="26"/>
                <w:szCs w:val="26"/>
                <w:lang w:val="sv-SE"/>
              </w:rPr>
              <w:lastRenderedPageBreak/>
              <w:t>1. Luật Thanh tra</w:t>
            </w:r>
          </w:p>
          <w:p w14:paraId="1CE956C7" w14:textId="5187BFDD" w:rsidR="005A388E" w:rsidRPr="00286FDE" w:rsidRDefault="005A388E" w:rsidP="005A388E">
            <w:pPr>
              <w:spacing w:before="0" w:after="60" w:line="320" w:lineRule="exact"/>
              <w:ind w:firstLine="0"/>
              <w:rPr>
                <w:sz w:val="26"/>
                <w:szCs w:val="26"/>
              </w:rPr>
            </w:pPr>
            <w:bookmarkStart w:id="186" w:name="dieu_58"/>
            <w:r w:rsidRPr="00286FDE">
              <w:rPr>
                <w:sz w:val="26"/>
                <w:szCs w:val="26"/>
              </w:rPr>
              <w:t>Điều 58. Phối hợp trong hoạt động thanh tra, kiểm tra</w:t>
            </w:r>
            <w:bookmarkStart w:id="187" w:name="khoan_2_58"/>
            <w:bookmarkEnd w:id="186"/>
            <w:r w:rsidRPr="00286FDE">
              <w:rPr>
                <w:sz w:val="26"/>
                <w:szCs w:val="26"/>
              </w:rPr>
              <w:t xml:space="preserve">: “2. Khi tiến hành hoạt động thanh tra, kiểm tra, trường hợp có có sự chồng chéo, trùng lặp thì cơ quan tiến hành thanh tra và cơ quan thực hiện kiểm tra phối hợp </w:t>
            </w:r>
            <w:r w:rsidRPr="00286FDE">
              <w:rPr>
                <w:sz w:val="26"/>
                <w:szCs w:val="26"/>
              </w:rPr>
              <w:lastRenderedPageBreak/>
              <w:t>để xử lý; trường hợp không thống nhất được thì cơ quan thanh tra tiến hành thanh tra.</w:t>
            </w:r>
            <w:bookmarkEnd w:id="187"/>
            <w:r w:rsidRPr="00286FDE">
              <w:rPr>
                <w:sz w:val="26"/>
                <w:szCs w:val="26"/>
              </w:rPr>
              <w:t>”</w:t>
            </w:r>
          </w:p>
        </w:tc>
        <w:tc>
          <w:tcPr>
            <w:tcW w:w="2585" w:type="dxa"/>
          </w:tcPr>
          <w:p w14:paraId="678D6B40" w14:textId="003ADABA" w:rsidR="005A388E" w:rsidRPr="00286FDE" w:rsidRDefault="005A388E" w:rsidP="005A388E">
            <w:pPr>
              <w:spacing w:before="0" w:after="60" w:line="320" w:lineRule="exact"/>
              <w:ind w:firstLine="0"/>
              <w:rPr>
                <w:sz w:val="26"/>
                <w:szCs w:val="26"/>
              </w:rPr>
            </w:pPr>
            <w:r w:rsidRPr="00286FDE">
              <w:rPr>
                <w:sz w:val="26"/>
                <w:szCs w:val="26"/>
                <w:lang w:val="vi-VN"/>
              </w:rPr>
              <w:lastRenderedPageBreak/>
              <w:t xml:space="preserve">Dự thảo Luật </w:t>
            </w:r>
            <w:r w:rsidRPr="00286FDE">
              <w:rPr>
                <w:sz w:val="26"/>
                <w:szCs w:val="26"/>
              </w:rPr>
              <w:t xml:space="preserve">bổ sung mới nội dung về </w:t>
            </w:r>
            <w:r w:rsidRPr="00286FDE">
              <w:rPr>
                <w:sz w:val="26"/>
                <w:szCs w:val="26"/>
                <w:lang w:val="sv-SE"/>
              </w:rPr>
              <w:t>xử lý chồng chéo trong hoạt động</w:t>
            </w:r>
            <w:r w:rsidRPr="00286FDE">
              <w:rPr>
                <w:sz w:val="26"/>
                <w:szCs w:val="26"/>
                <w:lang w:val="vi-VN"/>
              </w:rPr>
              <w:t xml:space="preserve"> kiểm tra</w:t>
            </w:r>
            <w:r w:rsidRPr="00286FDE">
              <w:rPr>
                <w:sz w:val="26"/>
                <w:szCs w:val="26"/>
                <w:lang w:val="sv-SE"/>
              </w:rPr>
              <w:t xml:space="preserve"> an toàn thực phẩm.</w:t>
            </w:r>
          </w:p>
          <w:p w14:paraId="3EB2D3F4" w14:textId="1475CD69" w:rsidR="005A388E" w:rsidRPr="00286FDE" w:rsidRDefault="005A388E" w:rsidP="005A388E">
            <w:pPr>
              <w:spacing w:before="0" w:after="60" w:line="320" w:lineRule="exact"/>
              <w:ind w:firstLine="0"/>
              <w:rPr>
                <w:sz w:val="26"/>
                <w:szCs w:val="26"/>
                <w:lang w:val="sv-SE"/>
              </w:rPr>
            </w:pPr>
            <w:r w:rsidRPr="00286FDE">
              <w:rPr>
                <w:sz w:val="26"/>
                <w:szCs w:val="26"/>
                <w:lang w:val="vi-VN"/>
              </w:rPr>
              <w:lastRenderedPageBreak/>
              <w:t>Thống nhất, phù hợp với các văn bản quy phạm pháp luật có liên quan</w:t>
            </w:r>
          </w:p>
        </w:tc>
        <w:tc>
          <w:tcPr>
            <w:tcW w:w="2268" w:type="dxa"/>
          </w:tcPr>
          <w:p w14:paraId="6D7A124D" w14:textId="77777777" w:rsidR="005A388E" w:rsidRPr="00286FDE" w:rsidRDefault="005A388E" w:rsidP="005A388E">
            <w:pPr>
              <w:spacing w:before="0" w:after="60" w:line="320" w:lineRule="exact"/>
              <w:ind w:firstLine="0"/>
              <w:rPr>
                <w:sz w:val="26"/>
                <w:szCs w:val="26"/>
                <w:lang w:val="sv-SE"/>
              </w:rPr>
            </w:pPr>
          </w:p>
        </w:tc>
      </w:tr>
      <w:tr w:rsidR="00286FDE" w:rsidRPr="00286FDE" w14:paraId="78C4D703" w14:textId="77777777" w:rsidTr="000F78AC">
        <w:tc>
          <w:tcPr>
            <w:tcW w:w="5353" w:type="dxa"/>
          </w:tcPr>
          <w:p w14:paraId="6BC84C95" w14:textId="1061BDEF" w:rsidR="005A388E" w:rsidRPr="00286FDE" w:rsidRDefault="005A388E" w:rsidP="005A388E">
            <w:pPr>
              <w:spacing w:before="60" w:after="60" w:line="320" w:lineRule="exact"/>
              <w:ind w:firstLine="0"/>
              <w:outlineLvl w:val="2"/>
              <w:rPr>
                <w:rFonts w:eastAsia="SimSun"/>
                <w:b/>
                <w:sz w:val="26"/>
                <w:szCs w:val="26"/>
                <w:lang w:val="vi" w:eastAsia="zh-CN"/>
              </w:rPr>
            </w:pPr>
            <w:bookmarkStart w:id="188" w:name="_Toc235774007"/>
            <w:r w:rsidRPr="00286FDE">
              <w:rPr>
                <w:rFonts w:eastAsia="SimSun"/>
                <w:b/>
                <w:sz w:val="26"/>
                <w:szCs w:val="26"/>
                <w:lang w:val="vi" w:eastAsia="zh-CN"/>
              </w:rPr>
              <w:t xml:space="preserve">Điều </w:t>
            </w:r>
            <w:r w:rsidRPr="00286FDE">
              <w:rPr>
                <w:rFonts w:eastAsia="SimSun"/>
                <w:b/>
                <w:sz w:val="26"/>
                <w:szCs w:val="26"/>
                <w:lang w:val="vi-VN" w:eastAsia="zh-CN"/>
              </w:rPr>
              <w:t>6</w:t>
            </w:r>
            <w:r w:rsidR="00BF72A6">
              <w:rPr>
                <w:rFonts w:eastAsia="SimSun"/>
                <w:b/>
                <w:sz w:val="26"/>
                <w:szCs w:val="26"/>
                <w:lang w:eastAsia="zh-CN"/>
              </w:rPr>
              <w:t>8</w:t>
            </w:r>
            <w:r w:rsidRPr="00286FDE">
              <w:rPr>
                <w:rFonts w:eastAsia="SimSun"/>
                <w:b/>
                <w:sz w:val="26"/>
                <w:szCs w:val="26"/>
                <w:lang w:val="vi" w:eastAsia="zh-CN"/>
              </w:rPr>
              <w:t>. Xử lý vi phạm về an toàn thực phẩm và mức phạt tối đa khi vi phạm về an toàn thực phẩm</w:t>
            </w:r>
            <w:bookmarkEnd w:id="188"/>
          </w:p>
          <w:p w14:paraId="7E2ED9D9" w14:textId="77777777"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1. Tổ chức, cá nhân kinh doanh thực phẩm vi phạm pháp luật về an toàn thực phẩm thì tùy theo tính chất, mức độ vi phạm mà bị xử lý vi phạm hành chính hoặc bị truy cứu trách nhiệm hình sự, nếu gây thiệt hại thì phải bồi thường và khắc phục hậu quả theo quy định của pháp luật.</w:t>
            </w:r>
          </w:p>
          <w:p w14:paraId="6668656C" w14:textId="77777777"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2. Người lợi dụng chức vụ, quyền hạn vi phạm quy định của Luật này hoặc các quy định khác của pháp luật về an toàn thực phẩm thì tùy theo tính chất, mức độ vi phạm mà bị xử lý kỷ luật hoặc bị truy cứu trách nhiệm hình sự, nếu gây thiệt hại thì phải bồi thường theo quy định của pháp luật.</w:t>
            </w:r>
          </w:p>
          <w:p w14:paraId="4E07C95C" w14:textId="77777777"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Mức phạt tiền đối với vi phạm hành chính quy định tại khoản 1 Điều này được thực hiện theo quy định của pháp luật về xử lý vi phạm hành chính. </w:t>
            </w:r>
            <w:r w:rsidRPr="00286FDE">
              <w:rPr>
                <w:rFonts w:eastAsia="SimSun"/>
                <w:sz w:val="26"/>
                <w:szCs w:val="26"/>
                <w:highlight w:val="white"/>
                <w:lang w:val="vi" w:eastAsia="zh-CN"/>
              </w:rPr>
              <w:t>Mức phạt tiền tối đa là 1.000.000.000 đồng đối với cá nhân và 2.000.000.000 đồng đối với tổ chức</w:t>
            </w:r>
            <w:r w:rsidRPr="00286FDE">
              <w:rPr>
                <w:rFonts w:eastAsia="SimSun"/>
                <w:sz w:val="26"/>
                <w:szCs w:val="26"/>
                <w:lang w:val="vi" w:eastAsia="zh-CN"/>
              </w:rPr>
              <w:t>.</w:t>
            </w:r>
          </w:p>
          <w:p w14:paraId="32DF8CCD" w14:textId="4C8C7C7C"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4. Chính phủ quy định cụ thể về hành vi, hình thức và mức xử phạt các hành vi vi phạm hành chính trong lĩnh vực an toàn thực phẩm quy định tại Điều này.</w:t>
            </w:r>
          </w:p>
        </w:tc>
        <w:tc>
          <w:tcPr>
            <w:tcW w:w="4820" w:type="dxa"/>
          </w:tcPr>
          <w:p w14:paraId="1C73DBF9" w14:textId="77777777" w:rsidR="005A388E" w:rsidRPr="00286FDE" w:rsidRDefault="005A388E" w:rsidP="005A388E">
            <w:pPr>
              <w:spacing w:before="0" w:after="60" w:line="320" w:lineRule="exact"/>
              <w:ind w:firstLine="0"/>
              <w:rPr>
                <w:b/>
                <w:bCs/>
                <w:sz w:val="26"/>
                <w:szCs w:val="26"/>
                <w:lang w:val="vi-VN"/>
              </w:rPr>
            </w:pPr>
            <w:r w:rsidRPr="00286FDE">
              <w:rPr>
                <w:b/>
                <w:bCs/>
                <w:sz w:val="26"/>
                <w:szCs w:val="26"/>
                <w:lang w:val="vi-VN"/>
              </w:rPr>
              <w:lastRenderedPageBreak/>
              <w:t>Luật</w:t>
            </w:r>
            <w:r w:rsidRPr="00286FDE">
              <w:rPr>
                <w:sz w:val="26"/>
                <w:szCs w:val="26"/>
                <w:lang w:val="vi-VN"/>
              </w:rPr>
              <w:t xml:space="preserve"> </w:t>
            </w:r>
            <w:r w:rsidRPr="00286FDE">
              <w:rPr>
                <w:b/>
                <w:bCs/>
                <w:sz w:val="26"/>
                <w:szCs w:val="26"/>
                <w:lang w:val="vi-VN"/>
              </w:rPr>
              <w:t>An toàn thực phẩm 2010</w:t>
            </w:r>
          </w:p>
          <w:p w14:paraId="7CB2EEC3" w14:textId="16B0ECA9" w:rsidR="005A388E" w:rsidRPr="00286FDE" w:rsidRDefault="005A388E" w:rsidP="005A388E">
            <w:pPr>
              <w:spacing w:before="0" w:after="60" w:line="320" w:lineRule="exact"/>
              <w:ind w:firstLine="0"/>
              <w:rPr>
                <w:sz w:val="26"/>
                <w:szCs w:val="26"/>
                <w:lang w:val="vi-VN"/>
              </w:rPr>
            </w:pPr>
            <w:r w:rsidRPr="00286FDE">
              <w:rPr>
                <w:sz w:val="26"/>
                <w:szCs w:val="26"/>
                <w:lang w:val="vi-VN"/>
              </w:rPr>
              <w:t>Điều 6. Xử lý vi phạm pháp luật về an toàn thực phẩm</w:t>
            </w:r>
          </w:p>
          <w:p w14:paraId="45296FBC" w14:textId="77777777" w:rsidR="005A388E" w:rsidRPr="00286FDE" w:rsidRDefault="005A388E" w:rsidP="005A388E">
            <w:pPr>
              <w:spacing w:before="0" w:after="60" w:line="320" w:lineRule="exact"/>
              <w:ind w:firstLine="0"/>
              <w:rPr>
                <w:b/>
                <w:bCs/>
                <w:sz w:val="26"/>
                <w:szCs w:val="26"/>
                <w:lang w:val="sv-SE"/>
              </w:rPr>
            </w:pPr>
          </w:p>
        </w:tc>
        <w:tc>
          <w:tcPr>
            <w:tcW w:w="2585" w:type="dxa"/>
          </w:tcPr>
          <w:p w14:paraId="61B06247" w14:textId="30213E1E" w:rsidR="005A388E" w:rsidRPr="00286FDE" w:rsidRDefault="005A388E" w:rsidP="005A388E">
            <w:pPr>
              <w:spacing w:before="0" w:after="60" w:line="320" w:lineRule="exact"/>
              <w:ind w:firstLine="0"/>
              <w:rPr>
                <w:sz w:val="26"/>
                <w:szCs w:val="26"/>
                <w:lang w:val="sv-SE"/>
              </w:rPr>
            </w:pPr>
            <w:r w:rsidRPr="00286FDE">
              <w:rPr>
                <w:sz w:val="26"/>
                <w:szCs w:val="26"/>
                <w:lang w:val="vi-VN"/>
              </w:rPr>
              <w:t xml:space="preserve">Dự thảo Luật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46B7159C" w14:textId="506002A3" w:rsidR="005A388E" w:rsidRPr="00286FDE" w:rsidRDefault="005A388E" w:rsidP="005A388E">
            <w:pPr>
              <w:spacing w:before="0" w:after="60" w:line="320" w:lineRule="exact"/>
              <w:ind w:firstLine="0"/>
              <w:rPr>
                <w:sz w:val="26"/>
                <w:szCs w:val="26"/>
                <w:lang w:val="sv-SE"/>
              </w:rPr>
            </w:pPr>
            <w:r w:rsidRPr="00286FDE">
              <w:rPr>
                <w:sz w:val="26"/>
                <w:szCs w:val="26"/>
                <w:lang w:val="sv-SE"/>
              </w:rPr>
              <w:t>Chính phủ quy định cụ thể về hành vi, hình thức và mức xử phạt các hành vi vi phạm hành chính trong lĩnh vực an toàn thực phẩm quy định tại Điều này.</w:t>
            </w:r>
          </w:p>
        </w:tc>
      </w:tr>
      <w:tr w:rsidR="00286FDE" w:rsidRPr="00286FDE" w14:paraId="03DC3EC7" w14:textId="77777777" w:rsidTr="000F78AC">
        <w:tc>
          <w:tcPr>
            <w:tcW w:w="5353" w:type="dxa"/>
          </w:tcPr>
          <w:p w14:paraId="2EC50B3E" w14:textId="3A261729" w:rsidR="005A388E" w:rsidRPr="00286FDE" w:rsidRDefault="005A388E" w:rsidP="005A388E">
            <w:pPr>
              <w:spacing w:before="60" w:after="60" w:line="320" w:lineRule="exact"/>
              <w:ind w:firstLine="0"/>
              <w:outlineLvl w:val="2"/>
              <w:rPr>
                <w:rFonts w:eastAsia="SimSun"/>
                <w:b/>
                <w:sz w:val="26"/>
                <w:szCs w:val="26"/>
                <w:lang w:val="vi" w:eastAsia="zh-CN"/>
              </w:rPr>
            </w:pPr>
            <w:bookmarkStart w:id="189" w:name="_Toc235774010"/>
            <w:r w:rsidRPr="00286FDE">
              <w:rPr>
                <w:rFonts w:eastAsia="SimSun"/>
                <w:b/>
                <w:sz w:val="26"/>
                <w:szCs w:val="26"/>
                <w:lang w:val="vi" w:eastAsia="zh-CN"/>
              </w:rPr>
              <w:t>Điều 6</w:t>
            </w:r>
            <w:r w:rsidR="00BF72A6">
              <w:rPr>
                <w:rFonts w:eastAsia="SimSun"/>
                <w:b/>
                <w:sz w:val="26"/>
                <w:szCs w:val="26"/>
                <w:lang w:eastAsia="zh-CN"/>
              </w:rPr>
              <w:t>9</w:t>
            </w:r>
            <w:r w:rsidRPr="00286FDE">
              <w:rPr>
                <w:rFonts w:eastAsia="SimSun"/>
                <w:b/>
                <w:sz w:val="26"/>
                <w:szCs w:val="26"/>
                <w:lang w:val="vi" w:eastAsia="zh-CN"/>
              </w:rPr>
              <w:t>. Hiệu lực thi hành</w:t>
            </w:r>
            <w:bookmarkEnd w:id="189"/>
            <w:r w:rsidRPr="00286FDE">
              <w:rPr>
                <w:rFonts w:eastAsia="SimSun"/>
                <w:b/>
                <w:sz w:val="26"/>
                <w:szCs w:val="26"/>
                <w:lang w:val="vi" w:eastAsia="zh-CN"/>
              </w:rPr>
              <w:t xml:space="preserve"> </w:t>
            </w:r>
          </w:p>
          <w:p w14:paraId="584D1307" w14:textId="77777777"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1. Luật này có hiệu lực thi hành từ ngày … tháng … năm …</w:t>
            </w:r>
            <w:bookmarkStart w:id="190" w:name="bookmark=id.ntz04mqaw6ga" w:colFirst="0" w:colLast="0"/>
            <w:bookmarkEnd w:id="190"/>
            <w:r w:rsidRPr="00286FDE">
              <w:rPr>
                <w:rFonts w:eastAsia="SimSun"/>
                <w:sz w:val="26"/>
                <w:szCs w:val="26"/>
                <w:lang w:val="vi" w:eastAsia="zh-CN"/>
              </w:rPr>
              <w:t>.</w:t>
            </w:r>
          </w:p>
          <w:p w14:paraId="1FDFD4A7" w14:textId="77777777"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2. Luật An toàn thực phẩm số 55/2010/ QH12; Điều 1 Luật số 28/2018/QH14 sửa đổi, bổ sung một số điều của 11 luật có liên quan đến quy hoạch hết hiệu lực kể từ ngày Luật này có hiệu lực.</w:t>
            </w:r>
          </w:p>
          <w:p w14:paraId="4180130B" w14:textId="41DF0480" w:rsidR="005A388E" w:rsidRPr="00286FDE" w:rsidRDefault="005A388E" w:rsidP="005A388E">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Chính phủ quy định chi tiết …………………….và hướng dẫn thực hiện Luật này. </w:t>
            </w:r>
          </w:p>
        </w:tc>
        <w:tc>
          <w:tcPr>
            <w:tcW w:w="4820" w:type="dxa"/>
          </w:tcPr>
          <w:p w14:paraId="16A41BEE" w14:textId="77777777" w:rsidR="005A388E" w:rsidRPr="00286FDE" w:rsidRDefault="005A388E" w:rsidP="005A388E">
            <w:pPr>
              <w:spacing w:before="0" w:after="120" w:line="320" w:lineRule="exact"/>
              <w:ind w:firstLine="0"/>
              <w:rPr>
                <w:b/>
                <w:bCs/>
                <w:sz w:val="26"/>
                <w:szCs w:val="26"/>
                <w:lang w:val="vi-VN"/>
              </w:rPr>
            </w:pPr>
            <w:bookmarkStart w:id="191" w:name="dieu_71"/>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03546A56" w14:textId="77777777" w:rsidR="005A388E" w:rsidRPr="00286FDE" w:rsidRDefault="005A388E" w:rsidP="005A388E">
            <w:pPr>
              <w:spacing w:before="0" w:after="120" w:line="320" w:lineRule="exact"/>
              <w:ind w:firstLine="0"/>
              <w:rPr>
                <w:sz w:val="26"/>
                <w:szCs w:val="26"/>
              </w:rPr>
            </w:pPr>
            <w:r w:rsidRPr="00286FDE">
              <w:rPr>
                <w:sz w:val="26"/>
                <w:szCs w:val="26"/>
              </w:rPr>
              <w:t>Điều 71. Hiệu lực thi hành</w:t>
            </w:r>
            <w:bookmarkEnd w:id="191"/>
          </w:p>
          <w:p w14:paraId="6967614A" w14:textId="77777777" w:rsidR="005A388E" w:rsidRPr="00286FDE" w:rsidRDefault="005A388E" w:rsidP="005A388E">
            <w:pPr>
              <w:spacing w:before="0" w:after="60" w:line="320" w:lineRule="exact"/>
              <w:ind w:firstLine="0"/>
              <w:rPr>
                <w:b/>
                <w:bCs/>
                <w:sz w:val="26"/>
                <w:szCs w:val="26"/>
                <w:lang w:val="sv-SE"/>
              </w:rPr>
            </w:pPr>
          </w:p>
        </w:tc>
        <w:tc>
          <w:tcPr>
            <w:tcW w:w="2585" w:type="dxa"/>
          </w:tcPr>
          <w:p w14:paraId="3E0C3AFC" w14:textId="351C95E6" w:rsidR="005A388E" w:rsidRPr="00286FDE" w:rsidRDefault="005A388E" w:rsidP="005A388E">
            <w:pPr>
              <w:spacing w:before="0" w:after="60" w:line="320" w:lineRule="exact"/>
              <w:ind w:firstLine="0"/>
              <w:rPr>
                <w:sz w:val="26"/>
                <w:szCs w:val="26"/>
                <w:lang w:val="sv-SE"/>
              </w:rPr>
            </w:pPr>
            <w:r w:rsidRPr="00286FDE">
              <w:rPr>
                <w:sz w:val="26"/>
                <w:szCs w:val="26"/>
                <w:lang w:val="vi-VN"/>
              </w:rPr>
              <w:t xml:space="preserve">Dự thảo Luật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763FACFC" w14:textId="77777777" w:rsidR="005A388E" w:rsidRPr="00286FDE" w:rsidRDefault="005A388E" w:rsidP="005A388E">
            <w:pPr>
              <w:spacing w:before="0" w:after="60" w:line="320" w:lineRule="exact"/>
              <w:ind w:firstLine="0"/>
              <w:rPr>
                <w:sz w:val="26"/>
                <w:szCs w:val="26"/>
                <w:lang w:val="sv-SE"/>
              </w:rPr>
            </w:pPr>
          </w:p>
        </w:tc>
      </w:tr>
      <w:tr w:rsidR="00286FDE" w:rsidRPr="00286FDE" w14:paraId="337730F3" w14:textId="77777777" w:rsidTr="000F78AC">
        <w:tc>
          <w:tcPr>
            <w:tcW w:w="5353" w:type="dxa"/>
          </w:tcPr>
          <w:p w14:paraId="4F5AB172" w14:textId="0ED315B2" w:rsidR="005A388E" w:rsidRPr="00286FDE" w:rsidRDefault="005A388E" w:rsidP="005A388E">
            <w:pPr>
              <w:spacing w:before="40" w:line="240" w:lineRule="auto"/>
              <w:ind w:firstLine="0"/>
              <w:jc w:val="left"/>
              <w:outlineLvl w:val="2"/>
              <w:rPr>
                <w:rFonts w:eastAsia="SimSun"/>
                <w:b/>
                <w:bCs/>
                <w:sz w:val="26"/>
                <w:szCs w:val="26"/>
                <w:lang w:val="vi" w:eastAsia="zh-CN"/>
              </w:rPr>
            </w:pPr>
            <w:bookmarkStart w:id="192" w:name="_Toc235774011"/>
            <w:r w:rsidRPr="00286FDE">
              <w:rPr>
                <w:rFonts w:eastAsia="SimSun"/>
                <w:b/>
                <w:bCs/>
                <w:sz w:val="26"/>
                <w:szCs w:val="26"/>
                <w:lang w:val="vi" w:eastAsia="zh-CN"/>
              </w:rPr>
              <w:t xml:space="preserve">Điều </w:t>
            </w:r>
            <w:r w:rsidR="00BF72A6">
              <w:rPr>
                <w:rFonts w:eastAsia="SimSun"/>
                <w:b/>
                <w:bCs/>
                <w:sz w:val="26"/>
                <w:szCs w:val="26"/>
                <w:lang w:eastAsia="zh-CN"/>
              </w:rPr>
              <w:t>70</w:t>
            </w:r>
            <w:r w:rsidRPr="00286FDE">
              <w:rPr>
                <w:rFonts w:eastAsia="SimSun"/>
                <w:b/>
                <w:bCs/>
                <w:sz w:val="26"/>
                <w:szCs w:val="26"/>
                <w:lang w:val="vi" w:eastAsia="zh-CN"/>
              </w:rPr>
              <w:t>. Lộ trình thực hiện</w:t>
            </w:r>
            <w:bookmarkEnd w:id="192"/>
            <w:r w:rsidRPr="00286FDE">
              <w:rPr>
                <w:rFonts w:eastAsia="SimSun"/>
                <w:b/>
                <w:bCs/>
                <w:sz w:val="26"/>
                <w:szCs w:val="26"/>
                <w:lang w:val="vi" w:eastAsia="zh-CN"/>
              </w:rPr>
              <w:t xml:space="preserve"> </w:t>
            </w:r>
          </w:p>
          <w:p w14:paraId="21A44116" w14:textId="5AD1CFB0" w:rsidR="005A388E" w:rsidRPr="00286FDE" w:rsidRDefault="005A388E" w:rsidP="005A388E">
            <w:pPr>
              <w:spacing w:before="60" w:after="60" w:line="320" w:lineRule="exact"/>
              <w:ind w:firstLine="0"/>
              <w:outlineLvl w:val="2"/>
              <w:rPr>
                <w:rFonts w:eastAsia="SimSun"/>
                <w:b/>
                <w:sz w:val="26"/>
                <w:szCs w:val="26"/>
                <w:lang w:val="vi" w:eastAsia="zh-CN"/>
              </w:rPr>
            </w:pPr>
            <w:bookmarkStart w:id="193" w:name="_Toc235774012"/>
            <w:r w:rsidRPr="00286FDE">
              <w:rPr>
                <w:rFonts w:eastAsia="SimSun"/>
                <w:sz w:val="26"/>
                <w:szCs w:val="26"/>
                <w:lang w:val="vi" w:eastAsia="zh-CN"/>
              </w:rPr>
              <w:t>Chậm nhất đến ngày 31 tháng 12 năm 2030, Bộ Y tế xây dựng hoàn thiện hệ thống thông tin an toàn thực phẩm liên thông với hệ thống cơ sở dữ liệu quốc gia</w:t>
            </w:r>
            <w:r w:rsidRPr="00286FDE">
              <w:rPr>
                <w:rFonts w:eastAsia="SimSun"/>
                <w:bCs/>
                <w:sz w:val="26"/>
                <w:szCs w:val="26"/>
                <w:lang w:val="vi" w:eastAsia="zh-CN"/>
              </w:rPr>
              <w:t>.</w:t>
            </w:r>
            <w:bookmarkEnd w:id="193"/>
          </w:p>
        </w:tc>
        <w:tc>
          <w:tcPr>
            <w:tcW w:w="4820" w:type="dxa"/>
          </w:tcPr>
          <w:p w14:paraId="52D892F1" w14:textId="77777777" w:rsidR="005A388E" w:rsidRPr="00286FDE" w:rsidRDefault="005A388E" w:rsidP="005A388E">
            <w:pPr>
              <w:spacing w:before="0" w:after="120" w:line="320" w:lineRule="exact"/>
              <w:ind w:firstLine="0"/>
              <w:rPr>
                <w:b/>
                <w:bCs/>
                <w:sz w:val="26"/>
                <w:szCs w:val="26"/>
                <w:lang w:val="vi-VN"/>
              </w:rPr>
            </w:pPr>
            <w:bookmarkStart w:id="194" w:name="dieu_72"/>
            <w:r w:rsidRPr="00286FDE">
              <w:rPr>
                <w:b/>
                <w:bCs/>
                <w:sz w:val="26"/>
                <w:szCs w:val="26"/>
                <w:lang w:val="vi-VN"/>
              </w:rPr>
              <w:t>Luật</w:t>
            </w:r>
            <w:r w:rsidRPr="00286FDE">
              <w:rPr>
                <w:sz w:val="26"/>
                <w:szCs w:val="26"/>
                <w:lang w:val="vi-VN"/>
              </w:rPr>
              <w:t xml:space="preserve"> </w:t>
            </w:r>
            <w:r w:rsidRPr="00286FDE">
              <w:rPr>
                <w:b/>
                <w:bCs/>
                <w:sz w:val="26"/>
                <w:szCs w:val="26"/>
                <w:lang w:val="vi-VN"/>
              </w:rPr>
              <w:t>An toàn thực phẩm 2010</w:t>
            </w:r>
          </w:p>
          <w:p w14:paraId="64F672C5" w14:textId="77777777" w:rsidR="005A388E" w:rsidRPr="00286FDE" w:rsidRDefault="005A388E" w:rsidP="005A388E">
            <w:pPr>
              <w:spacing w:after="120"/>
              <w:ind w:firstLine="0"/>
              <w:rPr>
                <w:sz w:val="26"/>
                <w:szCs w:val="26"/>
              </w:rPr>
            </w:pPr>
            <w:r w:rsidRPr="00286FDE">
              <w:rPr>
                <w:sz w:val="26"/>
                <w:szCs w:val="26"/>
              </w:rPr>
              <w:t>Điều 72. Quy định chi tiết và hướng dẫn thi hành</w:t>
            </w:r>
            <w:bookmarkEnd w:id="194"/>
          </w:p>
          <w:p w14:paraId="3561AADB" w14:textId="77777777" w:rsidR="005A388E" w:rsidRPr="00286FDE" w:rsidRDefault="005A388E" w:rsidP="005A388E">
            <w:pPr>
              <w:spacing w:before="0" w:after="60" w:line="320" w:lineRule="exact"/>
              <w:ind w:firstLine="0"/>
              <w:rPr>
                <w:b/>
                <w:bCs/>
                <w:sz w:val="26"/>
                <w:szCs w:val="26"/>
                <w:lang w:val="sv-SE"/>
              </w:rPr>
            </w:pPr>
          </w:p>
        </w:tc>
        <w:tc>
          <w:tcPr>
            <w:tcW w:w="2585" w:type="dxa"/>
          </w:tcPr>
          <w:p w14:paraId="7EE4606E" w14:textId="1E7E6354" w:rsidR="005A388E" w:rsidRPr="00286FDE" w:rsidRDefault="005A388E" w:rsidP="005A388E">
            <w:pPr>
              <w:spacing w:before="0" w:after="60" w:line="320" w:lineRule="exact"/>
              <w:ind w:firstLine="0"/>
              <w:rPr>
                <w:sz w:val="26"/>
                <w:szCs w:val="26"/>
                <w:lang w:val="sv-SE"/>
              </w:rPr>
            </w:pPr>
            <w:r w:rsidRPr="00286FDE">
              <w:rPr>
                <w:sz w:val="26"/>
                <w:szCs w:val="26"/>
                <w:lang w:val="vi-VN"/>
              </w:rPr>
              <w:t xml:space="preserve">Dự thảo Luật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1A546A1A" w14:textId="77777777" w:rsidR="005A388E" w:rsidRPr="00286FDE" w:rsidRDefault="005A388E" w:rsidP="005A388E">
            <w:pPr>
              <w:spacing w:before="0" w:after="60" w:line="320" w:lineRule="exact"/>
              <w:ind w:firstLine="0"/>
              <w:rPr>
                <w:sz w:val="26"/>
                <w:szCs w:val="26"/>
                <w:lang w:val="sv-SE"/>
              </w:rPr>
            </w:pPr>
          </w:p>
        </w:tc>
      </w:tr>
      <w:tr w:rsidR="00286FDE" w:rsidRPr="00286FDE" w14:paraId="77F60D1F" w14:textId="77777777" w:rsidTr="000F78AC">
        <w:tc>
          <w:tcPr>
            <w:tcW w:w="5353" w:type="dxa"/>
          </w:tcPr>
          <w:p w14:paraId="6169DA1F" w14:textId="76E227FA" w:rsidR="00A80B11" w:rsidRPr="00286FDE" w:rsidRDefault="00A80B11" w:rsidP="00A80B11">
            <w:pPr>
              <w:spacing w:before="60" w:after="60" w:line="320" w:lineRule="exact"/>
              <w:ind w:firstLine="0"/>
              <w:outlineLvl w:val="2"/>
              <w:rPr>
                <w:rFonts w:eastAsia="SimSun"/>
                <w:b/>
                <w:sz w:val="26"/>
                <w:szCs w:val="26"/>
                <w:lang w:val="vi" w:eastAsia="zh-CN"/>
              </w:rPr>
            </w:pPr>
            <w:bookmarkStart w:id="195" w:name="_Toc235774013"/>
            <w:r w:rsidRPr="00286FDE">
              <w:rPr>
                <w:rFonts w:eastAsia="SimSun"/>
                <w:b/>
                <w:sz w:val="26"/>
                <w:szCs w:val="26"/>
                <w:lang w:val="vi" w:eastAsia="zh-CN"/>
              </w:rPr>
              <w:t>Điều 7</w:t>
            </w:r>
            <w:r w:rsidR="00BF72A6">
              <w:rPr>
                <w:rFonts w:eastAsia="SimSun"/>
                <w:b/>
                <w:sz w:val="26"/>
                <w:szCs w:val="26"/>
                <w:lang w:eastAsia="zh-CN"/>
              </w:rPr>
              <w:t>1</w:t>
            </w:r>
            <w:r w:rsidRPr="00286FDE">
              <w:rPr>
                <w:rFonts w:eastAsia="SimSun"/>
                <w:b/>
                <w:sz w:val="26"/>
                <w:szCs w:val="26"/>
                <w:lang w:val="vi" w:eastAsia="zh-CN"/>
              </w:rPr>
              <w:t>. Điều khoản chuyển tiếp</w:t>
            </w:r>
            <w:bookmarkEnd w:id="195"/>
            <w:r w:rsidRPr="00286FDE">
              <w:rPr>
                <w:rFonts w:eastAsia="SimSun"/>
                <w:b/>
                <w:sz w:val="26"/>
                <w:szCs w:val="26"/>
                <w:lang w:val="vi" w:eastAsia="zh-CN"/>
              </w:rPr>
              <w:t xml:space="preserve"> </w:t>
            </w:r>
          </w:p>
          <w:p w14:paraId="3A51B029" w14:textId="1D076B57" w:rsidR="00A80B11" w:rsidRPr="00286FDE" w:rsidRDefault="00A80B11" w:rsidP="00A80B11">
            <w:pPr>
              <w:spacing w:before="60" w:after="60" w:line="320" w:lineRule="exact"/>
              <w:ind w:firstLine="0"/>
              <w:rPr>
                <w:rFonts w:eastAsia="SimSun"/>
                <w:sz w:val="26"/>
                <w:szCs w:val="26"/>
                <w:lang w:val="vi" w:eastAsia="zh-CN"/>
              </w:rPr>
            </w:pPr>
            <w:r w:rsidRPr="00286FDE">
              <w:rPr>
                <w:rFonts w:eastAsia="SimSun"/>
                <w:sz w:val="26"/>
                <w:szCs w:val="26"/>
                <w:lang w:val="vi" w:eastAsia="zh-CN"/>
              </w:rPr>
              <w:t>1. Quyết định chỉ định cơ sở kiểm nghiệm phục vụ quản lý nhà nước, quyết định ban hành cơ sở kiểm nghiệm kiểm chứng đủ điều kiện hoạt động ban hành trước thời điểm Luật này có hiệu lực thi hành sẽ có hiệu lực đến hết thời hạn ghi trên Quyết định.</w:t>
            </w:r>
          </w:p>
        </w:tc>
        <w:tc>
          <w:tcPr>
            <w:tcW w:w="4820" w:type="dxa"/>
          </w:tcPr>
          <w:p w14:paraId="4566CCD7" w14:textId="47758492" w:rsidR="00815D3B" w:rsidRPr="00286FDE" w:rsidRDefault="00815D3B" w:rsidP="00A80B11">
            <w:pPr>
              <w:spacing w:before="0" w:after="60" w:line="320" w:lineRule="exact"/>
              <w:ind w:firstLine="0"/>
              <w:rPr>
                <w:b/>
                <w:bCs/>
                <w:sz w:val="26"/>
                <w:szCs w:val="26"/>
              </w:rPr>
            </w:pPr>
            <w:bookmarkStart w:id="196" w:name="dieu_156"/>
            <w:r w:rsidRPr="00286FDE">
              <w:rPr>
                <w:b/>
                <w:bCs/>
                <w:sz w:val="26"/>
                <w:szCs w:val="26"/>
              </w:rPr>
              <w:t>Luật Ban hành văn bản quy phạm pháp luật</w:t>
            </w:r>
          </w:p>
          <w:p w14:paraId="6ADFF1BA" w14:textId="527DF682" w:rsidR="00A80B11" w:rsidRPr="00286FDE" w:rsidRDefault="00815D3B" w:rsidP="00A80B11">
            <w:pPr>
              <w:spacing w:before="0" w:after="60" w:line="320" w:lineRule="exact"/>
              <w:ind w:firstLine="0"/>
              <w:rPr>
                <w:sz w:val="26"/>
                <w:szCs w:val="26"/>
                <w:lang w:val="sv-SE"/>
              </w:rPr>
            </w:pPr>
            <w:r w:rsidRPr="00286FDE">
              <w:rPr>
                <w:sz w:val="26"/>
                <w:szCs w:val="26"/>
              </w:rPr>
              <w:t>Điều 156. Áp dụng văn bản quy phạm pháp luật</w:t>
            </w:r>
            <w:bookmarkEnd w:id="196"/>
          </w:p>
        </w:tc>
        <w:tc>
          <w:tcPr>
            <w:tcW w:w="2585" w:type="dxa"/>
          </w:tcPr>
          <w:p w14:paraId="2C496ECC" w14:textId="4AFAE141" w:rsidR="00A80B11" w:rsidRPr="00286FDE" w:rsidRDefault="00A80B11" w:rsidP="00A80B11">
            <w:pPr>
              <w:spacing w:before="0" w:after="60" w:line="320" w:lineRule="exact"/>
              <w:ind w:firstLine="0"/>
              <w:rPr>
                <w:sz w:val="26"/>
                <w:szCs w:val="26"/>
                <w:lang w:val="sv-SE"/>
              </w:rPr>
            </w:pPr>
            <w:r w:rsidRPr="00286FDE">
              <w:rPr>
                <w:sz w:val="26"/>
                <w:szCs w:val="26"/>
                <w:lang w:val="vi-VN"/>
              </w:rPr>
              <w:t xml:space="preserve">Dự thảo Luật </w:t>
            </w:r>
            <w:r w:rsidRPr="00286FDE">
              <w:rPr>
                <w:sz w:val="26"/>
                <w:szCs w:val="26"/>
              </w:rPr>
              <w:t xml:space="preserve">sửa đổi </w:t>
            </w:r>
            <w:r w:rsidRPr="00286FDE">
              <w:rPr>
                <w:sz w:val="26"/>
                <w:szCs w:val="26"/>
                <w:lang w:val="vi-VN"/>
              </w:rPr>
              <w:t>thông tin để phù hợp với thực tiễn quản lý hiện nay</w:t>
            </w:r>
            <w:r w:rsidRPr="00286FDE">
              <w:rPr>
                <w:sz w:val="26"/>
                <w:szCs w:val="26"/>
              </w:rPr>
              <w:t>.</w:t>
            </w:r>
          </w:p>
        </w:tc>
        <w:tc>
          <w:tcPr>
            <w:tcW w:w="2268" w:type="dxa"/>
          </w:tcPr>
          <w:p w14:paraId="182C5643" w14:textId="77777777" w:rsidR="00A80B11" w:rsidRPr="00286FDE" w:rsidRDefault="00A80B11" w:rsidP="00A80B11">
            <w:pPr>
              <w:spacing w:before="0" w:after="60" w:line="320" w:lineRule="exact"/>
              <w:ind w:firstLine="0"/>
              <w:rPr>
                <w:sz w:val="26"/>
                <w:szCs w:val="26"/>
                <w:lang w:val="sv-SE"/>
              </w:rPr>
            </w:pPr>
          </w:p>
        </w:tc>
      </w:tr>
    </w:tbl>
    <w:p w14:paraId="7C115966" w14:textId="5FB781E7" w:rsidR="002715B3" w:rsidRPr="00286FDE" w:rsidRDefault="002715B3" w:rsidP="002715B3">
      <w:pPr>
        <w:spacing w:after="240" w:line="240" w:lineRule="auto"/>
        <w:ind w:firstLine="0"/>
        <w:jc w:val="left"/>
        <w:rPr>
          <w:b/>
          <w:spacing w:val="-2"/>
          <w:sz w:val="26"/>
          <w:szCs w:val="26"/>
          <w:lang w:val="vi-VN"/>
        </w:rPr>
      </w:pPr>
    </w:p>
    <w:p w14:paraId="1BDD8C66" w14:textId="21735916" w:rsidR="00807DFE" w:rsidRPr="00286FDE" w:rsidRDefault="00807DFE" w:rsidP="002715B3">
      <w:pPr>
        <w:spacing w:after="240" w:line="240" w:lineRule="auto"/>
        <w:ind w:firstLine="0"/>
        <w:jc w:val="left"/>
        <w:rPr>
          <w:b/>
          <w:spacing w:val="-2"/>
          <w:sz w:val="26"/>
          <w:szCs w:val="26"/>
          <w:lang w:val="vi-VN"/>
        </w:rPr>
      </w:pPr>
      <w:r w:rsidRPr="00286FDE">
        <w:rPr>
          <w:b/>
          <w:spacing w:val="-2"/>
          <w:sz w:val="26"/>
          <w:szCs w:val="26"/>
          <w:lang w:val="vi-VN"/>
        </w:rPr>
        <w:lastRenderedPageBreak/>
        <w:t xml:space="preserve">3. Điều ước quốc tế có liên quan đến </w:t>
      </w:r>
      <w:r w:rsidR="007C1547" w:rsidRPr="00286FDE">
        <w:rPr>
          <w:b/>
          <w:spacing w:val="-2"/>
          <w:sz w:val="26"/>
          <w:szCs w:val="26"/>
          <w:lang w:val="vi-VN"/>
        </w:rPr>
        <w:t>dự thảo Luật</w:t>
      </w:r>
      <w:r w:rsidRPr="00286FDE">
        <w:rPr>
          <w:b/>
          <w:spacing w:val="-2"/>
          <w:sz w:val="26"/>
          <w:szCs w:val="26"/>
          <w:lang w:val="vi-VN"/>
        </w:rPr>
        <w:t xml:space="preserve"> </w:t>
      </w:r>
    </w:p>
    <w:tbl>
      <w:tblPr>
        <w:tblStyle w:val="TableGrid"/>
        <w:tblW w:w="14596" w:type="dxa"/>
        <w:jc w:val="center"/>
        <w:tblLook w:val="04A0" w:firstRow="1" w:lastRow="0" w:firstColumn="1" w:lastColumn="0" w:noHBand="0" w:noVBand="1"/>
      </w:tblPr>
      <w:tblGrid>
        <w:gridCol w:w="5665"/>
        <w:gridCol w:w="4962"/>
        <w:gridCol w:w="2126"/>
        <w:gridCol w:w="1843"/>
      </w:tblGrid>
      <w:tr w:rsidR="00286FDE" w:rsidRPr="00286FDE" w14:paraId="17E472AE" w14:textId="77777777" w:rsidTr="00874224">
        <w:trPr>
          <w:jc w:val="center"/>
        </w:trPr>
        <w:tc>
          <w:tcPr>
            <w:tcW w:w="5665" w:type="dxa"/>
            <w:vAlign w:val="center"/>
          </w:tcPr>
          <w:p w14:paraId="59ED10E5" w14:textId="7743F96A" w:rsidR="002715B3" w:rsidRPr="00286FDE" w:rsidRDefault="002715B3" w:rsidP="000F78AC">
            <w:pPr>
              <w:spacing w:before="0" w:after="60" w:line="276" w:lineRule="auto"/>
              <w:ind w:left="176" w:hanging="176"/>
              <w:jc w:val="center"/>
              <w:rPr>
                <w:rFonts w:eastAsiaTheme="minorHAnsi"/>
                <w:b/>
                <w:spacing w:val="-2"/>
                <w:sz w:val="26"/>
                <w:szCs w:val="26"/>
                <w:lang w:val="vi-VN"/>
              </w:rPr>
            </w:pPr>
            <w:bookmarkStart w:id="197" w:name="_Hlk232780459"/>
            <w:r w:rsidRPr="00286FDE">
              <w:rPr>
                <w:rFonts w:eastAsiaTheme="minorHAnsi"/>
                <w:b/>
                <w:spacing w:val="-2"/>
                <w:sz w:val="26"/>
                <w:szCs w:val="26"/>
                <w:lang w:val="vi-VN"/>
              </w:rPr>
              <w:t>QUY ĐỊNH CỦA DỰ THẢO</w:t>
            </w:r>
            <w:r w:rsidR="00254DD1" w:rsidRPr="00286FDE">
              <w:rPr>
                <w:rFonts w:eastAsiaTheme="minorHAnsi"/>
                <w:b/>
                <w:spacing w:val="-2"/>
                <w:sz w:val="26"/>
                <w:szCs w:val="26"/>
                <w:lang w:val="vi-VN"/>
              </w:rPr>
              <w:t xml:space="preserve"> VĂN BẢN</w:t>
            </w:r>
          </w:p>
        </w:tc>
        <w:tc>
          <w:tcPr>
            <w:tcW w:w="4962" w:type="dxa"/>
            <w:vAlign w:val="center"/>
          </w:tcPr>
          <w:p w14:paraId="76AE0299" w14:textId="33D5859B" w:rsidR="002715B3" w:rsidRPr="00286FDE" w:rsidRDefault="002715B3" w:rsidP="000F78AC">
            <w:pPr>
              <w:spacing w:before="0" w:after="60" w:line="276" w:lineRule="auto"/>
              <w:ind w:left="34" w:firstLine="0"/>
              <w:jc w:val="center"/>
              <w:rPr>
                <w:rFonts w:eastAsiaTheme="minorHAnsi"/>
                <w:b/>
                <w:spacing w:val="-2"/>
                <w:sz w:val="26"/>
                <w:szCs w:val="26"/>
                <w:lang w:val="vi-VN"/>
              </w:rPr>
            </w:pPr>
            <w:r w:rsidRPr="00286FDE">
              <w:rPr>
                <w:rFonts w:eastAsiaTheme="minorHAnsi"/>
                <w:b/>
                <w:spacing w:val="-2"/>
                <w:sz w:val="26"/>
                <w:szCs w:val="26"/>
                <w:lang w:val="vi-VN"/>
              </w:rPr>
              <w:t>QUY ĐỊNH CỦA ĐIỀU ƯỚC QUỐC TẾ</w:t>
            </w:r>
            <w:r w:rsidR="00A6118B" w:rsidRPr="00286FDE">
              <w:rPr>
                <w:rFonts w:eastAsiaTheme="minorHAnsi"/>
                <w:b/>
                <w:spacing w:val="-2"/>
                <w:sz w:val="26"/>
                <w:szCs w:val="26"/>
                <w:lang w:val="vi-VN"/>
              </w:rPr>
              <w:t xml:space="preserve"> CÓ LIÊN QUAN</w:t>
            </w:r>
          </w:p>
        </w:tc>
        <w:tc>
          <w:tcPr>
            <w:tcW w:w="2126" w:type="dxa"/>
            <w:vAlign w:val="center"/>
          </w:tcPr>
          <w:p w14:paraId="0CA69D86" w14:textId="77777777" w:rsidR="002715B3" w:rsidRPr="00286FDE" w:rsidRDefault="002715B3" w:rsidP="000F78AC">
            <w:pPr>
              <w:spacing w:before="0" w:after="60" w:line="276" w:lineRule="auto"/>
              <w:ind w:firstLine="0"/>
              <w:jc w:val="center"/>
              <w:rPr>
                <w:rFonts w:eastAsiaTheme="minorHAnsi"/>
                <w:b/>
                <w:spacing w:val="-2"/>
                <w:sz w:val="26"/>
                <w:szCs w:val="26"/>
                <w:lang w:val="vi-VN"/>
              </w:rPr>
            </w:pPr>
            <w:r w:rsidRPr="00286FDE">
              <w:rPr>
                <w:rFonts w:eastAsiaTheme="minorHAnsi"/>
                <w:b/>
                <w:spacing w:val="-2"/>
                <w:sz w:val="26"/>
                <w:szCs w:val="26"/>
                <w:lang w:val="vi-VN"/>
              </w:rPr>
              <w:t>ĐÁNH GIÁ</w:t>
            </w:r>
          </w:p>
          <w:p w14:paraId="6EF5CD8E" w14:textId="5ADA74F0" w:rsidR="002715B3" w:rsidRPr="00286FDE" w:rsidRDefault="0001531A" w:rsidP="000F78AC">
            <w:pPr>
              <w:spacing w:before="0" w:after="60" w:line="276" w:lineRule="auto"/>
              <w:ind w:firstLine="0"/>
              <w:jc w:val="center"/>
              <w:rPr>
                <w:rFonts w:eastAsiaTheme="minorHAnsi"/>
                <w:b/>
                <w:spacing w:val="6"/>
                <w:sz w:val="26"/>
                <w:szCs w:val="26"/>
                <w:lang w:val="vi-VN"/>
              </w:rPr>
            </w:pPr>
            <w:r w:rsidRPr="00286FDE">
              <w:rPr>
                <w:b/>
                <w:spacing w:val="6"/>
                <w:sz w:val="26"/>
                <w:szCs w:val="26"/>
                <w:lang w:val="vi-VN"/>
              </w:rPr>
              <w:t>(Tính tương thích)</w:t>
            </w:r>
          </w:p>
        </w:tc>
        <w:tc>
          <w:tcPr>
            <w:tcW w:w="1843" w:type="dxa"/>
            <w:vAlign w:val="center"/>
          </w:tcPr>
          <w:p w14:paraId="66DBC369" w14:textId="77777777" w:rsidR="002715B3" w:rsidRPr="00286FDE" w:rsidRDefault="002715B3" w:rsidP="000F78AC">
            <w:pPr>
              <w:spacing w:before="0" w:after="60" w:line="276" w:lineRule="auto"/>
              <w:ind w:firstLine="0"/>
              <w:jc w:val="center"/>
              <w:rPr>
                <w:rFonts w:eastAsiaTheme="minorHAnsi"/>
                <w:b/>
                <w:spacing w:val="-2"/>
                <w:sz w:val="26"/>
                <w:szCs w:val="26"/>
                <w:lang w:val="nl-NL"/>
              </w:rPr>
            </w:pPr>
            <w:r w:rsidRPr="00286FDE">
              <w:rPr>
                <w:rFonts w:eastAsiaTheme="minorHAnsi"/>
                <w:b/>
                <w:spacing w:val="-2"/>
                <w:sz w:val="26"/>
                <w:szCs w:val="26"/>
                <w:lang w:val="nl-NL"/>
              </w:rPr>
              <w:t>ĐỀ XUẤT XỬ LÝ</w:t>
            </w:r>
          </w:p>
        </w:tc>
      </w:tr>
      <w:tr w:rsidR="00286FDE" w:rsidRPr="00286FDE" w14:paraId="7A6B3C77" w14:textId="77777777" w:rsidTr="00874224">
        <w:trPr>
          <w:jc w:val="center"/>
        </w:trPr>
        <w:tc>
          <w:tcPr>
            <w:tcW w:w="5665" w:type="dxa"/>
          </w:tcPr>
          <w:p w14:paraId="39F89A51" w14:textId="77777777" w:rsidR="00F87B69" w:rsidRPr="00286FDE" w:rsidRDefault="00F87B69" w:rsidP="00F87B69">
            <w:pPr>
              <w:spacing w:before="0" w:after="60" w:line="320" w:lineRule="exact"/>
              <w:ind w:firstLine="0"/>
              <w:rPr>
                <w:b/>
                <w:bCs/>
                <w:sz w:val="26"/>
                <w:szCs w:val="26"/>
                <w:lang w:val="vi-VN"/>
              </w:rPr>
            </w:pPr>
            <w:r w:rsidRPr="00286FDE">
              <w:rPr>
                <w:b/>
                <w:bCs/>
                <w:sz w:val="26"/>
                <w:szCs w:val="26"/>
                <w:lang w:val="vi-VN"/>
              </w:rPr>
              <w:t>Điều 1. Phạm vi điều chỉnh</w:t>
            </w:r>
          </w:p>
          <w:p w14:paraId="1144E2AE" w14:textId="77777777" w:rsidR="00F87B69" w:rsidRPr="00286FDE" w:rsidRDefault="00F87B69" w:rsidP="00F87B69">
            <w:pPr>
              <w:spacing w:before="0" w:after="60" w:line="320" w:lineRule="exact"/>
              <w:ind w:firstLine="0"/>
              <w:rPr>
                <w:sz w:val="26"/>
                <w:szCs w:val="26"/>
                <w:lang w:val="vi-VN"/>
              </w:rPr>
            </w:pPr>
            <w:r w:rsidRPr="00286FDE">
              <w:rPr>
                <w:sz w:val="26"/>
                <w:szCs w:val="26"/>
                <w:lang w:val="vi-VN"/>
              </w:rPr>
              <w:t>Luật này quy định về nguyên tắc, chính sách quản lý, hệ thống thông tin về an toàn thực phẩm, những hành vi bị nghiêm cấm; quyền và trách nhiệm của tổ chức, cá nhân trong bảo đảm an toàn thực phẩm; thông tin, giáo dục, truyền thông về an toàn thực phẩm; điều kiện của cơ sở kinh doanh thực phẩm; điều kiện bảo đảm an toàn đối với thực phẩm, thức ăn đường phố, nhà hàng, bếp ăn tập thể và trường học, thực phẩm nhập khẩu, xuất khẩu,</w:t>
            </w:r>
            <w:r w:rsidRPr="00286FDE">
              <w:rPr>
                <w:sz w:val="26"/>
                <w:szCs w:val="26"/>
                <w:lang w:val="vi"/>
              </w:rPr>
              <w:t xml:space="preserve"> quảng cáo và ghi nhãn đối với </w:t>
            </w:r>
            <w:r w:rsidRPr="00286FDE">
              <w:rPr>
                <w:sz w:val="26"/>
                <w:szCs w:val="26"/>
                <w:lang w:val="vi-VN"/>
              </w:rPr>
              <w:t>thực phẩm; thử nghiệm thực phẩm, phân tích nguy cơ và</w:t>
            </w:r>
            <w:r w:rsidRPr="00286FDE">
              <w:rPr>
                <w:sz w:val="26"/>
                <w:szCs w:val="26"/>
                <w:lang w:val="vi"/>
              </w:rPr>
              <w:t xml:space="preserve"> phòng ngừa,</w:t>
            </w:r>
            <w:r w:rsidRPr="00286FDE">
              <w:rPr>
                <w:sz w:val="26"/>
                <w:szCs w:val="26"/>
                <w:lang w:val="vi-VN"/>
              </w:rPr>
              <w:t xml:space="preserve"> khắc phục sự cố đối với thực phẩm; quản lý nhà nước về thực phẩm.</w:t>
            </w:r>
          </w:p>
          <w:p w14:paraId="69A8F623" w14:textId="75041DD0" w:rsidR="00F87B69" w:rsidRPr="00286FDE" w:rsidRDefault="00F87B69" w:rsidP="00F87B69">
            <w:pPr>
              <w:spacing w:before="0" w:line="320" w:lineRule="exact"/>
              <w:ind w:firstLine="0"/>
              <w:rPr>
                <w:rFonts w:eastAsia="SimSun"/>
                <w:sz w:val="26"/>
                <w:szCs w:val="26"/>
                <w:lang w:val="vi-VN" w:eastAsia="zh-CN"/>
              </w:rPr>
            </w:pPr>
          </w:p>
        </w:tc>
        <w:tc>
          <w:tcPr>
            <w:tcW w:w="4962" w:type="dxa"/>
            <w:vMerge w:val="restart"/>
          </w:tcPr>
          <w:p w14:paraId="5CDEC04D" w14:textId="335C6CD7" w:rsidR="00F87B69" w:rsidRPr="00286FDE" w:rsidRDefault="00F87B69" w:rsidP="00F87B69">
            <w:pPr>
              <w:spacing w:before="0" w:after="60" w:line="276" w:lineRule="auto"/>
              <w:ind w:left="34" w:firstLine="0"/>
              <w:rPr>
                <w:b/>
                <w:bCs/>
                <w:sz w:val="26"/>
                <w:szCs w:val="26"/>
              </w:rPr>
            </w:pPr>
            <w:r w:rsidRPr="00286FDE">
              <w:rPr>
                <w:b/>
                <w:bCs/>
                <w:sz w:val="26"/>
                <w:szCs w:val="26"/>
              </w:rPr>
              <w:t>1. Công ước Quốc tế về các quyền dân sự và chính trị (ICCPR)</w:t>
            </w:r>
          </w:p>
          <w:p w14:paraId="6884412E" w14:textId="77777777" w:rsidR="00F87B69" w:rsidRPr="00286FDE" w:rsidRDefault="00F87B69" w:rsidP="00F87B69">
            <w:pPr>
              <w:spacing w:before="0" w:after="60" w:line="276" w:lineRule="auto"/>
              <w:ind w:left="34" w:firstLine="0"/>
              <w:rPr>
                <w:sz w:val="26"/>
                <w:szCs w:val="26"/>
              </w:rPr>
            </w:pPr>
            <w:r w:rsidRPr="00286FDE">
              <w:rPr>
                <w:sz w:val="26"/>
                <w:szCs w:val="26"/>
              </w:rPr>
              <w:t>Điều 6:  Mọi người đều có quyền cố hữu là được sống. Quyền này phải được pháp luật bảo vệ. Không ai có thể bị tước mạng sống một cách tuỳ tiện.</w:t>
            </w:r>
          </w:p>
          <w:p w14:paraId="34C5818A" w14:textId="77777777" w:rsidR="00F87B69" w:rsidRPr="00286FDE" w:rsidRDefault="00F87B69" w:rsidP="00F87B69">
            <w:pPr>
              <w:spacing w:before="0" w:after="60" w:line="276" w:lineRule="auto"/>
              <w:ind w:left="34" w:firstLine="0"/>
              <w:rPr>
                <w:b/>
                <w:bCs/>
                <w:sz w:val="26"/>
                <w:szCs w:val="26"/>
              </w:rPr>
            </w:pPr>
            <w:r w:rsidRPr="00286FDE">
              <w:rPr>
                <w:b/>
                <w:bCs/>
                <w:sz w:val="26"/>
                <w:szCs w:val="26"/>
              </w:rPr>
              <w:t>2. Công ước quốc tế các quyền kinh tế, xã hội và văn hoá (1966)</w:t>
            </w:r>
          </w:p>
          <w:p w14:paraId="18076054" w14:textId="77777777" w:rsidR="00F87B69" w:rsidRPr="00286FDE" w:rsidRDefault="00F87B69" w:rsidP="00F87B69">
            <w:pPr>
              <w:spacing w:before="0" w:after="60" w:line="276" w:lineRule="auto"/>
              <w:ind w:left="34" w:firstLine="0"/>
              <w:rPr>
                <w:sz w:val="26"/>
                <w:szCs w:val="26"/>
              </w:rPr>
            </w:pPr>
            <w:r w:rsidRPr="00286FDE">
              <w:rPr>
                <w:sz w:val="26"/>
                <w:szCs w:val="26"/>
              </w:rPr>
              <w:t>Điều 12.</w:t>
            </w:r>
          </w:p>
          <w:p w14:paraId="6E073E25" w14:textId="77777777" w:rsidR="00F87B69" w:rsidRPr="00286FDE" w:rsidRDefault="00F87B69" w:rsidP="00F87B69">
            <w:pPr>
              <w:spacing w:before="0" w:after="60" w:line="276" w:lineRule="auto"/>
              <w:ind w:left="34" w:firstLine="0"/>
              <w:rPr>
                <w:sz w:val="26"/>
                <w:szCs w:val="26"/>
              </w:rPr>
            </w:pPr>
            <w:r w:rsidRPr="00286FDE">
              <w:rPr>
                <w:sz w:val="26"/>
                <w:szCs w:val="26"/>
              </w:rPr>
              <w:t>1. Các quốc gia thành viên Công ước thừa nhận quyền của mọi người được hưởng một tiêu chuẩn sức khoẻ về thể chất và tinh thần ở mức cao nhất có thể được.</w:t>
            </w:r>
          </w:p>
          <w:p w14:paraId="26E80429" w14:textId="77777777" w:rsidR="00F87B69" w:rsidRPr="00286FDE" w:rsidRDefault="00F87B69" w:rsidP="00F87B69">
            <w:pPr>
              <w:spacing w:before="0" w:after="60" w:line="276" w:lineRule="auto"/>
              <w:ind w:left="34" w:firstLine="0"/>
              <w:rPr>
                <w:sz w:val="26"/>
                <w:szCs w:val="26"/>
              </w:rPr>
            </w:pPr>
            <w:r w:rsidRPr="00286FDE">
              <w:rPr>
                <w:sz w:val="26"/>
                <w:szCs w:val="26"/>
              </w:rPr>
              <w:t>2. Các biện pháp mà một quốc gia thành viên Công ước cần thi hành để thực hiện đầy đủ quyền này bao gồm những biện pháp cần thiết nhằm :</w:t>
            </w:r>
          </w:p>
          <w:p w14:paraId="2DF44FF8" w14:textId="77777777" w:rsidR="00F87B69" w:rsidRPr="00286FDE" w:rsidRDefault="00F87B69" w:rsidP="00F87B69">
            <w:pPr>
              <w:spacing w:before="0" w:after="60" w:line="276" w:lineRule="auto"/>
              <w:ind w:left="34" w:firstLine="0"/>
              <w:rPr>
                <w:sz w:val="26"/>
                <w:szCs w:val="26"/>
              </w:rPr>
            </w:pPr>
            <w:r w:rsidRPr="00286FDE">
              <w:rPr>
                <w:sz w:val="26"/>
                <w:szCs w:val="26"/>
              </w:rPr>
              <w:t>a) Giảm bớt tỷ lệ tử vong của trẻ sơ sinh và trẻ em, và nhằm đạt được sự phát triển lành mạnh của trẻ em;</w:t>
            </w:r>
          </w:p>
          <w:p w14:paraId="10ACA3FB" w14:textId="77777777" w:rsidR="00F87B69" w:rsidRPr="00286FDE" w:rsidRDefault="00F87B69" w:rsidP="00F87B69">
            <w:pPr>
              <w:spacing w:before="0" w:after="60" w:line="276" w:lineRule="auto"/>
              <w:ind w:left="34" w:firstLine="0"/>
              <w:rPr>
                <w:sz w:val="26"/>
                <w:szCs w:val="26"/>
              </w:rPr>
            </w:pPr>
            <w:r w:rsidRPr="00286FDE">
              <w:rPr>
                <w:sz w:val="26"/>
                <w:szCs w:val="26"/>
              </w:rPr>
              <w:lastRenderedPageBreak/>
              <w:t>b) Cải thiện mọi mặt về vệ sinh môi trường và vệ sinh công nghiệp;</w:t>
            </w:r>
          </w:p>
          <w:p w14:paraId="4A1B8137" w14:textId="77777777" w:rsidR="00F87B69" w:rsidRPr="00286FDE" w:rsidRDefault="00F87B69" w:rsidP="00F87B69">
            <w:pPr>
              <w:spacing w:before="0" w:after="60" w:line="276" w:lineRule="auto"/>
              <w:ind w:left="34" w:firstLine="0"/>
              <w:rPr>
                <w:sz w:val="26"/>
                <w:szCs w:val="26"/>
              </w:rPr>
            </w:pPr>
            <w:r w:rsidRPr="00286FDE">
              <w:rPr>
                <w:sz w:val="26"/>
                <w:szCs w:val="26"/>
              </w:rPr>
              <w:t>c) Ngăn ngừa, xử lý và hạn chế các dịch bệnh, bệnh ngoài da, bệnh nghề nghiệp và các loại bệnh khác;</w:t>
            </w:r>
          </w:p>
          <w:p w14:paraId="1C38FB31" w14:textId="77777777" w:rsidR="00F87B69" w:rsidRPr="00286FDE" w:rsidRDefault="00F87B69" w:rsidP="00F87B69">
            <w:pPr>
              <w:spacing w:before="0" w:after="60" w:line="276" w:lineRule="auto"/>
              <w:ind w:left="34" w:firstLine="0"/>
              <w:rPr>
                <w:sz w:val="26"/>
                <w:szCs w:val="26"/>
              </w:rPr>
            </w:pPr>
            <w:r w:rsidRPr="00286FDE">
              <w:rPr>
                <w:sz w:val="26"/>
                <w:szCs w:val="26"/>
              </w:rPr>
              <w:t>d) Tạo các điều kiện để bảo đảm mọi dịch vụ và sự chăm sóc y tế khi đau yếu.</w:t>
            </w:r>
          </w:p>
          <w:p w14:paraId="510942F8" w14:textId="77777777" w:rsidR="00F87B69" w:rsidRPr="00286FDE" w:rsidRDefault="00F87B69" w:rsidP="00F87B69">
            <w:pPr>
              <w:spacing w:before="0" w:after="60" w:line="276" w:lineRule="auto"/>
              <w:ind w:left="34" w:firstLine="0"/>
              <w:rPr>
                <w:b/>
                <w:bCs/>
                <w:sz w:val="26"/>
                <w:szCs w:val="26"/>
              </w:rPr>
            </w:pPr>
            <w:r w:rsidRPr="00286FDE">
              <w:rPr>
                <w:b/>
                <w:bCs/>
                <w:sz w:val="26"/>
                <w:szCs w:val="26"/>
              </w:rPr>
              <w:t>3. Hiệp định Đối tác Toàn diện và Tiến bộ xuyên Thái Bình Dương (CPTPP)</w:t>
            </w:r>
          </w:p>
          <w:p w14:paraId="6B5AF876" w14:textId="77777777" w:rsidR="00F87B69" w:rsidRPr="00286FDE" w:rsidRDefault="00F87B69" w:rsidP="00F87B69">
            <w:pPr>
              <w:spacing w:before="0" w:after="60" w:line="276" w:lineRule="auto"/>
              <w:ind w:left="34" w:firstLine="0"/>
              <w:rPr>
                <w:sz w:val="26"/>
                <w:szCs w:val="26"/>
              </w:rPr>
            </w:pPr>
            <w:r w:rsidRPr="00286FDE">
              <w:rPr>
                <w:sz w:val="26"/>
                <w:szCs w:val="26"/>
              </w:rPr>
              <w:t>Chương 5: Hải quan và tạo thuận lợi thương mại</w:t>
            </w:r>
          </w:p>
          <w:p w14:paraId="1BFAB4F0" w14:textId="0158B59F" w:rsidR="00F87B69" w:rsidRPr="00286FDE" w:rsidRDefault="00F87B69" w:rsidP="00F87B69">
            <w:pPr>
              <w:spacing w:before="0" w:after="60" w:line="276" w:lineRule="auto"/>
              <w:ind w:left="34" w:firstLine="0"/>
              <w:rPr>
                <w:sz w:val="26"/>
                <w:szCs w:val="26"/>
              </w:rPr>
            </w:pPr>
            <w:r w:rsidRPr="00286FDE">
              <w:rPr>
                <w:sz w:val="26"/>
                <w:szCs w:val="26"/>
              </w:rPr>
              <w:t>Chương 7: Các biện pháp an toàn thực phẩm và Kiểm dịch đông thực vật (SPS)</w:t>
            </w:r>
          </w:p>
          <w:p w14:paraId="433C4C0F" w14:textId="7B3EB73C" w:rsidR="00F87B69" w:rsidRPr="00286FDE" w:rsidRDefault="00F87B69" w:rsidP="00F87B69">
            <w:pPr>
              <w:spacing w:before="0" w:after="60" w:line="276" w:lineRule="auto"/>
              <w:ind w:left="34" w:firstLine="0"/>
              <w:rPr>
                <w:sz w:val="26"/>
                <w:szCs w:val="26"/>
              </w:rPr>
            </w:pPr>
            <w:r w:rsidRPr="00286FDE">
              <w:rPr>
                <w:bCs/>
                <w:sz w:val="26"/>
                <w:szCs w:val="26"/>
                <w:lang w:val="vi-VN"/>
              </w:rPr>
              <w:t>Chương 8: Hàng rào kỹ thuật đối với thương mại.</w:t>
            </w:r>
          </w:p>
          <w:p w14:paraId="7BFC2E94" w14:textId="77557505" w:rsidR="00F87B69" w:rsidRPr="00286FDE" w:rsidRDefault="00F87B69" w:rsidP="00F87B69">
            <w:pPr>
              <w:spacing w:before="0" w:after="60" w:line="276" w:lineRule="auto"/>
              <w:ind w:left="34" w:firstLine="0"/>
              <w:rPr>
                <w:sz w:val="26"/>
                <w:szCs w:val="26"/>
              </w:rPr>
            </w:pPr>
            <w:r w:rsidRPr="00286FDE">
              <w:rPr>
                <w:sz w:val="26"/>
                <w:szCs w:val="26"/>
              </w:rPr>
              <w:t>Chương 10: Thương mại dịch vụ xuyên biên giới.</w:t>
            </w:r>
          </w:p>
          <w:p w14:paraId="0BB04977" w14:textId="77777777" w:rsidR="00F87B69" w:rsidRPr="00286FDE" w:rsidRDefault="00F87B69" w:rsidP="00F87B69">
            <w:pPr>
              <w:spacing w:before="0" w:after="60" w:line="276" w:lineRule="auto"/>
              <w:ind w:left="34" w:firstLine="0"/>
              <w:rPr>
                <w:sz w:val="26"/>
                <w:szCs w:val="26"/>
                <w:lang w:val="vi-VN"/>
              </w:rPr>
            </w:pPr>
            <w:r w:rsidRPr="00286FDE">
              <w:rPr>
                <w:sz w:val="26"/>
                <w:szCs w:val="26"/>
                <w:lang w:val="vi-VN"/>
              </w:rPr>
              <w:t>Chương 14: Thương mại điện tử.</w:t>
            </w:r>
          </w:p>
          <w:p w14:paraId="24773170" w14:textId="04FF216B" w:rsidR="00F87B69" w:rsidRPr="00286FDE" w:rsidRDefault="00F87B69" w:rsidP="00F87B69">
            <w:pPr>
              <w:spacing w:before="0" w:after="60" w:line="276" w:lineRule="auto"/>
              <w:ind w:left="34" w:firstLine="0"/>
              <w:rPr>
                <w:sz w:val="26"/>
                <w:szCs w:val="26"/>
              </w:rPr>
            </w:pPr>
            <w:r w:rsidRPr="00286FDE">
              <w:rPr>
                <w:sz w:val="26"/>
                <w:szCs w:val="26"/>
                <w:lang w:val="vi-VN"/>
              </w:rPr>
              <w:t>Chương 18: Sở hữu trí tuệ.</w:t>
            </w:r>
          </w:p>
          <w:p w14:paraId="1493EA57" w14:textId="77777777" w:rsidR="00F87B69" w:rsidRPr="00286FDE" w:rsidRDefault="00F87B69" w:rsidP="00F87B69">
            <w:pPr>
              <w:spacing w:before="0" w:after="60" w:line="276" w:lineRule="auto"/>
              <w:ind w:left="34" w:firstLine="0"/>
              <w:rPr>
                <w:b/>
                <w:bCs/>
                <w:sz w:val="26"/>
                <w:szCs w:val="26"/>
              </w:rPr>
            </w:pPr>
            <w:r w:rsidRPr="00286FDE">
              <w:rPr>
                <w:b/>
                <w:bCs/>
                <w:sz w:val="26"/>
                <w:szCs w:val="26"/>
              </w:rPr>
              <w:t>4. Hiệp định Thương mại tự do Việt Nam – EU (EVFTA)</w:t>
            </w:r>
          </w:p>
          <w:p w14:paraId="0991C7C7" w14:textId="5D63E685" w:rsidR="00F87B69" w:rsidRPr="00286FDE" w:rsidRDefault="00F87B69" w:rsidP="00F87B69">
            <w:pPr>
              <w:spacing w:before="0" w:after="60" w:line="276" w:lineRule="auto"/>
              <w:ind w:left="34" w:firstLine="0"/>
              <w:rPr>
                <w:sz w:val="26"/>
                <w:szCs w:val="26"/>
              </w:rPr>
            </w:pPr>
            <w:r w:rsidRPr="00286FDE">
              <w:rPr>
                <w:sz w:val="26"/>
                <w:szCs w:val="26"/>
              </w:rPr>
              <w:t>Chương 6: Các biện pháp an toàn thực phẩm và Kiểm dịch đông thực vật (SPS)</w:t>
            </w:r>
          </w:p>
          <w:p w14:paraId="5C8F6F7B" w14:textId="05B4A27F" w:rsidR="00F87B69" w:rsidRPr="00286FDE" w:rsidRDefault="00F87B69" w:rsidP="00F87B69">
            <w:pPr>
              <w:spacing w:before="0" w:after="60" w:line="276" w:lineRule="auto"/>
              <w:ind w:left="34" w:firstLine="0"/>
              <w:rPr>
                <w:sz w:val="26"/>
                <w:szCs w:val="26"/>
              </w:rPr>
            </w:pPr>
            <w:r w:rsidRPr="00286FDE">
              <w:rPr>
                <w:sz w:val="26"/>
                <w:szCs w:val="26"/>
                <w:lang w:val="vi-VN"/>
              </w:rPr>
              <w:t>Chương 12: Sở hữu trí tuệ.</w:t>
            </w:r>
          </w:p>
          <w:p w14:paraId="466B8D04" w14:textId="270DA819" w:rsidR="00F87B69" w:rsidRPr="00286FDE" w:rsidRDefault="00F87B69" w:rsidP="00F87B69">
            <w:pPr>
              <w:spacing w:before="0" w:after="60" w:line="276" w:lineRule="auto"/>
              <w:ind w:left="34" w:firstLine="0"/>
              <w:rPr>
                <w:sz w:val="26"/>
                <w:szCs w:val="26"/>
              </w:rPr>
            </w:pPr>
            <w:r w:rsidRPr="00286FDE">
              <w:rPr>
                <w:bCs/>
                <w:sz w:val="26"/>
                <w:szCs w:val="26"/>
                <w:lang w:val="vi-VN"/>
              </w:rPr>
              <w:lastRenderedPageBreak/>
              <w:t>Nghị định thư 2: Về hỗ trợ hành chính lẫn nhau trong lĩnh vực hải quan.</w:t>
            </w:r>
          </w:p>
          <w:p w14:paraId="38A9CB4D" w14:textId="77777777" w:rsidR="00F87B69" w:rsidRPr="00286FDE" w:rsidRDefault="00F87B69" w:rsidP="00F87B69">
            <w:pPr>
              <w:spacing w:before="0" w:after="60" w:line="276" w:lineRule="auto"/>
              <w:ind w:left="34" w:firstLine="0"/>
              <w:rPr>
                <w:b/>
                <w:bCs/>
                <w:sz w:val="26"/>
                <w:szCs w:val="26"/>
              </w:rPr>
            </w:pPr>
            <w:r w:rsidRPr="00286FDE">
              <w:rPr>
                <w:b/>
                <w:bCs/>
                <w:sz w:val="26"/>
                <w:szCs w:val="26"/>
              </w:rPr>
              <w:t>5. Hiệp định Bảo hộ Đầu tư giữa Việt Nam và Liên minh châu Âu (EVIPA)</w:t>
            </w:r>
          </w:p>
          <w:p w14:paraId="64E910AD" w14:textId="77777777" w:rsidR="00F87B69" w:rsidRPr="00286FDE" w:rsidRDefault="00F87B69" w:rsidP="00F87B69">
            <w:pPr>
              <w:spacing w:before="0" w:after="60" w:line="276" w:lineRule="auto"/>
              <w:ind w:left="34" w:firstLine="0"/>
              <w:rPr>
                <w:sz w:val="26"/>
                <w:szCs w:val="26"/>
              </w:rPr>
            </w:pPr>
            <w:r w:rsidRPr="00286FDE">
              <w:rPr>
                <w:sz w:val="26"/>
                <w:szCs w:val="26"/>
              </w:rPr>
              <w:t>Phụ lục 2, Chương 4: Ngoại lệ cho Việt Nam về đối xử quốc gia</w:t>
            </w:r>
          </w:p>
          <w:p w14:paraId="5C31B688" w14:textId="77777777" w:rsidR="00F87B69" w:rsidRPr="00286FDE" w:rsidRDefault="00F87B69" w:rsidP="00F87B69">
            <w:pPr>
              <w:spacing w:before="0" w:after="60" w:line="276" w:lineRule="auto"/>
              <w:ind w:left="34" w:firstLine="0"/>
              <w:rPr>
                <w:b/>
                <w:bCs/>
                <w:sz w:val="26"/>
                <w:szCs w:val="26"/>
              </w:rPr>
            </w:pPr>
            <w:r w:rsidRPr="00286FDE">
              <w:rPr>
                <w:b/>
                <w:bCs/>
                <w:sz w:val="26"/>
                <w:szCs w:val="26"/>
              </w:rPr>
              <w:t>6. Hiệp định về Rào cản Kỹ thuật đối với Thương mại (TBT)</w:t>
            </w:r>
          </w:p>
          <w:p w14:paraId="7A3458A5" w14:textId="77777777" w:rsidR="00F87B69" w:rsidRPr="00286FDE" w:rsidRDefault="00F87B69" w:rsidP="00F87B69">
            <w:pPr>
              <w:spacing w:before="0" w:after="60" w:line="276" w:lineRule="auto"/>
              <w:ind w:left="34" w:firstLine="0"/>
              <w:rPr>
                <w:sz w:val="26"/>
                <w:szCs w:val="26"/>
              </w:rPr>
            </w:pPr>
            <w:r w:rsidRPr="00286FDE">
              <w:rPr>
                <w:sz w:val="26"/>
                <w:szCs w:val="26"/>
              </w:rPr>
              <w:t>Điều 2: Chuẩn bị, thông qua và áp dụng các quy định kỹ thuật của các cơ quan chính phủ.</w:t>
            </w:r>
          </w:p>
          <w:p w14:paraId="45399898" w14:textId="77777777" w:rsidR="00F87B69" w:rsidRPr="00286FDE" w:rsidRDefault="00F87B69" w:rsidP="00F87B69">
            <w:pPr>
              <w:spacing w:before="0" w:after="60" w:line="276" w:lineRule="auto"/>
              <w:ind w:left="34" w:firstLine="0"/>
              <w:rPr>
                <w:sz w:val="26"/>
                <w:szCs w:val="26"/>
              </w:rPr>
            </w:pPr>
            <w:r w:rsidRPr="00286FDE">
              <w:rPr>
                <w:sz w:val="26"/>
                <w:szCs w:val="26"/>
              </w:rPr>
              <w:t>Điều 3: Chuẩn bị, thông qua và áp dụng các quy định kỹ thuật của các cơ quan của chính quyền địa phương và các cơ quan phi chính phủ.</w:t>
            </w:r>
          </w:p>
          <w:p w14:paraId="4D9FD35D" w14:textId="77777777" w:rsidR="00F87B69" w:rsidRPr="00286FDE" w:rsidRDefault="00F87B69" w:rsidP="00F87B69">
            <w:pPr>
              <w:spacing w:before="0" w:after="60" w:line="276" w:lineRule="auto"/>
              <w:ind w:left="34" w:firstLine="0"/>
              <w:rPr>
                <w:sz w:val="26"/>
                <w:szCs w:val="26"/>
              </w:rPr>
            </w:pPr>
            <w:r w:rsidRPr="00286FDE">
              <w:rPr>
                <w:sz w:val="26"/>
                <w:szCs w:val="26"/>
              </w:rPr>
              <w:t>Điều 4: Chuẩn bị, thông qua và áp dụng các tiêu chuẩn.</w:t>
            </w:r>
          </w:p>
          <w:p w14:paraId="077C6FF4" w14:textId="77777777" w:rsidR="00F87B69" w:rsidRPr="00286FDE" w:rsidRDefault="00F87B69" w:rsidP="00F87B69">
            <w:pPr>
              <w:spacing w:before="0" w:after="60" w:line="276" w:lineRule="auto"/>
              <w:ind w:left="34" w:firstLine="0"/>
              <w:rPr>
                <w:b/>
                <w:bCs/>
                <w:sz w:val="26"/>
                <w:szCs w:val="26"/>
              </w:rPr>
            </w:pPr>
            <w:r w:rsidRPr="00286FDE">
              <w:rPr>
                <w:b/>
                <w:bCs/>
                <w:sz w:val="26"/>
                <w:szCs w:val="26"/>
              </w:rPr>
              <w:t>7. Hiệp định đối tác kinh tế toàn diện khu vực (RCEP)</w:t>
            </w:r>
          </w:p>
          <w:p w14:paraId="4BDF9CF6" w14:textId="4A93871A" w:rsidR="00F87B69" w:rsidRPr="00286FDE" w:rsidRDefault="00F87B69" w:rsidP="00F87B69">
            <w:pPr>
              <w:spacing w:before="0" w:after="60" w:line="276" w:lineRule="auto"/>
              <w:ind w:left="34" w:firstLine="0"/>
              <w:rPr>
                <w:sz w:val="26"/>
                <w:szCs w:val="26"/>
              </w:rPr>
            </w:pPr>
            <w:r w:rsidRPr="00286FDE">
              <w:rPr>
                <w:sz w:val="26"/>
                <w:szCs w:val="26"/>
              </w:rPr>
              <w:t>Chương 5: Các biện pháp an toàn thực phẩm và Kiểm dịch đông thực vật.</w:t>
            </w:r>
          </w:p>
          <w:p w14:paraId="18B2C9FD" w14:textId="1DFBA4B6" w:rsidR="00F87B69" w:rsidRPr="00286FDE" w:rsidRDefault="00F87B69" w:rsidP="00F87B69">
            <w:pPr>
              <w:spacing w:before="0" w:after="60" w:line="276" w:lineRule="auto"/>
              <w:ind w:left="34" w:firstLine="0"/>
              <w:rPr>
                <w:sz w:val="26"/>
                <w:szCs w:val="26"/>
              </w:rPr>
            </w:pPr>
            <w:r w:rsidRPr="00286FDE">
              <w:rPr>
                <w:sz w:val="26"/>
                <w:szCs w:val="26"/>
                <w:lang w:val="vi-VN"/>
              </w:rPr>
              <w:t>Chương 12: Thương mại điện tử</w:t>
            </w:r>
          </w:p>
          <w:p w14:paraId="5C95617B" w14:textId="77777777" w:rsidR="00F87B69" w:rsidRPr="00286FDE" w:rsidRDefault="00F87B69" w:rsidP="00F87B69">
            <w:pPr>
              <w:spacing w:before="0" w:after="60" w:line="276" w:lineRule="auto"/>
              <w:ind w:left="34" w:firstLine="0"/>
              <w:rPr>
                <w:b/>
                <w:bCs/>
                <w:sz w:val="26"/>
                <w:szCs w:val="26"/>
              </w:rPr>
            </w:pPr>
            <w:r w:rsidRPr="00286FDE">
              <w:rPr>
                <w:b/>
                <w:bCs/>
                <w:sz w:val="26"/>
                <w:szCs w:val="26"/>
              </w:rPr>
              <w:t>8. Hiệp định về các biện pháp vệ sinh dịch tễ và kiểm dịch động thực vật của WTO (SPS)</w:t>
            </w:r>
          </w:p>
          <w:p w14:paraId="69C99CE6" w14:textId="77777777" w:rsidR="00F87B69" w:rsidRPr="00286FDE" w:rsidRDefault="00F87B69" w:rsidP="00F87B69">
            <w:pPr>
              <w:spacing w:before="0" w:after="60" w:line="276" w:lineRule="auto"/>
              <w:ind w:left="34" w:firstLine="0"/>
              <w:rPr>
                <w:sz w:val="26"/>
                <w:szCs w:val="26"/>
              </w:rPr>
            </w:pPr>
            <w:r w:rsidRPr="00286FDE">
              <w:rPr>
                <w:sz w:val="26"/>
                <w:szCs w:val="26"/>
              </w:rPr>
              <w:t xml:space="preserve">Điều 2: Quyền và nghĩa vụ cơ bản; </w:t>
            </w:r>
          </w:p>
          <w:p w14:paraId="76950F00" w14:textId="77777777" w:rsidR="00F87B69" w:rsidRPr="00286FDE" w:rsidRDefault="00F87B69" w:rsidP="00F87B69">
            <w:pPr>
              <w:spacing w:before="0" w:after="60" w:line="276" w:lineRule="auto"/>
              <w:ind w:left="34" w:firstLine="0"/>
              <w:rPr>
                <w:sz w:val="26"/>
                <w:szCs w:val="26"/>
              </w:rPr>
            </w:pPr>
            <w:r w:rsidRPr="00286FDE">
              <w:rPr>
                <w:sz w:val="26"/>
                <w:szCs w:val="26"/>
              </w:rPr>
              <w:lastRenderedPageBreak/>
              <w:t xml:space="preserve">Điều 3: Hài hòa hóa tiêu chuẩn; </w:t>
            </w:r>
          </w:p>
          <w:p w14:paraId="4F6D5EF9" w14:textId="77777777" w:rsidR="00F87B69" w:rsidRPr="00286FDE" w:rsidRDefault="00F87B69" w:rsidP="00F87B69">
            <w:pPr>
              <w:spacing w:before="0" w:after="60" w:line="276" w:lineRule="auto"/>
              <w:ind w:left="34" w:firstLine="0"/>
              <w:rPr>
                <w:sz w:val="26"/>
                <w:szCs w:val="26"/>
              </w:rPr>
            </w:pPr>
            <w:r w:rsidRPr="00286FDE">
              <w:rPr>
                <w:sz w:val="26"/>
                <w:szCs w:val="26"/>
              </w:rPr>
              <w:t xml:space="preserve">Điều 5: Đánh giá nguy cơ; </w:t>
            </w:r>
          </w:p>
          <w:p w14:paraId="31E1468E" w14:textId="77777777" w:rsidR="00F87B69" w:rsidRPr="00286FDE" w:rsidRDefault="00F87B69" w:rsidP="00F87B69">
            <w:pPr>
              <w:spacing w:before="0" w:after="60" w:line="276" w:lineRule="auto"/>
              <w:ind w:left="34" w:firstLine="0"/>
              <w:rPr>
                <w:sz w:val="26"/>
                <w:szCs w:val="26"/>
              </w:rPr>
            </w:pPr>
            <w:r w:rsidRPr="00286FDE">
              <w:rPr>
                <w:sz w:val="26"/>
                <w:szCs w:val="26"/>
              </w:rPr>
              <w:t xml:space="preserve">Điều 7: Minh bạch; </w:t>
            </w:r>
          </w:p>
          <w:p w14:paraId="2A5C9618" w14:textId="77777777" w:rsidR="00F87B69" w:rsidRPr="00286FDE" w:rsidRDefault="00F87B69" w:rsidP="00F87B69">
            <w:pPr>
              <w:spacing w:before="0" w:after="60" w:line="276" w:lineRule="auto"/>
              <w:ind w:left="34" w:firstLine="0"/>
              <w:rPr>
                <w:sz w:val="26"/>
                <w:szCs w:val="26"/>
              </w:rPr>
            </w:pPr>
            <w:r w:rsidRPr="00286FDE">
              <w:rPr>
                <w:sz w:val="26"/>
                <w:szCs w:val="26"/>
              </w:rPr>
              <w:t>Phụ lục B về thông báo SPS.</w:t>
            </w:r>
          </w:p>
          <w:p w14:paraId="3CF6EEC3" w14:textId="77777777" w:rsidR="00F87B69" w:rsidRPr="00286FDE" w:rsidRDefault="00F87B69" w:rsidP="00F87B69">
            <w:pPr>
              <w:spacing w:before="0" w:after="60" w:line="276" w:lineRule="auto"/>
              <w:ind w:left="34" w:firstLine="0"/>
              <w:rPr>
                <w:b/>
                <w:bCs/>
                <w:sz w:val="26"/>
                <w:szCs w:val="26"/>
              </w:rPr>
            </w:pPr>
            <w:r w:rsidRPr="00286FDE">
              <w:rPr>
                <w:b/>
                <w:bCs/>
                <w:sz w:val="26"/>
                <w:szCs w:val="26"/>
              </w:rPr>
              <w:t>9. Công ước quốc tế về buôn bán các loại động, thực vật hoang dã nguy cấp (CITES).</w:t>
            </w:r>
          </w:p>
          <w:p w14:paraId="683272B9" w14:textId="77777777" w:rsidR="00F87B69" w:rsidRPr="00286FDE" w:rsidRDefault="00F87B69" w:rsidP="00F87B69">
            <w:pPr>
              <w:spacing w:before="0" w:after="60" w:line="276" w:lineRule="auto"/>
              <w:ind w:left="34" w:firstLine="0"/>
              <w:rPr>
                <w:b/>
                <w:bCs/>
                <w:sz w:val="26"/>
                <w:szCs w:val="26"/>
              </w:rPr>
            </w:pPr>
            <w:r w:rsidRPr="00286FDE">
              <w:rPr>
                <w:b/>
                <w:bCs/>
                <w:sz w:val="26"/>
                <w:szCs w:val="26"/>
              </w:rPr>
              <w:t>10. Hiệp định về Khả năng chống chịu của chuỗi cung ứng trong khuôn khổ Khuôn khổ Kinh tế Ấn Độ Dương - Thái Bình Dương vì sự thịnh vượng (Hiệp định Trụ cột II thuộc IPEF).</w:t>
            </w:r>
          </w:p>
          <w:p w14:paraId="726812C6" w14:textId="77777777" w:rsidR="00F87B69" w:rsidRPr="00286FDE" w:rsidRDefault="00F87B69" w:rsidP="00F87B69">
            <w:pPr>
              <w:spacing w:before="0" w:after="60" w:line="276" w:lineRule="auto"/>
              <w:ind w:left="34" w:firstLine="0"/>
              <w:rPr>
                <w:b/>
                <w:bCs/>
                <w:sz w:val="26"/>
                <w:szCs w:val="26"/>
              </w:rPr>
            </w:pPr>
            <w:r w:rsidRPr="00286FDE">
              <w:rPr>
                <w:b/>
                <w:bCs/>
                <w:sz w:val="26"/>
                <w:szCs w:val="26"/>
              </w:rPr>
              <w:t>11. Thỏa thuận thừa nhận lẫn nhau chuyên ngành của ASEAN về hệ thống giám định và chứng nhận an toàn thực phẩm đối với thực phẩm đã qua chế biến (MRA-PF).</w:t>
            </w:r>
          </w:p>
          <w:p w14:paraId="1DA52187" w14:textId="77777777" w:rsidR="00F87B69" w:rsidRPr="00286FDE" w:rsidRDefault="00F87B69" w:rsidP="00F87B69">
            <w:pPr>
              <w:spacing w:before="0" w:after="60" w:line="276" w:lineRule="auto"/>
              <w:ind w:left="34" w:firstLine="0"/>
              <w:rPr>
                <w:b/>
                <w:bCs/>
                <w:sz w:val="26"/>
                <w:szCs w:val="26"/>
              </w:rPr>
            </w:pPr>
            <w:r w:rsidRPr="00286FDE">
              <w:rPr>
                <w:b/>
                <w:bCs/>
                <w:sz w:val="26"/>
                <w:szCs w:val="26"/>
              </w:rPr>
              <w:t>12. Nghị định thư sửa đổi Thỏa thuận thừa nhận lẫn nhau giữa các nước ASEAN về thanh tra thực hành tốt sản xuất (GMP) đối với các nhà sản xuất sản phẩm dược.</w:t>
            </w:r>
          </w:p>
          <w:p w14:paraId="63040B96" w14:textId="77777777" w:rsidR="00F87B69" w:rsidRPr="00286FDE" w:rsidRDefault="00F87B69" w:rsidP="00F87B69">
            <w:pPr>
              <w:spacing w:before="0" w:after="60" w:line="276" w:lineRule="auto"/>
              <w:ind w:left="34" w:firstLine="0"/>
              <w:rPr>
                <w:b/>
                <w:bCs/>
                <w:sz w:val="26"/>
                <w:szCs w:val="26"/>
              </w:rPr>
            </w:pPr>
            <w:r w:rsidRPr="00286FDE">
              <w:rPr>
                <w:b/>
                <w:bCs/>
                <w:sz w:val="26"/>
                <w:szCs w:val="26"/>
              </w:rPr>
              <w:t>13. Nghị định thư hội nhập ngành nông sản ASEAN.</w:t>
            </w:r>
          </w:p>
          <w:p w14:paraId="2D3D67A3" w14:textId="77777777" w:rsidR="00F87B69" w:rsidRPr="00286FDE" w:rsidRDefault="00F87B69" w:rsidP="00F87B69">
            <w:pPr>
              <w:spacing w:before="0" w:after="60" w:line="276" w:lineRule="auto"/>
              <w:ind w:left="34" w:firstLine="0"/>
              <w:rPr>
                <w:b/>
                <w:bCs/>
                <w:sz w:val="26"/>
                <w:szCs w:val="26"/>
              </w:rPr>
            </w:pPr>
            <w:r w:rsidRPr="00286FDE">
              <w:rPr>
                <w:b/>
                <w:bCs/>
                <w:sz w:val="26"/>
                <w:szCs w:val="26"/>
              </w:rPr>
              <w:t>14. Hiệp định về thủ tục cấp phép nhập khẩu.</w:t>
            </w:r>
          </w:p>
          <w:p w14:paraId="3375D3FC" w14:textId="692B6E57" w:rsidR="00F87B69" w:rsidRPr="00286FDE" w:rsidRDefault="00F87B69" w:rsidP="00F87B69">
            <w:pPr>
              <w:spacing w:before="0" w:after="60" w:line="276" w:lineRule="auto"/>
              <w:ind w:left="34" w:firstLine="0"/>
              <w:rPr>
                <w:b/>
                <w:bCs/>
                <w:sz w:val="26"/>
                <w:szCs w:val="26"/>
              </w:rPr>
            </w:pPr>
            <w:r w:rsidRPr="00286FDE">
              <w:rPr>
                <w:b/>
                <w:bCs/>
                <w:sz w:val="26"/>
                <w:szCs w:val="26"/>
              </w:rPr>
              <w:t>15. Công ước quốc tế về hỗ trợ hành chính lẫn nhau trong các vấn đề hải quan.</w:t>
            </w:r>
          </w:p>
          <w:p w14:paraId="4A522B36" w14:textId="062C9B0A" w:rsidR="00F87B69" w:rsidRPr="00286FDE" w:rsidRDefault="00F87B69" w:rsidP="00F87B69">
            <w:pPr>
              <w:spacing w:before="0" w:after="60" w:line="276" w:lineRule="auto"/>
              <w:ind w:left="34" w:firstLine="0"/>
              <w:rPr>
                <w:b/>
                <w:bCs/>
                <w:sz w:val="26"/>
                <w:szCs w:val="26"/>
              </w:rPr>
            </w:pPr>
            <w:r w:rsidRPr="00286FDE">
              <w:rPr>
                <w:b/>
                <w:bCs/>
                <w:sz w:val="26"/>
                <w:szCs w:val="26"/>
              </w:rPr>
              <w:lastRenderedPageBreak/>
              <w:t>16. Công ước hải quan về sổ ATA cho việc chấp nhận tạm thời hàng hóa.</w:t>
            </w:r>
          </w:p>
          <w:p w14:paraId="4D508717" w14:textId="76FE20D1" w:rsidR="00F87B69" w:rsidRPr="00286FDE" w:rsidRDefault="00F87B69" w:rsidP="00F87B69">
            <w:pPr>
              <w:spacing w:before="0" w:after="60" w:line="276" w:lineRule="auto"/>
              <w:ind w:left="34" w:firstLine="0"/>
              <w:rPr>
                <w:b/>
                <w:bCs/>
                <w:sz w:val="26"/>
                <w:szCs w:val="26"/>
              </w:rPr>
            </w:pPr>
            <w:r w:rsidRPr="00286FDE">
              <w:rPr>
                <w:b/>
                <w:bCs/>
                <w:sz w:val="26"/>
                <w:szCs w:val="26"/>
              </w:rPr>
              <w:t>17. Hiệp định Đối tác Kinh tế Việt Nam – Nhật Bản (VJEPA)</w:t>
            </w:r>
          </w:p>
          <w:p w14:paraId="255B5A58" w14:textId="7665516D" w:rsidR="00F87B69" w:rsidRPr="00286FDE" w:rsidRDefault="00F87B69" w:rsidP="00F87B69">
            <w:pPr>
              <w:spacing w:before="0" w:after="60" w:line="276" w:lineRule="auto"/>
              <w:ind w:left="34" w:firstLine="0"/>
              <w:rPr>
                <w:b/>
                <w:bCs/>
                <w:sz w:val="26"/>
                <w:szCs w:val="26"/>
              </w:rPr>
            </w:pPr>
            <w:r w:rsidRPr="00286FDE">
              <w:rPr>
                <w:b/>
                <w:bCs/>
                <w:sz w:val="26"/>
                <w:szCs w:val="26"/>
              </w:rPr>
              <w:t>18. Hiệp định Thương mại hàng hóa ASEAN – Trung Quốc (ACFTA)</w:t>
            </w:r>
          </w:p>
          <w:p w14:paraId="3CA5A568" w14:textId="52E0E2AD" w:rsidR="00F87B69" w:rsidRPr="00286FDE" w:rsidRDefault="00F87B69" w:rsidP="00F87B69">
            <w:pPr>
              <w:spacing w:before="0" w:after="60" w:line="276" w:lineRule="auto"/>
              <w:ind w:left="34" w:firstLine="0"/>
              <w:rPr>
                <w:b/>
                <w:bCs/>
                <w:sz w:val="26"/>
                <w:szCs w:val="26"/>
              </w:rPr>
            </w:pPr>
            <w:r w:rsidRPr="00286FDE">
              <w:rPr>
                <w:b/>
                <w:bCs/>
                <w:sz w:val="26"/>
                <w:szCs w:val="26"/>
              </w:rPr>
              <w:t>19. Hiệp định về thương mại hóa ASEAN – Hàn Quốc (AKFTA)</w:t>
            </w:r>
          </w:p>
          <w:p w14:paraId="39C74C8A" w14:textId="743CECE1" w:rsidR="00F87B69" w:rsidRPr="00286FDE" w:rsidRDefault="00F87B69" w:rsidP="00F87B69">
            <w:pPr>
              <w:spacing w:before="0" w:after="60" w:line="276" w:lineRule="auto"/>
              <w:ind w:left="34" w:firstLine="0"/>
              <w:rPr>
                <w:b/>
                <w:bCs/>
                <w:sz w:val="26"/>
                <w:szCs w:val="26"/>
              </w:rPr>
            </w:pPr>
            <w:r w:rsidRPr="00286FDE">
              <w:rPr>
                <w:b/>
                <w:bCs/>
                <w:sz w:val="26"/>
                <w:szCs w:val="26"/>
              </w:rPr>
              <w:t>20. Hiệp định thành lập khu vực thương mại tự do ASEAN - ÚC - NIU DI LÂN (AANZFTA)</w:t>
            </w:r>
          </w:p>
          <w:p w14:paraId="2DD02818" w14:textId="77777777" w:rsidR="00F87B69" w:rsidRPr="00286FDE" w:rsidRDefault="00F87B69" w:rsidP="00F87B69">
            <w:pPr>
              <w:spacing w:before="0" w:after="60" w:line="276" w:lineRule="auto"/>
              <w:ind w:left="34" w:firstLine="0"/>
              <w:rPr>
                <w:sz w:val="26"/>
                <w:szCs w:val="26"/>
              </w:rPr>
            </w:pPr>
            <w:r w:rsidRPr="00286FDE">
              <w:rPr>
                <w:sz w:val="26"/>
                <w:szCs w:val="26"/>
              </w:rPr>
              <w:t>Chương 2. Thương mại hóa</w:t>
            </w:r>
          </w:p>
          <w:p w14:paraId="259EF205" w14:textId="77777777" w:rsidR="00F87B69" w:rsidRPr="00286FDE" w:rsidRDefault="00F87B69" w:rsidP="00F87B69">
            <w:pPr>
              <w:spacing w:before="0" w:after="60" w:line="276" w:lineRule="auto"/>
              <w:ind w:left="34" w:firstLine="0"/>
              <w:rPr>
                <w:sz w:val="26"/>
                <w:szCs w:val="26"/>
              </w:rPr>
            </w:pPr>
            <w:r w:rsidRPr="00286FDE">
              <w:rPr>
                <w:sz w:val="26"/>
                <w:szCs w:val="26"/>
              </w:rPr>
              <w:t>Điều 8. Cấp phép nhập khẩu.</w:t>
            </w:r>
          </w:p>
          <w:p w14:paraId="5DB7605D" w14:textId="77777777" w:rsidR="00F87B69" w:rsidRPr="00286FDE" w:rsidRDefault="00F87B69" w:rsidP="00F87B69">
            <w:pPr>
              <w:spacing w:before="0" w:after="60" w:line="276" w:lineRule="auto"/>
              <w:ind w:left="34" w:firstLine="0"/>
              <w:rPr>
                <w:sz w:val="26"/>
                <w:szCs w:val="26"/>
              </w:rPr>
            </w:pPr>
            <w:r w:rsidRPr="00286FDE">
              <w:rPr>
                <w:sz w:val="26"/>
                <w:szCs w:val="26"/>
              </w:rPr>
              <w:t>Chương 4. Thủ tục hải quan.</w:t>
            </w:r>
          </w:p>
          <w:p w14:paraId="5EF8B29D" w14:textId="396818B3" w:rsidR="00F87B69" w:rsidRPr="00286FDE" w:rsidRDefault="00F87B69" w:rsidP="00F87B69">
            <w:pPr>
              <w:spacing w:before="0" w:after="60" w:line="276" w:lineRule="auto"/>
              <w:ind w:left="34" w:firstLine="0"/>
              <w:rPr>
                <w:b/>
                <w:bCs/>
                <w:sz w:val="26"/>
                <w:szCs w:val="26"/>
              </w:rPr>
            </w:pPr>
            <w:r w:rsidRPr="00286FDE">
              <w:rPr>
                <w:b/>
                <w:bCs/>
                <w:sz w:val="26"/>
                <w:szCs w:val="26"/>
              </w:rPr>
              <w:t>21. Hiệp định về kiểm tra một lần với Cộng hoà Dân chủ nhân dân Lào.</w:t>
            </w:r>
          </w:p>
          <w:p w14:paraId="05E92148" w14:textId="2F19DB43" w:rsidR="00F87B69" w:rsidRPr="00286FDE" w:rsidRDefault="00F87B69" w:rsidP="00F87B69">
            <w:pPr>
              <w:spacing w:before="0" w:after="60" w:line="276" w:lineRule="auto"/>
              <w:ind w:left="34" w:firstLine="0"/>
              <w:rPr>
                <w:b/>
                <w:bCs/>
                <w:sz w:val="26"/>
                <w:szCs w:val="26"/>
              </w:rPr>
            </w:pPr>
            <w:r w:rsidRPr="00286FDE">
              <w:rPr>
                <w:b/>
                <w:bCs/>
                <w:sz w:val="26"/>
                <w:szCs w:val="26"/>
              </w:rPr>
              <w:t>22. Hiệp định về hợp tác và hỗ trợ hành chính lẫn nhau trong lĩnh vực hải quan giữa Việt Nam và Trung Quốc.</w:t>
            </w:r>
          </w:p>
          <w:p w14:paraId="5BAE7E61" w14:textId="4F919960" w:rsidR="00F87B69" w:rsidRPr="00286FDE" w:rsidRDefault="00F87B69" w:rsidP="00F87B69">
            <w:pPr>
              <w:spacing w:before="0" w:after="60" w:line="276" w:lineRule="auto"/>
              <w:ind w:left="34" w:firstLine="0"/>
              <w:rPr>
                <w:b/>
                <w:bCs/>
                <w:sz w:val="26"/>
                <w:szCs w:val="26"/>
              </w:rPr>
            </w:pPr>
            <w:r w:rsidRPr="00286FDE">
              <w:rPr>
                <w:b/>
                <w:bCs/>
                <w:sz w:val="26"/>
                <w:szCs w:val="26"/>
              </w:rPr>
              <w:t>23. Hiệp định giữa Chính phủ nước Cộng hòa xã hội Chủ nghĩa Việt Nam và Cộng hòa Nhân dân Trung Hoa về quá cảnh hàng hóa.</w:t>
            </w:r>
          </w:p>
          <w:p w14:paraId="5033240E" w14:textId="1B4421C9" w:rsidR="00F87B69" w:rsidRPr="00286FDE" w:rsidRDefault="00F87B69" w:rsidP="00F87B69">
            <w:pPr>
              <w:spacing w:before="0" w:after="60" w:line="276" w:lineRule="auto"/>
              <w:ind w:left="34" w:firstLine="0"/>
              <w:rPr>
                <w:b/>
                <w:bCs/>
                <w:sz w:val="26"/>
                <w:szCs w:val="26"/>
              </w:rPr>
            </w:pPr>
            <w:r w:rsidRPr="00286FDE">
              <w:rPr>
                <w:b/>
                <w:bCs/>
                <w:sz w:val="26"/>
                <w:szCs w:val="26"/>
              </w:rPr>
              <w:t xml:space="preserve">24. Hiệp định giữa Chính phủ Cộng hoà xã hội Chủ nghĩa Việt Nam và chính phủ Đại </w:t>
            </w:r>
            <w:r w:rsidRPr="00286FDE">
              <w:rPr>
                <w:b/>
                <w:bCs/>
                <w:sz w:val="26"/>
                <w:szCs w:val="26"/>
              </w:rPr>
              <w:lastRenderedPageBreak/>
              <w:t>Hàn Dân quốc về hợp tác và hỗ trợ lẫn nhau trong lĩnh vực hải quan.</w:t>
            </w:r>
          </w:p>
          <w:p w14:paraId="54FB1E9A" w14:textId="2D3B78B1" w:rsidR="00F87B69" w:rsidRPr="00286FDE" w:rsidRDefault="00F87B69" w:rsidP="00F87B69">
            <w:pPr>
              <w:spacing w:before="0" w:after="60" w:line="276" w:lineRule="auto"/>
              <w:ind w:left="34" w:firstLine="0"/>
              <w:rPr>
                <w:b/>
                <w:bCs/>
                <w:sz w:val="26"/>
                <w:szCs w:val="26"/>
              </w:rPr>
            </w:pPr>
            <w:r w:rsidRPr="00286FDE">
              <w:rPr>
                <w:b/>
                <w:bCs/>
                <w:sz w:val="26"/>
                <w:szCs w:val="26"/>
              </w:rPr>
              <w:t>25. Hiệp định về Quy chế biên giới quốc gia giữa CHXHCN Việt Nam và CHDCND Lào.</w:t>
            </w:r>
          </w:p>
          <w:p w14:paraId="40D1DAE7" w14:textId="422BC2CC" w:rsidR="00F87B69" w:rsidRPr="00286FDE" w:rsidRDefault="00F87B69" w:rsidP="00F87B69">
            <w:pPr>
              <w:spacing w:before="0" w:after="60" w:line="276" w:lineRule="auto"/>
              <w:ind w:left="34" w:firstLine="0"/>
              <w:rPr>
                <w:b/>
                <w:bCs/>
                <w:sz w:val="26"/>
                <w:szCs w:val="26"/>
              </w:rPr>
            </w:pPr>
            <w:r w:rsidRPr="00286FDE">
              <w:rPr>
                <w:b/>
                <w:bCs/>
                <w:sz w:val="26"/>
                <w:szCs w:val="26"/>
              </w:rPr>
              <w:t>26. Hiệp định về hàng hóa quá cảnh giữa Chính phủ nước CHXHCN Việt Nam và Chính phủ nước CHND Trung Hoa.</w:t>
            </w:r>
          </w:p>
          <w:p w14:paraId="4DC7AB68" w14:textId="6A5AA4DF" w:rsidR="00F87B69" w:rsidRPr="00286FDE" w:rsidRDefault="00F87B69" w:rsidP="00F87B69">
            <w:pPr>
              <w:spacing w:before="0" w:after="60" w:line="276" w:lineRule="auto"/>
              <w:ind w:left="34" w:firstLine="0"/>
              <w:rPr>
                <w:b/>
                <w:bCs/>
                <w:sz w:val="26"/>
                <w:szCs w:val="26"/>
              </w:rPr>
            </w:pPr>
            <w:r w:rsidRPr="00286FDE">
              <w:rPr>
                <w:b/>
                <w:bCs/>
                <w:sz w:val="26"/>
                <w:szCs w:val="26"/>
              </w:rPr>
              <w:t>27. Hiệp định giữa Việt Nam – Hàn Quốc về hợp tác và hỗ trợ lẫn nhau trong lĩnh vực hải quan.</w:t>
            </w:r>
          </w:p>
          <w:p w14:paraId="0007864F" w14:textId="26469BD6" w:rsidR="00F87B69" w:rsidRPr="00286FDE" w:rsidRDefault="00F87B69" w:rsidP="00F87B69">
            <w:pPr>
              <w:spacing w:before="0" w:after="60" w:line="276" w:lineRule="auto"/>
              <w:ind w:left="34" w:firstLine="0"/>
              <w:rPr>
                <w:b/>
                <w:bCs/>
                <w:sz w:val="26"/>
                <w:szCs w:val="26"/>
              </w:rPr>
            </w:pPr>
            <w:r w:rsidRPr="00286FDE">
              <w:rPr>
                <w:b/>
                <w:bCs/>
                <w:sz w:val="26"/>
                <w:szCs w:val="26"/>
              </w:rPr>
              <w:t>28. Hiệp định về mua bán hàng hóa ở vùng biên giới giữa Chính phủ nước CHXHCN Việt Nam và Chính phủ nước Cộng hòa nhân dân Trung Hoa.</w:t>
            </w:r>
          </w:p>
          <w:p w14:paraId="3BB829CA" w14:textId="507B107A" w:rsidR="00F87B69" w:rsidRPr="00286FDE" w:rsidRDefault="00F87B69" w:rsidP="00F87B69">
            <w:pPr>
              <w:spacing w:before="0" w:after="60" w:line="276" w:lineRule="auto"/>
              <w:ind w:left="34" w:firstLine="0"/>
              <w:rPr>
                <w:b/>
                <w:bCs/>
                <w:sz w:val="26"/>
                <w:szCs w:val="26"/>
              </w:rPr>
            </w:pPr>
            <w:r w:rsidRPr="00286FDE">
              <w:rPr>
                <w:b/>
                <w:bCs/>
                <w:sz w:val="26"/>
                <w:szCs w:val="26"/>
              </w:rPr>
              <w:t>29. Hiệp định thương mại và hợp tác kinh tế giữa Cộng hòa xã hội chủ nghĩa Việt Nam và Ốtxtrâylia.</w:t>
            </w:r>
          </w:p>
          <w:p w14:paraId="232800DB" w14:textId="0F9EA36A" w:rsidR="00F87B69" w:rsidRPr="00286FDE" w:rsidRDefault="00F87B69" w:rsidP="00F87B69">
            <w:pPr>
              <w:spacing w:before="0" w:after="60" w:line="276" w:lineRule="auto"/>
              <w:ind w:left="34" w:firstLine="0"/>
              <w:rPr>
                <w:b/>
                <w:bCs/>
                <w:sz w:val="26"/>
                <w:szCs w:val="26"/>
              </w:rPr>
            </w:pPr>
            <w:r w:rsidRPr="00286FDE">
              <w:rPr>
                <w:b/>
                <w:bCs/>
                <w:sz w:val="26"/>
                <w:szCs w:val="26"/>
              </w:rPr>
              <w:t>30. Hiệp định thương mại và thanh toán giữa Chính phủ CHXHCN Việt Nam và Chính phủ Cộng hòa Ba Lan.</w:t>
            </w:r>
          </w:p>
          <w:p w14:paraId="50B583D6" w14:textId="339D19F1" w:rsidR="00F87B69" w:rsidRPr="00286FDE" w:rsidRDefault="00F87B69" w:rsidP="00F87B69">
            <w:pPr>
              <w:spacing w:before="0" w:after="60" w:line="276" w:lineRule="auto"/>
              <w:ind w:left="34" w:firstLine="0"/>
              <w:rPr>
                <w:b/>
                <w:bCs/>
                <w:sz w:val="26"/>
                <w:szCs w:val="26"/>
              </w:rPr>
            </w:pPr>
            <w:r w:rsidRPr="00286FDE">
              <w:rPr>
                <w:b/>
                <w:bCs/>
                <w:sz w:val="26"/>
                <w:szCs w:val="26"/>
              </w:rPr>
              <w:t>31. Hiệp định thương mại giữa Chính phủ nước CHXHCN Việt Nam và Chính phủ nước Cộng hòa nhân dân Trung Hoa.</w:t>
            </w:r>
          </w:p>
          <w:p w14:paraId="5E8F7E02" w14:textId="675D8105" w:rsidR="00F87B69" w:rsidRPr="00286FDE" w:rsidRDefault="00F87B69" w:rsidP="00F87B69">
            <w:pPr>
              <w:spacing w:before="0" w:after="60" w:line="276" w:lineRule="auto"/>
              <w:ind w:left="34" w:firstLine="0"/>
              <w:rPr>
                <w:b/>
                <w:bCs/>
                <w:sz w:val="26"/>
                <w:szCs w:val="26"/>
              </w:rPr>
            </w:pPr>
            <w:r w:rsidRPr="00286FDE">
              <w:rPr>
                <w:b/>
                <w:bCs/>
                <w:sz w:val="26"/>
                <w:szCs w:val="26"/>
              </w:rPr>
              <w:t>32. Hiệp định về quan hệ thương mại Việt Nam – Hoa Kỳ.</w:t>
            </w:r>
          </w:p>
          <w:p w14:paraId="41E207B1" w14:textId="6414D575" w:rsidR="00F87B69" w:rsidRPr="00286FDE" w:rsidRDefault="00F87B69" w:rsidP="00F87B69">
            <w:pPr>
              <w:spacing w:before="0" w:after="60" w:line="276" w:lineRule="auto"/>
              <w:ind w:left="34" w:firstLine="0"/>
              <w:rPr>
                <w:b/>
                <w:bCs/>
                <w:sz w:val="26"/>
                <w:szCs w:val="26"/>
              </w:rPr>
            </w:pPr>
            <w:r w:rsidRPr="00286FDE">
              <w:rPr>
                <w:b/>
                <w:bCs/>
                <w:sz w:val="26"/>
                <w:szCs w:val="26"/>
              </w:rPr>
              <w:lastRenderedPageBreak/>
              <w:t>33. Hiệp định thương mại và hợp tác kinh tế giữa Chính phủ nước CHXHCN Việt Nam và Chính phủ Cộng hòa Ấn Độ.</w:t>
            </w:r>
          </w:p>
          <w:p w14:paraId="1F76C9E7" w14:textId="5DE3583C" w:rsidR="00F87B69" w:rsidRPr="00286FDE" w:rsidRDefault="00F87B69" w:rsidP="00F87B69">
            <w:pPr>
              <w:spacing w:before="0" w:after="60" w:line="276" w:lineRule="auto"/>
              <w:ind w:left="34" w:firstLine="0"/>
              <w:rPr>
                <w:b/>
                <w:bCs/>
                <w:sz w:val="26"/>
                <w:szCs w:val="26"/>
              </w:rPr>
            </w:pPr>
            <w:r w:rsidRPr="00286FDE">
              <w:rPr>
                <w:b/>
                <w:bCs/>
                <w:sz w:val="26"/>
                <w:szCs w:val="26"/>
              </w:rPr>
              <w:t xml:space="preserve">34. </w:t>
            </w:r>
            <w:r w:rsidRPr="00286FDE">
              <w:rPr>
                <w:b/>
                <w:bCs/>
                <w:sz w:val="26"/>
                <w:szCs w:val="26"/>
                <w:lang w:val="vi-VN"/>
              </w:rPr>
              <w:t>Công ước Viên 1980 (Công ước của Liên Hiệp quốc về mua bán hàng hóa quốc tế)</w:t>
            </w:r>
            <w:r w:rsidRPr="00286FDE">
              <w:rPr>
                <w:b/>
                <w:bCs/>
                <w:sz w:val="26"/>
                <w:szCs w:val="26"/>
              </w:rPr>
              <w:t>.</w:t>
            </w:r>
          </w:p>
          <w:p w14:paraId="6B01E2BA" w14:textId="6A4AD14B" w:rsidR="00F87B69" w:rsidRPr="00286FDE" w:rsidRDefault="00F87B69" w:rsidP="00F87B69">
            <w:pPr>
              <w:spacing w:before="0" w:after="60" w:line="276" w:lineRule="auto"/>
              <w:ind w:left="34" w:firstLine="0"/>
              <w:rPr>
                <w:b/>
                <w:bCs/>
                <w:sz w:val="26"/>
                <w:szCs w:val="26"/>
              </w:rPr>
            </w:pPr>
            <w:r w:rsidRPr="00286FDE">
              <w:rPr>
                <w:b/>
                <w:bCs/>
                <w:sz w:val="26"/>
                <w:szCs w:val="26"/>
              </w:rPr>
              <w:t xml:space="preserve">35. </w:t>
            </w:r>
            <w:r w:rsidRPr="00286FDE">
              <w:rPr>
                <w:b/>
                <w:bCs/>
                <w:sz w:val="26"/>
                <w:szCs w:val="26"/>
                <w:lang w:val="vi-VN"/>
              </w:rPr>
              <w:t>Nghị định thư thứ 1 sửa đổi Hiệp định Thương mại Hàng hóa ASEAN (ATIGA)</w:t>
            </w:r>
            <w:r w:rsidRPr="00286FDE">
              <w:rPr>
                <w:b/>
                <w:bCs/>
                <w:sz w:val="26"/>
                <w:szCs w:val="26"/>
              </w:rPr>
              <w:t>.</w:t>
            </w:r>
          </w:p>
          <w:p w14:paraId="1E9469AE" w14:textId="2B9254A0" w:rsidR="00F87B69" w:rsidRPr="00286FDE" w:rsidRDefault="00F87B69" w:rsidP="00F87B69">
            <w:pPr>
              <w:spacing w:before="0" w:after="60" w:line="276" w:lineRule="auto"/>
              <w:ind w:left="34" w:firstLine="0"/>
              <w:rPr>
                <w:b/>
                <w:bCs/>
                <w:sz w:val="26"/>
                <w:szCs w:val="26"/>
              </w:rPr>
            </w:pPr>
            <w:r w:rsidRPr="00286FDE">
              <w:rPr>
                <w:b/>
                <w:bCs/>
                <w:sz w:val="26"/>
                <w:szCs w:val="26"/>
              </w:rPr>
              <w:t xml:space="preserve">36. </w:t>
            </w:r>
            <w:r w:rsidRPr="00286FDE">
              <w:rPr>
                <w:b/>
                <w:bCs/>
                <w:sz w:val="26"/>
                <w:szCs w:val="26"/>
                <w:lang w:val="vi-VN"/>
              </w:rPr>
              <w:t>Nghị định thư 2 về Chỉ định các cửa khẩu biên giới thuộc Hiệp định khung ASEAN về Tạo thuận lợi cho hàng hóa quá cảnh</w:t>
            </w:r>
            <w:r w:rsidRPr="00286FDE">
              <w:rPr>
                <w:b/>
                <w:bCs/>
                <w:sz w:val="26"/>
                <w:szCs w:val="26"/>
              </w:rPr>
              <w:t>.</w:t>
            </w:r>
          </w:p>
          <w:p w14:paraId="2FE463E3" w14:textId="54B05FBC" w:rsidR="00F87B69" w:rsidRPr="00286FDE" w:rsidRDefault="00F87B69" w:rsidP="00F87B69">
            <w:pPr>
              <w:spacing w:before="0" w:after="60" w:line="276" w:lineRule="auto"/>
              <w:ind w:left="34" w:firstLine="0"/>
              <w:rPr>
                <w:b/>
                <w:bCs/>
                <w:sz w:val="26"/>
                <w:szCs w:val="26"/>
              </w:rPr>
            </w:pPr>
            <w:r w:rsidRPr="00286FDE">
              <w:rPr>
                <w:b/>
                <w:bCs/>
                <w:sz w:val="26"/>
                <w:szCs w:val="26"/>
              </w:rPr>
              <w:t xml:space="preserve">37. </w:t>
            </w:r>
            <w:r w:rsidRPr="00286FDE">
              <w:rPr>
                <w:b/>
                <w:bCs/>
                <w:sz w:val="26"/>
                <w:szCs w:val="26"/>
                <w:lang w:val="vi"/>
              </w:rPr>
              <w:t>Hiệp định Chương trình Thuế quan Ưu đãi có hiệu lực chung (CEPT) cho khu vực mậu dịch tự do ASEAN (AFTA)</w:t>
            </w:r>
          </w:p>
          <w:p w14:paraId="11F79427" w14:textId="529FF09E" w:rsidR="00F87B69" w:rsidRPr="00286FDE" w:rsidRDefault="00F87B69" w:rsidP="00F87B69">
            <w:pPr>
              <w:spacing w:before="0" w:after="60" w:line="276" w:lineRule="auto"/>
              <w:ind w:left="34" w:firstLine="0"/>
              <w:rPr>
                <w:sz w:val="26"/>
                <w:szCs w:val="26"/>
              </w:rPr>
            </w:pPr>
          </w:p>
        </w:tc>
        <w:tc>
          <w:tcPr>
            <w:tcW w:w="2126" w:type="dxa"/>
            <w:vMerge w:val="restart"/>
          </w:tcPr>
          <w:p w14:paraId="799D7D26" w14:textId="27F70772" w:rsidR="00F87B69" w:rsidRPr="00286FDE" w:rsidRDefault="00F87B69" w:rsidP="00F87B69">
            <w:pPr>
              <w:spacing w:before="0" w:after="60" w:line="276" w:lineRule="auto"/>
              <w:ind w:firstLine="0"/>
              <w:rPr>
                <w:rFonts w:eastAsiaTheme="minorHAnsi"/>
                <w:spacing w:val="-2"/>
                <w:sz w:val="26"/>
                <w:szCs w:val="26"/>
              </w:rPr>
            </w:pPr>
            <w:r w:rsidRPr="00286FDE">
              <w:rPr>
                <w:rFonts w:eastAsiaTheme="minorHAnsi"/>
                <w:spacing w:val="-2"/>
                <w:sz w:val="26"/>
                <w:szCs w:val="26"/>
                <w:lang w:val="vi-VN"/>
              </w:rPr>
              <w:lastRenderedPageBreak/>
              <w:t xml:space="preserve">Dự thảo Luật đã kế thừa Luật An toàn thực phẩm 2010 </w:t>
            </w:r>
            <w:r w:rsidRPr="00286FDE">
              <w:rPr>
                <w:rFonts w:eastAsiaTheme="minorHAnsi"/>
                <w:spacing w:val="-2"/>
                <w:sz w:val="26"/>
                <w:szCs w:val="26"/>
              </w:rPr>
              <w:t>v</w:t>
            </w:r>
            <w:r w:rsidR="00BA142F" w:rsidRPr="00286FDE">
              <w:rPr>
                <w:rFonts w:eastAsiaTheme="minorHAnsi"/>
                <w:spacing w:val="-2"/>
                <w:sz w:val="26"/>
                <w:szCs w:val="26"/>
              </w:rPr>
              <w:t>à</w:t>
            </w:r>
            <w:r w:rsidRPr="00286FDE">
              <w:rPr>
                <w:rFonts w:eastAsiaTheme="minorHAnsi"/>
                <w:spacing w:val="-2"/>
                <w:sz w:val="26"/>
                <w:szCs w:val="26"/>
              </w:rPr>
              <w:t xml:space="preserve"> </w:t>
            </w:r>
            <w:r w:rsidRPr="00286FDE">
              <w:rPr>
                <w:rFonts w:eastAsiaTheme="minorHAnsi"/>
                <w:spacing w:val="-2"/>
                <w:sz w:val="26"/>
                <w:szCs w:val="26"/>
                <w:lang w:val="vi-VN"/>
              </w:rPr>
              <w:t xml:space="preserve">phù hợp với </w:t>
            </w:r>
            <w:r w:rsidRPr="00286FDE">
              <w:rPr>
                <w:rFonts w:eastAsiaTheme="minorHAnsi"/>
                <w:spacing w:val="-2"/>
                <w:sz w:val="26"/>
                <w:szCs w:val="26"/>
              </w:rPr>
              <w:t xml:space="preserve">Công ước Quốc tế về các quyền dân sự và chính trị, phù hợp với các hiệp ước quốc tế,  </w:t>
            </w:r>
            <w:r w:rsidRPr="00286FDE">
              <w:rPr>
                <w:rFonts w:eastAsiaTheme="minorHAnsi"/>
                <w:spacing w:val="-2"/>
                <w:sz w:val="26"/>
                <w:szCs w:val="26"/>
                <w:lang w:val="vi-VN"/>
              </w:rPr>
              <w:t>đi</w:t>
            </w:r>
            <w:r w:rsidRPr="00286FDE">
              <w:rPr>
                <w:rFonts w:eastAsiaTheme="minorHAnsi"/>
                <w:spacing w:val="-2"/>
                <w:sz w:val="26"/>
                <w:szCs w:val="26"/>
              </w:rPr>
              <w:t>ều ước quốc tế và thoả thuận quốc tế mà Việt Nam là thành viên.</w:t>
            </w:r>
          </w:p>
          <w:p w14:paraId="61FB642C" w14:textId="539587ED"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43EDB2F"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E21AD37" w14:textId="77777777" w:rsidTr="00874224">
        <w:trPr>
          <w:jc w:val="center"/>
        </w:trPr>
        <w:tc>
          <w:tcPr>
            <w:tcW w:w="5665" w:type="dxa"/>
          </w:tcPr>
          <w:p w14:paraId="1AB8EB1B" w14:textId="77777777" w:rsidR="00F87B69" w:rsidRPr="00286FDE" w:rsidRDefault="00F87B69" w:rsidP="00F87B69">
            <w:pPr>
              <w:spacing w:before="0" w:after="60" w:line="320" w:lineRule="exact"/>
              <w:ind w:firstLine="0"/>
              <w:rPr>
                <w:b/>
                <w:sz w:val="26"/>
                <w:szCs w:val="26"/>
                <w:lang w:val="vi-VN"/>
              </w:rPr>
            </w:pPr>
            <w:r w:rsidRPr="00286FDE">
              <w:rPr>
                <w:b/>
                <w:sz w:val="26"/>
                <w:szCs w:val="26"/>
                <w:lang w:val="vi-VN"/>
              </w:rPr>
              <w:t>Điều 2. Giải thích từ ngữ</w:t>
            </w:r>
          </w:p>
          <w:p w14:paraId="43201FA2" w14:textId="77777777" w:rsidR="00F87B69" w:rsidRPr="00286FDE" w:rsidRDefault="00F87B69" w:rsidP="00F87B69">
            <w:pPr>
              <w:spacing w:before="0" w:after="60" w:line="320" w:lineRule="exact"/>
              <w:ind w:firstLine="0"/>
              <w:rPr>
                <w:b/>
                <w:sz w:val="26"/>
                <w:szCs w:val="26"/>
                <w:lang w:val="vi-VN"/>
              </w:rPr>
            </w:pPr>
          </w:p>
          <w:p w14:paraId="3AE21E7A" w14:textId="77777777" w:rsidR="00F87B69" w:rsidRPr="00286FDE" w:rsidRDefault="00F87B69" w:rsidP="00F87B69">
            <w:pPr>
              <w:spacing w:before="0" w:line="320" w:lineRule="exact"/>
              <w:ind w:firstLine="0"/>
              <w:rPr>
                <w:rFonts w:eastAsiaTheme="minorHAnsi"/>
                <w:b/>
                <w:spacing w:val="-2"/>
                <w:sz w:val="26"/>
                <w:szCs w:val="26"/>
              </w:rPr>
            </w:pPr>
          </w:p>
        </w:tc>
        <w:tc>
          <w:tcPr>
            <w:tcW w:w="4962" w:type="dxa"/>
            <w:vMerge/>
          </w:tcPr>
          <w:p w14:paraId="0FB8087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22295E0D" w14:textId="67C50F4E" w:rsidR="00F87B69" w:rsidRPr="00286FDE" w:rsidRDefault="00F87B69" w:rsidP="00F87B69">
            <w:pPr>
              <w:spacing w:before="0" w:after="60" w:line="276" w:lineRule="auto"/>
              <w:ind w:firstLine="0"/>
              <w:rPr>
                <w:rFonts w:eastAsiaTheme="minorHAnsi"/>
                <w:spacing w:val="-2"/>
                <w:sz w:val="26"/>
                <w:szCs w:val="26"/>
              </w:rPr>
            </w:pPr>
          </w:p>
        </w:tc>
        <w:tc>
          <w:tcPr>
            <w:tcW w:w="1843" w:type="dxa"/>
            <w:vAlign w:val="center"/>
          </w:tcPr>
          <w:p w14:paraId="2809E1A1" w14:textId="7319AB91" w:rsidR="00F87B69" w:rsidRPr="00286FDE" w:rsidRDefault="00F87B69" w:rsidP="00F87B69">
            <w:pPr>
              <w:ind w:firstLine="0"/>
            </w:pPr>
          </w:p>
        </w:tc>
      </w:tr>
      <w:tr w:rsidR="00286FDE" w:rsidRPr="00286FDE" w14:paraId="012D05A6" w14:textId="77777777" w:rsidTr="00874224">
        <w:trPr>
          <w:jc w:val="center"/>
        </w:trPr>
        <w:tc>
          <w:tcPr>
            <w:tcW w:w="5665" w:type="dxa"/>
          </w:tcPr>
          <w:p w14:paraId="06D2AB3A" w14:textId="77777777" w:rsidR="00F87B69" w:rsidRPr="00286FDE" w:rsidRDefault="00F87B69" w:rsidP="00F87B69">
            <w:pPr>
              <w:spacing w:before="40" w:line="240" w:lineRule="auto"/>
              <w:ind w:firstLine="0"/>
              <w:jc w:val="left"/>
              <w:outlineLvl w:val="2"/>
              <w:rPr>
                <w:b/>
                <w:bCs/>
                <w:sz w:val="26"/>
                <w:szCs w:val="26"/>
                <w:lang w:val="vi-VN" w:eastAsia="vi-VN"/>
              </w:rPr>
            </w:pPr>
            <w:r w:rsidRPr="00286FDE">
              <w:rPr>
                <w:b/>
                <w:bCs/>
                <w:sz w:val="26"/>
                <w:szCs w:val="26"/>
                <w:lang w:val="vi-VN" w:eastAsia="vi-VN"/>
              </w:rPr>
              <w:t xml:space="preserve">Điều 3. Nguyên tắc áp dụng luật </w:t>
            </w:r>
          </w:p>
          <w:p w14:paraId="5AFF7EAD" w14:textId="77777777" w:rsidR="00F87B69" w:rsidRPr="00286FDE" w:rsidRDefault="00F87B69" w:rsidP="00F87B69">
            <w:pPr>
              <w:spacing w:before="0" w:after="120" w:line="264" w:lineRule="auto"/>
              <w:ind w:firstLine="0"/>
              <w:rPr>
                <w:sz w:val="26"/>
                <w:szCs w:val="26"/>
                <w:lang w:val="vi" w:eastAsia="vi-VN"/>
              </w:rPr>
            </w:pPr>
            <w:r w:rsidRPr="00286FDE">
              <w:rPr>
                <w:sz w:val="26"/>
                <w:szCs w:val="26"/>
                <w:lang w:val="vi" w:eastAsia="vi-VN"/>
              </w:rPr>
              <w:t xml:space="preserve">1. Hoạt động kinh doanh thực phẩm trên lãnh thổ Việt Nam thực hiện theo quy định của Luật này và </w:t>
            </w:r>
            <w:r w:rsidRPr="00286FDE">
              <w:rPr>
                <w:sz w:val="26"/>
                <w:szCs w:val="26"/>
                <w:lang w:val="vi-VN" w:eastAsia="vi-VN"/>
              </w:rPr>
              <w:t>L</w:t>
            </w:r>
            <w:r w:rsidRPr="00286FDE">
              <w:rPr>
                <w:sz w:val="26"/>
                <w:szCs w:val="26"/>
                <w:lang w:val="vi" w:eastAsia="vi-VN"/>
              </w:rPr>
              <w:t>uật khác có liên quan.</w:t>
            </w:r>
          </w:p>
          <w:p w14:paraId="16AB8BF1" w14:textId="77777777" w:rsidR="00F87B69" w:rsidRPr="00286FDE" w:rsidRDefault="00F87B69" w:rsidP="00F87B69">
            <w:pPr>
              <w:spacing w:before="0" w:after="120" w:line="264" w:lineRule="auto"/>
              <w:ind w:firstLine="0"/>
              <w:rPr>
                <w:sz w:val="26"/>
                <w:szCs w:val="26"/>
                <w:lang w:val="vi" w:eastAsia="vi-VN"/>
              </w:rPr>
            </w:pPr>
            <w:r w:rsidRPr="00286FDE">
              <w:rPr>
                <w:sz w:val="26"/>
                <w:szCs w:val="26"/>
                <w:lang w:val="vi" w:eastAsia="vi-VN"/>
              </w:rPr>
              <w:t xml:space="preserve">2. Trường hợp có quy định khác nhau giữa Luật này và Luật khác đã được ban hành trước ngày Luật </w:t>
            </w:r>
            <w:r w:rsidRPr="00286FDE">
              <w:rPr>
                <w:sz w:val="26"/>
                <w:szCs w:val="26"/>
                <w:lang w:val="vi" w:eastAsia="vi-VN"/>
              </w:rPr>
              <w:lastRenderedPageBreak/>
              <w:t>này có hiệu lực thi hành thì thực hiện theo quy định của Luật này.</w:t>
            </w:r>
          </w:p>
          <w:p w14:paraId="4E244EE7" w14:textId="77777777" w:rsidR="00F87B69" w:rsidRPr="00286FDE" w:rsidRDefault="00F87B69" w:rsidP="00F87B69">
            <w:pPr>
              <w:spacing w:before="0" w:after="120" w:line="264" w:lineRule="auto"/>
              <w:ind w:firstLine="0"/>
              <w:rPr>
                <w:sz w:val="26"/>
                <w:szCs w:val="26"/>
                <w:lang w:val="vi" w:eastAsia="vi-VN"/>
              </w:rPr>
            </w:pPr>
            <w:r w:rsidRPr="00286FDE">
              <w:rPr>
                <w:sz w:val="26"/>
                <w:szCs w:val="26"/>
                <w:lang w:val="vi" w:eastAsia="vi-VN"/>
              </w:rPr>
              <w:t>3. Trường hợp Luật khác ban hành sau ngày Luật này có hiệu lực thi hành cần quy định đặc thù về an toàn thực phẩm khác với quy định của Luật này thì phải xác định cụ thể nội dung thực hiện hoặc không thực hiện theo quy định của Luật này, nội dung thực hiện theo quy định của Luật khác đó.</w:t>
            </w:r>
          </w:p>
          <w:p w14:paraId="61F3D027" w14:textId="77777777" w:rsidR="00F87B69" w:rsidRPr="00286FDE" w:rsidRDefault="00F87B69" w:rsidP="00F87B69">
            <w:pPr>
              <w:spacing w:before="0" w:after="120" w:line="264" w:lineRule="auto"/>
              <w:ind w:firstLine="0"/>
              <w:rPr>
                <w:sz w:val="26"/>
                <w:szCs w:val="26"/>
                <w:lang w:val="vi" w:eastAsia="vi-VN"/>
              </w:rPr>
            </w:pPr>
            <w:r w:rsidRPr="00286FDE">
              <w:rPr>
                <w:sz w:val="26"/>
                <w:szCs w:val="26"/>
                <w:lang w:val="vi" w:eastAsia="vi-VN"/>
              </w:rPr>
              <w:t>4. Không áp dụng nguyên tắc phân loại, biện pháp quản lý chất lượng sản phẩm hàng hóa theo quy định của pháp luật về chất lượng sản phẩm hàng hóa và pháp luật về tiêu chuẩn và quy chuẩn kỹ thuật đối với thực phẩm.</w:t>
            </w:r>
          </w:p>
          <w:p w14:paraId="18BE3927" w14:textId="61855902" w:rsidR="00F87B69" w:rsidRPr="00286FDE" w:rsidRDefault="00F87B69" w:rsidP="00F87B69">
            <w:pPr>
              <w:spacing w:before="0" w:line="320" w:lineRule="exact"/>
              <w:ind w:firstLine="0"/>
              <w:rPr>
                <w:sz w:val="26"/>
                <w:szCs w:val="26"/>
                <w:lang w:val="vi" w:eastAsia="vi-VN"/>
              </w:rPr>
            </w:pPr>
            <w:r w:rsidRPr="00286FDE">
              <w:rPr>
                <w:sz w:val="26"/>
                <w:szCs w:val="26"/>
                <w:lang w:val="vi" w:eastAsia="vi-VN"/>
              </w:rPr>
              <w:t>5. Không áp dụng quy định về nội dung quy chuẩn kỹ thuật theo quy định của pháp luật về tiêu chuẩn và quy chuẩn kỹ thuật đối với thực phẩm.</w:t>
            </w:r>
          </w:p>
        </w:tc>
        <w:tc>
          <w:tcPr>
            <w:tcW w:w="4962" w:type="dxa"/>
            <w:vMerge/>
          </w:tcPr>
          <w:p w14:paraId="54A34C08" w14:textId="0DE91801" w:rsidR="00F87B69" w:rsidRPr="00286FDE" w:rsidRDefault="00F87B69" w:rsidP="00F87B69">
            <w:pPr>
              <w:spacing w:before="0" w:after="60" w:line="276" w:lineRule="auto"/>
              <w:ind w:left="34" w:firstLine="0"/>
              <w:rPr>
                <w:sz w:val="26"/>
                <w:szCs w:val="26"/>
                <w:lang w:val="vi-VN"/>
              </w:rPr>
            </w:pPr>
          </w:p>
        </w:tc>
        <w:tc>
          <w:tcPr>
            <w:tcW w:w="2126" w:type="dxa"/>
            <w:vMerge/>
          </w:tcPr>
          <w:p w14:paraId="17A8B7F5"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3EA5FECE"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C29B454" w14:textId="77777777" w:rsidTr="00874224">
        <w:trPr>
          <w:jc w:val="center"/>
        </w:trPr>
        <w:tc>
          <w:tcPr>
            <w:tcW w:w="5665" w:type="dxa"/>
          </w:tcPr>
          <w:p w14:paraId="511FD6E1" w14:textId="77777777" w:rsidR="00F87B69" w:rsidRPr="00286FDE" w:rsidRDefault="00F87B69" w:rsidP="00F87B69">
            <w:pPr>
              <w:spacing w:before="60" w:after="60" w:line="320" w:lineRule="exact"/>
              <w:ind w:right="130" w:firstLine="0"/>
              <w:outlineLvl w:val="2"/>
              <w:rPr>
                <w:rFonts w:eastAsia="SimSun"/>
                <w:b/>
                <w:bCs/>
                <w:sz w:val="26"/>
                <w:szCs w:val="26"/>
                <w:lang w:val="vi" w:eastAsia="zh-CN"/>
              </w:rPr>
            </w:pPr>
            <w:r w:rsidRPr="00286FDE">
              <w:rPr>
                <w:rFonts w:eastAsia="SimSun"/>
                <w:b/>
                <w:bCs/>
                <w:sz w:val="26"/>
                <w:szCs w:val="26"/>
                <w:lang w:val="vi" w:eastAsia="zh-CN"/>
              </w:rPr>
              <w:t xml:space="preserve">Điều 4. Nguyên tắc quản lý an toàn thực phẩm </w:t>
            </w:r>
          </w:p>
          <w:p w14:paraId="4D8343E3" w14:textId="77777777" w:rsidR="00F87B69" w:rsidRPr="00286FDE" w:rsidRDefault="00F87B69" w:rsidP="00F87B69">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1. Bảo đảm an toàn thực phẩm là trách nhiệm của mọi tổ chức, cá nhân kinh doanh thực phẩm.</w:t>
            </w:r>
          </w:p>
          <w:p w14:paraId="3FD0469D" w14:textId="77777777" w:rsidR="00F87B69" w:rsidRPr="00286FDE" w:rsidRDefault="00F87B69" w:rsidP="00F87B69">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2. Kinh doanh thực phẩm là hoạt động có điều kiện; tổ chức, cá nhân kinh doanh thực phẩm phải chịu trách nhiệm về an toàn đối với thực phẩm do mình kinh doanh.</w:t>
            </w:r>
          </w:p>
          <w:p w14:paraId="3431C522" w14:textId="77777777" w:rsidR="00F87B69" w:rsidRPr="00286FDE" w:rsidRDefault="00F87B69" w:rsidP="00F87B69">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 xml:space="preserve">3. Quản lý an toàn thực phẩm theo chuỗi cung ứng được thực hiện trong suốt quá trình kinh doanh thực phẩm từ sản xuất ban đầu, trồng trọt, chăn nuôi, thu hái, đánh bắt, khai thác, giết mổ, chế biến, kinh doanh, lưu thông trên thị trường cho đến tận tay </w:t>
            </w:r>
            <w:r w:rsidRPr="00286FDE">
              <w:rPr>
                <w:rFonts w:eastAsia="SimSun"/>
                <w:sz w:val="26"/>
                <w:szCs w:val="26"/>
                <w:lang w:val="vi" w:eastAsia="zh-CN"/>
              </w:rPr>
              <w:lastRenderedPageBreak/>
              <w:t>người tiêu dùng trên cơ sở phân tích nguy cơ trong từng khâu của chuỗi cung ứng thực phẩm nhằm đáp ứng yêu cầu truy xuất nguồn gốc để đảm bảo an toàn thực phẩm cho người dân.</w:t>
            </w:r>
          </w:p>
          <w:p w14:paraId="746489DB" w14:textId="77777777" w:rsidR="00F87B69" w:rsidRPr="00286FDE" w:rsidRDefault="00F87B69" w:rsidP="00F87B69">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4. Thực phẩm được kiểm tra, giám sát trong suốt quá trình lưu thông trên thị trường. Đối với một số nhóm thực phẩm phải thực hiện đăng ký bản công bố sản phẩm, công bố tiêu chuẩn áp dụng trước khi lưu hành trên thị trường thì tiêu chuẩn do tổ chức, cá nhân sản xuất công bố áp dụng không thấp hơn quy chuẩn kỹ thuật tương ứng.</w:t>
            </w:r>
          </w:p>
          <w:p w14:paraId="500994F6" w14:textId="77777777" w:rsidR="00F87B69" w:rsidRPr="00286FDE" w:rsidRDefault="00F87B69" w:rsidP="00F87B69">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5. Quản lý an toàn thực phẩm bảo đảm thống nhất một đầu mối trên cơ sở phân công, phân cấp rõ ràng và phối hợp liên ngành.</w:t>
            </w:r>
          </w:p>
          <w:p w14:paraId="1AA48BB1" w14:textId="77777777" w:rsidR="00F87B69" w:rsidRPr="00286FDE" w:rsidRDefault="00F87B69" w:rsidP="00F87B69">
            <w:pPr>
              <w:spacing w:before="60" w:after="60" w:line="320" w:lineRule="exact"/>
              <w:ind w:right="130" w:firstLine="0"/>
              <w:rPr>
                <w:rFonts w:eastAsia="SimSun"/>
                <w:sz w:val="26"/>
                <w:szCs w:val="26"/>
                <w:lang w:val="vi" w:eastAsia="zh-CN"/>
              </w:rPr>
            </w:pPr>
            <w:r w:rsidRPr="00286FDE">
              <w:rPr>
                <w:rFonts w:eastAsia="SimSun"/>
                <w:sz w:val="26"/>
                <w:szCs w:val="26"/>
                <w:lang w:val="vi" w:eastAsia="zh-CN"/>
              </w:rPr>
              <w:t>6. Quản lý an toàn thực phẩm phải đáp ứng yêu cầu phát triển kinh tế - xã hội.</w:t>
            </w:r>
          </w:p>
          <w:p w14:paraId="748D8782" w14:textId="358FD57A"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7. Quản lý an toàn thực phẩm trên cơ sở xây dựng, vận hành, khai thác và sử dụng hệ thống thông tin về an toàn thực phẩm;</w:t>
            </w:r>
          </w:p>
        </w:tc>
        <w:tc>
          <w:tcPr>
            <w:tcW w:w="4962" w:type="dxa"/>
            <w:vMerge/>
          </w:tcPr>
          <w:p w14:paraId="74947A23" w14:textId="424A8AB9" w:rsidR="00F87B69" w:rsidRPr="00286FDE" w:rsidRDefault="00F87B69" w:rsidP="00F87B69">
            <w:pPr>
              <w:spacing w:before="0" w:after="60" w:line="276" w:lineRule="auto"/>
              <w:ind w:left="34" w:firstLine="0"/>
              <w:rPr>
                <w:sz w:val="26"/>
                <w:szCs w:val="26"/>
                <w:lang w:val="vi-VN"/>
              </w:rPr>
            </w:pPr>
          </w:p>
        </w:tc>
        <w:tc>
          <w:tcPr>
            <w:tcW w:w="2126" w:type="dxa"/>
            <w:vMerge/>
          </w:tcPr>
          <w:p w14:paraId="7F1E90EA"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2AA591E"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085E890" w14:textId="77777777" w:rsidTr="00874224">
        <w:trPr>
          <w:jc w:val="center"/>
        </w:trPr>
        <w:tc>
          <w:tcPr>
            <w:tcW w:w="5665" w:type="dxa"/>
          </w:tcPr>
          <w:p w14:paraId="39E8F83F" w14:textId="77777777" w:rsidR="00F87B69" w:rsidRPr="00286FDE" w:rsidRDefault="00F87B69" w:rsidP="00F87B69">
            <w:pPr>
              <w:spacing w:before="60" w:after="60" w:line="320" w:lineRule="exact"/>
              <w:ind w:firstLine="0"/>
              <w:jc w:val="left"/>
              <w:outlineLvl w:val="2"/>
              <w:rPr>
                <w:rFonts w:eastAsia="SimSun"/>
                <w:b/>
                <w:sz w:val="26"/>
                <w:szCs w:val="26"/>
                <w:lang w:val="vi-VN" w:eastAsia="zh-CN"/>
              </w:rPr>
            </w:pPr>
            <w:r w:rsidRPr="00286FDE">
              <w:rPr>
                <w:rFonts w:eastAsia="SimSun"/>
                <w:b/>
                <w:sz w:val="26"/>
                <w:szCs w:val="26"/>
                <w:lang w:val="vi-VN" w:eastAsia="vi-VN"/>
              </w:rPr>
              <w:t xml:space="preserve">Điều 5. </w:t>
            </w:r>
            <w:r w:rsidRPr="00286FDE">
              <w:rPr>
                <w:rFonts w:eastAsia="SimSun"/>
                <w:b/>
                <w:sz w:val="26"/>
                <w:szCs w:val="26"/>
                <w:lang w:val="vi-VN" w:eastAsia="zh-CN"/>
              </w:rPr>
              <w:t>Ứng dụng công nghệ thông tin trong quản lý an toàn thực phẩm</w:t>
            </w:r>
          </w:p>
          <w:p w14:paraId="39884D26"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1. Ứng dụng công nghệ trong quản lý an toàn thực phẩm để bảo đảm minh bạch thông tin, truy xuất nguồn gốc, kết nối và chia sẻ dữ liệu trong toàn bộ vòng đời thực phẩm, phù hợp với yêu cầu phát triển kinh tế số, kinh tế tuần hoàn và hội nhập quốc tế.</w:t>
            </w:r>
          </w:p>
          <w:p w14:paraId="3D04707D"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 xml:space="preserve">2. Ứng dụng công nghệ thông tin khi giải quyết thủ tục hành chính trong lĩnh vực thực phẩm. </w:t>
            </w:r>
          </w:p>
          <w:p w14:paraId="6E5C4266"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lastRenderedPageBreak/>
              <w:t>3. Ứng dụng công nghệ (trí tuệ nhân tạo, dữ liệu lớn và công nghệ số tiên tiến...) trong các hoạt động thử nghiệm, phân tích nguy cơ, phòng ngừa, ngăn chặn sự cố, khắc phục sự cố và truy xuất nguồn gốc, thu hồi xử lý sản phẩm không đảm bảo an toàn thực phẩm, kiểm tra đối với thực phẩm.</w:t>
            </w:r>
          </w:p>
          <w:p w14:paraId="646C3ED6"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4. Quản lý chuỗi cung ứng thông qua mã số, mã vạch, truy xuất nguồn gốc, nhãn điện tử và nền tảng số;</w:t>
            </w:r>
          </w:p>
          <w:p w14:paraId="27B37448"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5. Thu thập, lưu trữ, phân tích dữ liệu phục vụ kiểm tra, kiểm tra sau lưu thông trên thị trường, thanh tra, cảnh báo và xử lý vi phạm;</w:t>
            </w:r>
          </w:p>
          <w:p w14:paraId="674CE313" w14:textId="2A80AE26"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rPr>
              <w:t>6. Việc ứng dụng công nghệ số, nhãn điện tử, mã số, mã vạch và hệ thống truy xuất nguồn gốc phải bảo đảm an toàn, bảo mật dữ liệu trong toàn bộ quá trình thu thập, lưu trữ, xử lý và chia sẻ dữ liệu; phải tuân thủ nguyên tắc về bảo mật thông tin, quyền riêng tư và bảo vệ dữ liệu theo quy định của pháp luật.</w:t>
            </w:r>
          </w:p>
        </w:tc>
        <w:tc>
          <w:tcPr>
            <w:tcW w:w="4962" w:type="dxa"/>
            <w:vMerge/>
          </w:tcPr>
          <w:p w14:paraId="0BB02F97" w14:textId="40B8A310" w:rsidR="00F87B69" w:rsidRPr="00286FDE" w:rsidRDefault="00F87B69" w:rsidP="00F87B69">
            <w:pPr>
              <w:spacing w:before="0" w:after="60" w:line="276" w:lineRule="auto"/>
              <w:ind w:left="34" w:firstLine="0"/>
              <w:rPr>
                <w:sz w:val="26"/>
                <w:szCs w:val="26"/>
                <w:lang w:val="vi-VN"/>
              </w:rPr>
            </w:pPr>
          </w:p>
        </w:tc>
        <w:tc>
          <w:tcPr>
            <w:tcW w:w="2126" w:type="dxa"/>
            <w:vMerge/>
          </w:tcPr>
          <w:p w14:paraId="011E7C9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99F54D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24905F7D" w14:textId="77777777" w:rsidTr="00874224">
        <w:trPr>
          <w:jc w:val="center"/>
        </w:trPr>
        <w:tc>
          <w:tcPr>
            <w:tcW w:w="5665" w:type="dxa"/>
          </w:tcPr>
          <w:p w14:paraId="5DF522CF" w14:textId="77777777" w:rsidR="00F87B69" w:rsidRPr="00286FDE" w:rsidRDefault="00F87B69" w:rsidP="00F87B69">
            <w:pPr>
              <w:spacing w:before="60" w:after="60" w:line="320" w:lineRule="exact"/>
              <w:ind w:firstLine="0"/>
              <w:jc w:val="left"/>
              <w:outlineLvl w:val="2"/>
              <w:rPr>
                <w:rFonts w:eastAsia="SimSun"/>
                <w:sz w:val="26"/>
                <w:szCs w:val="26"/>
                <w:lang w:val="vi" w:eastAsia="zh-CN"/>
              </w:rPr>
            </w:pPr>
            <w:r w:rsidRPr="00286FDE">
              <w:rPr>
                <w:rFonts w:eastAsia="SimSun"/>
                <w:b/>
                <w:sz w:val="26"/>
                <w:szCs w:val="26"/>
                <w:lang w:val="vi" w:eastAsia="zh-CN"/>
              </w:rPr>
              <w:t>Điều 6. Hệ thống cơ sở dữ liệu về an toàn thực phẩm</w:t>
            </w:r>
          </w:p>
          <w:p w14:paraId="204545A1"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Hệ thống cơ sở dữ liệu về an toàn thực phẩm được xây dựng, vận hành, kết nối, khai thác, chia sẻ trong cơ sở dữ liệu quốc gia theo quy định của pháp luật về dữ liệu.</w:t>
            </w:r>
          </w:p>
          <w:p w14:paraId="1C8CF095"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rPr>
              <w:t>2. Cơ sở kinh doanh thực phẩm phải lưu trữ đầy đủ các thông tin liên quan dưới dạng cơ sở dữ liệu trong quá trình kinh doanh và cung cấp cho cơ quan có thẩm quyền khi có yêu cầu theo lộ trình kết nối với hệ thống thông tin về an toàn thực phẩm do Chính phủ quy định.</w:t>
            </w:r>
          </w:p>
          <w:p w14:paraId="0099DFDF" w14:textId="65F6355B"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 xml:space="preserve">3. Chính phủ quy định chi tiết về phạm vi dữ liệu của cơ sở dữ liệu về an toàn thực phẩm, thông tin cơ sở kinh doanh thực phẩm cần lưu trữ và </w:t>
            </w:r>
            <w:r w:rsidRPr="00286FDE">
              <w:rPr>
                <w:rFonts w:eastAsia="SimSun"/>
                <w:sz w:val="26"/>
                <w:szCs w:val="26"/>
                <w:lang w:val="vi"/>
              </w:rPr>
              <w:t>lộ trình kết nối với hệ thống thông tin về an toàn thực phẩm</w:t>
            </w:r>
            <w:r w:rsidRPr="00286FDE">
              <w:rPr>
                <w:rFonts w:eastAsia="SimSun"/>
                <w:sz w:val="26"/>
                <w:szCs w:val="26"/>
                <w:lang w:val="vi" w:eastAsia="zh-CN"/>
              </w:rPr>
              <w:t>.</w:t>
            </w:r>
          </w:p>
        </w:tc>
        <w:tc>
          <w:tcPr>
            <w:tcW w:w="4962" w:type="dxa"/>
            <w:vMerge/>
          </w:tcPr>
          <w:p w14:paraId="2A2E12CE"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4494236E"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22019F4"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93FF22E" w14:textId="77777777" w:rsidTr="00874224">
        <w:trPr>
          <w:jc w:val="center"/>
        </w:trPr>
        <w:tc>
          <w:tcPr>
            <w:tcW w:w="5665" w:type="dxa"/>
          </w:tcPr>
          <w:p w14:paraId="42983BDA" w14:textId="77777777" w:rsidR="00F87B69" w:rsidRPr="00286FDE" w:rsidRDefault="00F87B69" w:rsidP="00F87B69">
            <w:pPr>
              <w:spacing w:before="60" w:after="60" w:line="320" w:lineRule="exact"/>
              <w:ind w:left="133" w:right="130" w:hanging="133"/>
              <w:outlineLvl w:val="2"/>
              <w:rPr>
                <w:rFonts w:eastAsia="SimSun"/>
                <w:b/>
                <w:bCs/>
                <w:sz w:val="26"/>
                <w:szCs w:val="26"/>
                <w:lang w:val="vi" w:eastAsia="zh-CN"/>
              </w:rPr>
            </w:pPr>
            <w:r w:rsidRPr="00286FDE">
              <w:rPr>
                <w:rFonts w:eastAsia="SimSun"/>
                <w:b/>
                <w:bCs/>
                <w:sz w:val="26"/>
                <w:szCs w:val="26"/>
                <w:lang w:val="vi" w:eastAsia="zh-CN"/>
              </w:rPr>
              <w:t xml:space="preserve">Điều 7. Chính sách của Nhà nước về an toàn thực phẩm </w:t>
            </w:r>
          </w:p>
          <w:p w14:paraId="0C8DAF4C" w14:textId="77777777" w:rsidR="0036474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t xml:space="preserve">1. </w:t>
            </w:r>
            <w:r w:rsidRPr="00364749">
              <w:rPr>
                <w:rFonts w:eastAsia="SimSun"/>
                <w:iCs/>
                <w:sz w:val="26"/>
                <w:szCs w:val="26"/>
                <w:lang w:val="vi" w:eastAsia="zh-CN"/>
              </w:rPr>
              <w:t>Xây dựng chiến lược về bảo đảm an toàn thực phẩm.</w:t>
            </w:r>
          </w:p>
          <w:p w14:paraId="328AB926" w14:textId="77777777" w:rsidR="00364749" w:rsidRPr="00364749" w:rsidRDefault="00364749" w:rsidP="00364749">
            <w:pPr>
              <w:spacing w:before="60" w:after="60" w:line="320" w:lineRule="exact"/>
              <w:ind w:right="130" w:firstLine="0"/>
              <w:rPr>
                <w:rFonts w:eastAsia="SimSun"/>
                <w:iCs/>
                <w:sz w:val="26"/>
                <w:szCs w:val="26"/>
                <w:lang w:val="vi" w:eastAsia="zh-CN"/>
              </w:rPr>
            </w:pPr>
            <w:r w:rsidRPr="00364749">
              <w:rPr>
                <w:rFonts w:eastAsia="SimSun"/>
                <w:iCs/>
                <w:sz w:val="26"/>
                <w:szCs w:val="26"/>
                <w:lang w:val="vi" w:eastAsia="zh-CN"/>
              </w:rPr>
              <w:t>2. Cơ quan nhà nước có thẩm quyền có trách nhiệm bố trí kinh phí bảo đảm thực hiện nhiệm vụ an toàn thực phẩm</w:t>
            </w:r>
            <w:r w:rsidRPr="00364749">
              <w:rPr>
                <w:rFonts w:eastAsia="SimSun"/>
                <w:iCs/>
                <w:sz w:val="26"/>
                <w:szCs w:val="26"/>
                <w:lang w:val="vi-VN" w:eastAsia="zh-CN"/>
              </w:rPr>
              <w:t xml:space="preserve">. </w:t>
            </w:r>
            <w:r w:rsidRPr="00364749">
              <w:rPr>
                <w:rFonts w:eastAsia="SimSun"/>
                <w:iCs/>
                <w:sz w:val="26"/>
                <w:szCs w:val="26"/>
                <w:lang w:val="vi" w:eastAsia="zh-CN"/>
              </w:rPr>
              <w:t>Sử dụng nguồn lực nhà nước và các nguồn lực khác đầu tư nghiên cứu khoa học và ứng dụng công nghệ phục vụ việc phân tích nguy cơ đối với an toàn thực phẩm; xây dựng mới, nâng cấp một số phòng thí nghiệm đạt tiêu chuẩn khu vực, quốc tế; nâng cao năng lực các phòng thí nghiệm phân tích hiện có; hỗ trợ đầu tư xây dựng các vùng sản xuất nguyên liệu làm thực phẩm an toàn, chợ đầu mối nông sản thực phẩm, cơ sở giết mổ gia súc, gia cầm quy mô công nghiệp.</w:t>
            </w:r>
          </w:p>
          <w:p w14:paraId="0EEDA5AC" w14:textId="77777777" w:rsidR="00364749" w:rsidRPr="00364749" w:rsidRDefault="00364749" w:rsidP="00364749">
            <w:pPr>
              <w:spacing w:before="60" w:after="60" w:line="320" w:lineRule="exact"/>
              <w:ind w:right="130" w:firstLine="0"/>
              <w:rPr>
                <w:rFonts w:eastAsia="SimSun"/>
                <w:iCs/>
                <w:sz w:val="26"/>
                <w:szCs w:val="26"/>
                <w:lang w:val="vi" w:eastAsia="zh-CN"/>
              </w:rPr>
            </w:pPr>
            <w:r w:rsidRPr="00364749">
              <w:rPr>
                <w:rFonts w:eastAsia="SimSun"/>
                <w:iCs/>
                <w:sz w:val="26"/>
                <w:szCs w:val="26"/>
                <w:lang w:val="vi" w:eastAsia="zh-CN"/>
              </w:rPr>
              <w:t xml:space="preserve">3. Khuyến khích các cơ sở kinh doanh thực phẩm đổi mới công nghệ, triển khai nông nghiệp xanh, kinh tế tuần hoàn, xây dựng chuỗi cung ứng và truy xuất nguồn gốc; sản xuất thực phẩm chất lượng cao, bảo đảm an toàn; bổ sung vi chất dinh dưỡng thiết yếu trong thực phẩm; xây dựng thương hiệu và phát triển hệ thống cung cấp thực phẩm an toàn. </w:t>
            </w:r>
          </w:p>
          <w:p w14:paraId="4DF97A2C" w14:textId="77777777" w:rsidR="00364749" w:rsidRPr="00364749" w:rsidRDefault="00364749" w:rsidP="00364749">
            <w:pPr>
              <w:spacing w:before="60" w:after="60" w:line="320" w:lineRule="exact"/>
              <w:ind w:right="130" w:firstLine="0"/>
              <w:rPr>
                <w:rFonts w:eastAsia="SimSun"/>
                <w:iCs/>
                <w:sz w:val="26"/>
                <w:szCs w:val="26"/>
                <w:lang w:val="vi" w:eastAsia="zh-CN"/>
              </w:rPr>
            </w:pPr>
            <w:r w:rsidRPr="00364749">
              <w:rPr>
                <w:rFonts w:eastAsia="SimSun"/>
                <w:sz w:val="26"/>
                <w:szCs w:val="26"/>
                <w:lang w:val="vi" w:eastAsia="zh-CN"/>
              </w:rPr>
              <w:t>4. Khuyến khích các cơ sở kinh doanh áp dụng hệ thống thực hành nông nghiệp tốt (GAP)</w:t>
            </w:r>
            <w:r w:rsidRPr="00364749">
              <w:rPr>
                <w:rFonts w:eastAsia="SimSun"/>
                <w:bCs/>
                <w:sz w:val="26"/>
                <w:szCs w:val="26"/>
                <w:lang w:val="vi" w:eastAsia="zh-CN"/>
              </w:rPr>
              <w:t xml:space="preserve"> các hệ </w:t>
            </w:r>
            <w:r w:rsidRPr="00364749">
              <w:rPr>
                <w:rFonts w:eastAsia="SimSun"/>
                <w:bCs/>
                <w:sz w:val="26"/>
                <w:szCs w:val="26"/>
                <w:lang w:val="vi" w:eastAsia="zh-CN"/>
              </w:rPr>
              <w:lastRenderedPageBreak/>
              <w:t>thống quản lý an toàn thực phẩm tiên tiến khác trong quá trình kinh doanh thực phẩm.</w:t>
            </w:r>
          </w:p>
          <w:p w14:paraId="76D0B6C8" w14:textId="77777777" w:rsidR="0036474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t>5. Mở rộng hợp tác quốc tế, đẩy mạnh ký kết điều ước, thỏa thuận quốc tế về công nhận, thừa nhận lẫn nhau trong lĩnh vực thực phẩm.</w:t>
            </w:r>
            <w:r w:rsidRPr="00364749">
              <w:rPr>
                <w:rFonts w:eastAsia="SimSun"/>
                <w:sz w:val="26"/>
                <w:szCs w:val="26"/>
                <w:lang w:val="vi" w:eastAsia="zh-CN"/>
              </w:rPr>
              <w:tab/>
            </w:r>
          </w:p>
          <w:p w14:paraId="40011DD4" w14:textId="77777777" w:rsidR="0036474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t xml:space="preserve">6. Khuyến khích, tạo điều kiện cho hội, hiệp hội, tổ chức, cá nhân trong nước, tổ chức, cá nhân nước ngoài đầu tư, tham gia vào các hoạt động xây dựng tiêu chuẩn, quy chuẩn kỹ thuật và thử nghiệm an toàn thực phẩm. </w:t>
            </w:r>
          </w:p>
          <w:p w14:paraId="05E21B92" w14:textId="77777777" w:rsidR="0036474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t>7. Khuyến khích Mặt trận Tổ quốc Việt Nam, các tổ chức chính trị - xã hội, hiệp hội ngành hàng tham gia giám sát doanh nghiệp, cơ sở kinh doanh thực phẩm, cung cấp cho cơ quan có thẩm quyền về an toàn thực phẩm các thông tin liên quan đến hành vi vi phạm, sự cố về an toàn thực phẩm; đẩy mạnh các biện pháp truyền thông nâng cao ý thức tuân thủ cho cơ sở kinh doanh thực phẩm.</w:t>
            </w:r>
          </w:p>
          <w:p w14:paraId="4E486370" w14:textId="77777777" w:rsidR="0036474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t>8. Tăng đầu tư, đa dạng các hình thức, phương thức tuyên truyền, giáo dục nâng cao nhận thức người dân về tiêu dùng thực phẩm an toàn; ý thức trách nhiệm và đạo đức kinh doanh của tổ chức, cá nhân kinh doanh thực phẩm đối với cộng đồng.</w:t>
            </w:r>
          </w:p>
          <w:p w14:paraId="4A1BB0C1" w14:textId="77777777" w:rsidR="0036474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t>9. Từng bước chuyển đổi số thực hiện công tác quản lý nhà nước giải quyết trực tuyến các thủ tục hành chính, quản lý xuất khẩu, nhập khẩu, thử nghiệm và truy xuất nguồn gốc, kiểm tra, giám sát an toàn thực phẩm, cảnh báo nhanh, cảnh báo sự cố quốc gia trên cơ sở dữ liệu về an toàn thực phẩm.</w:t>
            </w:r>
          </w:p>
          <w:p w14:paraId="45CCDCB0" w14:textId="5A63F93E" w:rsidR="00F87B69" w:rsidRPr="00364749" w:rsidRDefault="00364749" w:rsidP="00364749">
            <w:pPr>
              <w:spacing w:before="60" w:after="60" w:line="320" w:lineRule="exact"/>
              <w:ind w:right="130" w:firstLine="0"/>
              <w:rPr>
                <w:rFonts w:eastAsia="SimSun"/>
                <w:sz w:val="26"/>
                <w:szCs w:val="26"/>
                <w:lang w:val="vi" w:eastAsia="zh-CN"/>
              </w:rPr>
            </w:pPr>
            <w:r w:rsidRPr="00364749">
              <w:rPr>
                <w:rFonts w:eastAsia="SimSun"/>
                <w:sz w:val="26"/>
                <w:szCs w:val="26"/>
                <w:lang w:val="vi" w:eastAsia="zh-CN"/>
              </w:rPr>
              <w:lastRenderedPageBreak/>
              <w:t>10. Bố trí tương ứng từ khoản thu tiền xử phạt vi phạm hành chính trong lĩnh vực an toàn thực phẩm sau khi nộp vào ngân sách nhà nước để tăng cường, hiện đại hóa cơ sở vật chất, phương tiện, thiết bị, phục vụ bảo đảm an toàn thực phẩm.</w:t>
            </w:r>
          </w:p>
        </w:tc>
        <w:tc>
          <w:tcPr>
            <w:tcW w:w="4962" w:type="dxa"/>
            <w:vMerge/>
          </w:tcPr>
          <w:p w14:paraId="5F3B2660"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B3C13E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AD5703F"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0342A772" w14:textId="77777777" w:rsidTr="00874224">
        <w:trPr>
          <w:jc w:val="center"/>
        </w:trPr>
        <w:tc>
          <w:tcPr>
            <w:tcW w:w="5665" w:type="dxa"/>
          </w:tcPr>
          <w:p w14:paraId="4524E5CD"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bCs/>
                <w:sz w:val="26"/>
                <w:szCs w:val="26"/>
                <w:lang w:val="vi" w:eastAsia="zh-CN"/>
              </w:rPr>
              <w:lastRenderedPageBreak/>
              <w:t xml:space="preserve">Điều 8. Những hành vi bị nghiêm cấm </w:t>
            </w:r>
          </w:p>
          <w:p w14:paraId="3390B454"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Sử dụng nguyên liệu không thuộc loại dùng cho thực phẩm để sản xuất thực phẩm.</w:t>
            </w:r>
          </w:p>
          <w:p w14:paraId="5162BF9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Sử dụng nguyên liệu làm thực phẩm quá hạn sử dụng, không rõ nguồn gốc, xuất xứ hoặc không bảo đảm an toàn để sản xuất thực phẩm.</w:t>
            </w:r>
          </w:p>
          <w:p w14:paraId="545D3C8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3. Sử dụng phụ gia thực phẩm, chất hỗ trợ chế biến thực phẩm, hương liệu thực phẩm ngoài danh mục được phép sử dụng hoặc trong danh mục được phép sử dụng nhưng vượt quá giới hạn cho phép; sử dụng hóa chất không rõ nguồn gốc, xuất xứ hoặc không bảo đảm an toàn; sử dụng hóa chất bị cấm trong hoạt động kinh doanh thực phẩm.</w:t>
            </w:r>
          </w:p>
          <w:p w14:paraId="17E8E39D"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4. Sử dụng động vật chết do bệnh, dịch hoặc chết không rõ nguyên nhân, động vật bị bắt buộc tiêu hủy; thực vật có chứa dư lượng hóa chất bảo vệ thực vật hoặc kim loại nặng hoặc độc tố vi nấm vượt quá giới hạn cho phép làm nguyên liệu để kinh doanh thực phẩm. </w:t>
            </w:r>
          </w:p>
          <w:p w14:paraId="5C70B13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5. Kinh doanh thuộc một trong các trường hợp sau đây:</w:t>
            </w:r>
          </w:p>
          <w:p w14:paraId="6A4B40C7"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Thực phẩm chưa đăng ký bản công bố hoặc công bố tiêu chuẩn áp dụng trừ trường hợp thực phẩm </w:t>
            </w:r>
            <w:r w:rsidRPr="00286FDE">
              <w:rPr>
                <w:rFonts w:eastAsia="SimSun"/>
                <w:sz w:val="26"/>
                <w:szCs w:val="26"/>
                <w:lang w:val="vi" w:eastAsia="zh-CN"/>
              </w:rPr>
              <w:lastRenderedPageBreak/>
              <w:t>không phải thực hiện đăng ký bản công bố hoặc công bố tiêu chuẩn áp dụng theo quy định;</w:t>
            </w:r>
          </w:p>
          <w:p w14:paraId="6400FC2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Thực phẩm vi phạm quy định của pháp luật về nhãn hàng hóa; </w:t>
            </w:r>
          </w:p>
          <w:p w14:paraId="14D6CA5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Thực phẩm không phù hợp với tiêu chuẩn áp dụng của nhà sản xuất tương ứng;</w:t>
            </w:r>
          </w:p>
          <w:p w14:paraId="0F1D922D"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d) Thực phẩm bị biến chất; thực phẩm giả, thực phẩm không đảm bảo an toàn; </w:t>
            </w:r>
          </w:p>
          <w:p w14:paraId="7C7D73A7"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đ) Thực phẩm có chứa chất cấm, chất độc hoặc tác nhân gây ô nhiễm vượt quá giới hạn cho phép;</w:t>
            </w:r>
          </w:p>
          <w:p w14:paraId="73CACD6B"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e) Thực phẩm có bao gói, đồ chứa đựng không bảo đảm an toàn hoặc bị vỡ, rách, biến dạng trong quá trình vận chuyển gây ô nhiễm thực phẩm;</w:t>
            </w:r>
          </w:p>
          <w:p w14:paraId="4637768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g) Thực phẩm không được phép kinh doanh để phòng, chống dịch bệnh;</w:t>
            </w:r>
          </w:p>
          <w:p w14:paraId="58CB3890"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h) Thực phẩm không rõ nguồn gốc, xuất xứ hoặc quá hạn sử dụng.</w:t>
            </w:r>
          </w:p>
          <w:p w14:paraId="0745E181"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6. Sử dụng phương tiện gây ô nhiễm thực phẩm, phương tiện đã vận chuyển chất độc hại chưa được tẩy uế, khử trùng, tiêu độc để vận chuyển thực phẩm, nguyên liệu làm thực phẩm.</w:t>
            </w:r>
          </w:p>
          <w:p w14:paraId="1EE8C8A3"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7. Cung cấp sai hoặc giả mạo kết quả thử nghiệm thực phẩm.</w:t>
            </w:r>
            <w:r w:rsidRPr="00286FDE" w:rsidDel="00184AA6">
              <w:rPr>
                <w:rFonts w:eastAsia="SimSun"/>
                <w:sz w:val="26"/>
                <w:szCs w:val="26"/>
                <w:lang w:val="vi" w:eastAsia="zh-CN"/>
              </w:rPr>
              <w:t xml:space="preserve"> </w:t>
            </w:r>
          </w:p>
          <w:p w14:paraId="6365E69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8. Che dấu, làm sai lệch, xóa bỏ hiện trường, bằng chứng về sự cố an toàn thực phẩm hoặc các hành vi cố ý khác cản trở việc phát hiện, khắc phục sự cố về an toàn thực phẩm.</w:t>
            </w:r>
          </w:p>
          <w:p w14:paraId="574BEC5F"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9. Tham gia kinh doanh thực phẩm khi bị mắc bệnh truyền nhiễm theo quy định pháp luật.</w:t>
            </w:r>
          </w:p>
          <w:p w14:paraId="16B7D73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10. Kinh doanh thực phẩm tại cơ sở không có giấy chứng nhận cơ sở đủ điều kiện an toàn thực phẩm theo quy định của pháp luật hoặc trong thời gian bị đình chỉ hoạt động hoặc trong thời gian bị tước quyền sử dụng giấy chứng nhận cơ sở đủ điều kiện an toàn thực phẩm hoặc kinh doanh không đúng phạm vi chuyên môn được ghi trong giấy chứng nhận cơ sở đủ điều kiện an toàn thực phẩm.</w:t>
            </w:r>
          </w:p>
          <w:p w14:paraId="25C86FF7" w14:textId="77777777" w:rsidR="00F87B69" w:rsidRPr="00286FDE" w:rsidRDefault="00F87B69" w:rsidP="00F87B69">
            <w:pPr>
              <w:tabs>
                <w:tab w:val="left" w:pos="709"/>
              </w:tabs>
              <w:spacing w:before="60" w:after="60" w:line="320" w:lineRule="exact"/>
              <w:ind w:firstLine="0"/>
              <w:rPr>
                <w:rFonts w:eastAsia="SimSun"/>
                <w:sz w:val="26"/>
                <w:szCs w:val="26"/>
                <w:lang w:val="vi" w:eastAsia="zh-CN"/>
              </w:rPr>
            </w:pPr>
            <w:r w:rsidRPr="00286FDE">
              <w:rPr>
                <w:rFonts w:eastAsia="SimSun"/>
                <w:sz w:val="26"/>
                <w:szCs w:val="26"/>
                <w:lang w:val="vi" w:eastAsia="zh-CN"/>
              </w:rPr>
              <w:t>11. Sử dụng hình ảnh, thiết bị, trang phục, tên, danh nghĩa, lời nói, bài viết của các đơn vị, cơ sở y tế, nhân viên y tế, ý kiến của người bệnh để quảng cáo thực phẩm.</w:t>
            </w:r>
          </w:p>
          <w:p w14:paraId="157C0A6F" w14:textId="77777777" w:rsidR="00F87B69" w:rsidRPr="00286FDE" w:rsidRDefault="00F87B69" w:rsidP="00F87B69">
            <w:pPr>
              <w:spacing w:before="60" w:after="60" w:line="320" w:lineRule="exact"/>
              <w:ind w:firstLine="0"/>
              <w:rPr>
                <w:rFonts w:eastAsia="SimSun"/>
                <w:strike/>
                <w:sz w:val="26"/>
                <w:szCs w:val="26"/>
                <w:lang w:val="vi" w:eastAsia="zh-CN"/>
              </w:rPr>
            </w:pPr>
            <w:r w:rsidRPr="00286FDE">
              <w:rPr>
                <w:rFonts w:eastAsia="SimSun"/>
                <w:sz w:val="26"/>
                <w:szCs w:val="26"/>
                <w:lang w:val="vi" w:eastAsia="zh-CN"/>
              </w:rPr>
              <w:t xml:space="preserve">12. Cấm quảng cáo thực phẩm dinh dưỡng y học, sản phẩm dinh dưỡng dùng cho trẻ đến 36 tháng tuổi. </w:t>
            </w:r>
          </w:p>
          <w:p w14:paraId="52A9048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13. Đăng tải, công bố thông tin sai lệch về an toàn thực phẩm gây thiệt hại trong quá trình kinh doanh cho cơ sở kinh doanh khác và người tiêu dùng.</w:t>
            </w:r>
          </w:p>
          <w:p w14:paraId="08D57A45" w14:textId="391FEF29"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14. Sử dụng trái phép lòng đường, vỉa hè, hành lang, sân chung, lối đi chung, diện tích phụ chung để kinh doanh thức ăn đường phố.</w:t>
            </w:r>
          </w:p>
        </w:tc>
        <w:tc>
          <w:tcPr>
            <w:tcW w:w="4962" w:type="dxa"/>
            <w:vMerge/>
          </w:tcPr>
          <w:p w14:paraId="00C05A2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E4F164E"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B179882"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D0428D4" w14:textId="77777777" w:rsidTr="00874224">
        <w:trPr>
          <w:jc w:val="center"/>
        </w:trPr>
        <w:tc>
          <w:tcPr>
            <w:tcW w:w="5665" w:type="dxa"/>
          </w:tcPr>
          <w:p w14:paraId="7FB67D12" w14:textId="77777777" w:rsidR="00F87B69" w:rsidRPr="00286FDE" w:rsidRDefault="00F87B69" w:rsidP="00F87B69">
            <w:pPr>
              <w:widowControl w:val="0"/>
              <w:spacing w:before="60" w:after="60" w:line="320" w:lineRule="exact"/>
              <w:ind w:firstLine="0"/>
              <w:outlineLvl w:val="2"/>
              <w:rPr>
                <w:sz w:val="26"/>
                <w:szCs w:val="26"/>
                <w:lang w:val="vi-VN" w:eastAsia="vi-VN"/>
              </w:rPr>
            </w:pPr>
            <w:r w:rsidRPr="00286FDE">
              <w:rPr>
                <w:b/>
                <w:bCs/>
                <w:sz w:val="26"/>
                <w:szCs w:val="26"/>
                <w:lang w:val="vi-VN" w:eastAsia="vi-VN"/>
              </w:rPr>
              <w:lastRenderedPageBreak/>
              <w:t xml:space="preserve">Điều </w:t>
            </w:r>
            <w:r w:rsidRPr="00286FDE">
              <w:rPr>
                <w:b/>
                <w:bCs/>
                <w:sz w:val="26"/>
                <w:szCs w:val="26"/>
                <w:lang w:val="vi" w:eastAsia="vi-VN"/>
              </w:rPr>
              <w:t>9</w:t>
            </w:r>
            <w:r w:rsidRPr="00286FDE">
              <w:rPr>
                <w:b/>
                <w:bCs/>
                <w:sz w:val="26"/>
                <w:szCs w:val="26"/>
                <w:lang w:val="vi-VN" w:eastAsia="vi-VN"/>
              </w:rPr>
              <w:t xml:space="preserve">. Quyền và </w:t>
            </w:r>
            <w:r w:rsidRPr="00286FDE">
              <w:rPr>
                <w:b/>
                <w:bCs/>
                <w:sz w:val="26"/>
                <w:szCs w:val="26"/>
                <w:lang w:val="vi" w:eastAsia="vi-VN"/>
              </w:rPr>
              <w:t>trách nhiệm</w:t>
            </w:r>
            <w:r w:rsidRPr="00286FDE">
              <w:rPr>
                <w:b/>
                <w:bCs/>
                <w:sz w:val="26"/>
                <w:szCs w:val="26"/>
                <w:lang w:val="vi-VN" w:eastAsia="vi-VN"/>
              </w:rPr>
              <w:t xml:space="preserve"> của </w:t>
            </w:r>
            <w:r w:rsidRPr="00286FDE">
              <w:rPr>
                <w:b/>
                <w:bCs/>
                <w:sz w:val="26"/>
                <w:szCs w:val="26"/>
                <w:lang w:val="vi" w:eastAsia="vi-VN"/>
              </w:rPr>
              <w:t>cơ sở</w:t>
            </w:r>
            <w:r w:rsidRPr="00286FDE">
              <w:rPr>
                <w:b/>
                <w:bCs/>
                <w:sz w:val="26"/>
                <w:szCs w:val="26"/>
                <w:lang w:val="vi-VN" w:eastAsia="vi-VN"/>
              </w:rPr>
              <w:t xml:space="preserve"> sản xuất thực phẩm </w:t>
            </w:r>
          </w:p>
          <w:p w14:paraId="16E91CCB"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1. </w:t>
            </w:r>
            <w:r w:rsidRPr="00286FDE">
              <w:rPr>
                <w:sz w:val="26"/>
                <w:szCs w:val="26"/>
                <w:lang w:val="vi" w:eastAsia="vi-VN"/>
              </w:rPr>
              <w:t>Cơ sở</w:t>
            </w:r>
            <w:r w:rsidRPr="00286FDE">
              <w:rPr>
                <w:sz w:val="26"/>
                <w:szCs w:val="26"/>
                <w:lang w:val="vi-VN" w:eastAsia="vi-VN"/>
              </w:rPr>
              <w:t xml:space="preserve"> sản xuất thực phẩm có các quyền sau đây:</w:t>
            </w:r>
          </w:p>
          <w:p w14:paraId="080257F7" w14:textId="77777777" w:rsidR="00F87B69" w:rsidRPr="00286FDE" w:rsidRDefault="00F87B69" w:rsidP="00F87B69">
            <w:pPr>
              <w:widowControl w:val="0"/>
              <w:spacing w:before="60" w:after="60" w:line="320" w:lineRule="exact"/>
              <w:ind w:firstLine="0"/>
              <w:rPr>
                <w:sz w:val="26"/>
                <w:szCs w:val="26"/>
                <w:highlight w:val="white"/>
                <w:lang w:val="vi" w:eastAsia="vi-VN"/>
              </w:rPr>
            </w:pPr>
            <w:r w:rsidRPr="00286FDE">
              <w:rPr>
                <w:sz w:val="26"/>
                <w:szCs w:val="26"/>
                <w:lang w:val="vi-VN" w:eastAsia="vi-VN"/>
              </w:rPr>
              <w:t xml:space="preserve">a) </w:t>
            </w:r>
            <w:r w:rsidRPr="00286FDE">
              <w:rPr>
                <w:sz w:val="26"/>
                <w:szCs w:val="26"/>
                <w:highlight w:val="white"/>
                <w:lang w:val="vi-VN" w:eastAsia="vi-VN"/>
              </w:rPr>
              <w:t>Lựa chọn</w:t>
            </w:r>
            <w:r w:rsidRPr="00286FDE">
              <w:rPr>
                <w:sz w:val="26"/>
                <w:szCs w:val="26"/>
                <w:highlight w:val="white"/>
                <w:lang w:val="vi" w:eastAsia="vi-VN"/>
              </w:rPr>
              <w:t xml:space="preserve"> và công bố các tiêu chuẩn sản phẩm do mình sản xuất, cung cấp; lựa chọn áp dụng các biện pháp kiểm soát nội bộ để bảo đảm an toàn thực phẩm;</w:t>
            </w:r>
          </w:p>
          <w:p w14:paraId="5CF54564"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b) Yêu cầu tổ chức, cá nhân kinh doanh thực phẩm </w:t>
            </w:r>
            <w:r w:rsidRPr="00286FDE">
              <w:rPr>
                <w:sz w:val="26"/>
                <w:szCs w:val="26"/>
                <w:lang w:val="vi-VN" w:eastAsia="vi-VN"/>
              </w:rPr>
              <w:lastRenderedPageBreak/>
              <w:t>hợp tác trong việc thu hồi và xử lý thực phẩm không bảo đảm an toàn thực phẩm</w:t>
            </w:r>
            <w:r w:rsidRPr="00286FDE">
              <w:rPr>
                <w:sz w:val="26"/>
                <w:szCs w:val="26"/>
                <w:lang w:val="vi" w:eastAsia="vi-VN"/>
              </w:rPr>
              <w:t xml:space="preserve"> do mình sản xuất</w:t>
            </w:r>
            <w:r w:rsidRPr="00286FDE">
              <w:rPr>
                <w:sz w:val="26"/>
                <w:szCs w:val="26"/>
                <w:lang w:val="vi-VN" w:eastAsia="vi-VN"/>
              </w:rPr>
              <w:t>;</w:t>
            </w:r>
          </w:p>
          <w:p w14:paraId="4874030A"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c) Lựa chọn cơ sở thử nghiệm đủ điều kiện theo quy định của pháp luật;</w:t>
            </w:r>
          </w:p>
          <w:p w14:paraId="25A57E30"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d) Kiến nghị, phản ánh, khiếu nại, tố cáo, khởi kiện theo quy định của pháp luật;</w:t>
            </w:r>
          </w:p>
          <w:p w14:paraId="58E6ABF6"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đ) Được bồi thường thiệt hại theo quy định của pháp luật.</w:t>
            </w:r>
          </w:p>
          <w:p w14:paraId="245FE2DF"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2. </w:t>
            </w:r>
            <w:r w:rsidRPr="00286FDE">
              <w:rPr>
                <w:sz w:val="26"/>
                <w:szCs w:val="26"/>
                <w:lang w:val="vi" w:eastAsia="vi-VN"/>
              </w:rPr>
              <w:t xml:space="preserve">Cơ sở </w:t>
            </w:r>
            <w:r w:rsidRPr="00286FDE">
              <w:rPr>
                <w:sz w:val="26"/>
                <w:szCs w:val="26"/>
                <w:lang w:val="vi-VN" w:eastAsia="vi-VN"/>
              </w:rPr>
              <w:t xml:space="preserve">sản xuất thực phẩm có các </w:t>
            </w:r>
            <w:r w:rsidRPr="00286FDE">
              <w:rPr>
                <w:sz w:val="26"/>
                <w:szCs w:val="26"/>
                <w:lang w:val="vi" w:eastAsia="vi-VN"/>
              </w:rPr>
              <w:t>trách nhiệm</w:t>
            </w:r>
            <w:r w:rsidRPr="00286FDE">
              <w:rPr>
                <w:sz w:val="26"/>
                <w:szCs w:val="26"/>
                <w:lang w:val="vi-VN" w:eastAsia="vi-VN"/>
              </w:rPr>
              <w:t xml:space="preserve"> sau đây:</w:t>
            </w:r>
          </w:p>
          <w:p w14:paraId="0D8F4B13" w14:textId="77777777" w:rsidR="00F87B69" w:rsidRPr="00286FDE" w:rsidRDefault="00F87B69" w:rsidP="00F87B69">
            <w:pPr>
              <w:widowControl w:val="0"/>
              <w:spacing w:before="60" w:after="60" w:line="320" w:lineRule="exact"/>
              <w:ind w:firstLine="0"/>
              <w:rPr>
                <w:sz w:val="26"/>
                <w:szCs w:val="26"/>
                <w:highlight w:val="white"/>
                <w:lang w:val="vi-VN" w:eastAsia="vi-VN"/>
              </w:rPr>
            </w:pPr>
            <w:r w:rsidRPr="00286FDE">
              <w:rPr>
                <w:sz w:val="26"/>
                <w:szCs w:val="26"/>
                <w:highlight w:val="white"/>
                <w:lang w:val="vi" w:eastAsia="vi-VN"/>
              </w:rPr>
              <w:t xml:space="preserve">a) Tuân thủ </w:t>
            </w:r>
            <w:r w:rsidRPr="00286FDE">
              <w:rPr>
                <w:sz w:val="26"/>
                <w:szCs w:val="26"/>
                <w:highlight w:val="white"/>
                <w:lang w:val="vi-VN" w:eastAsia="vi-VN"/>
              </w:rPr>
              <w:t xml:space="preserve">tiêu chuẩn do tổ chức, cá nhân sản xuất công bố áp dụng; </w:t>
            </w:r>
            <w:r w:rsidRPr="00286FDE">
              <w:rPr>
                <w:sz w:val="26"/>
                <w:szCs w:val="26"/>
                <w:highlight w:val="white"/>
                <w:lang w:val="vi" w:eastAsia="vi-VN"/>
              </w:rPr>
              <w:t>các điều kiện bảo đảm an toàn đối với thực phẩm, bảo đảm an toàn thực phẩm trong quá trình sản xuất và chịu trách nhiệm về an toàn thực phẩm do mình sản xuất;</w:t>
            </w:r>
          </w:p>
          <w:p w14:paraId="4D3FC502"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b) Tuân thủ tăng cường các vi chất dinh dưỡng với hàm lượng nhất định theo danh mục do Chính phủ quy định vào thực phẩm;</w:t>
            </w:r>
          </w:p>
          <w:p w14:paraId="2275C4E8"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c) Thông tin đầy đủ, chính xác về thực phẩm trên nhãn, bao bì trong tài liệu kèm theo thực phẩm theo quy định của pháp luật về nhãn hàng hóa;</w:t>
            </w:r>
          </w:p>
          <w:p w14:paraId="1B0FB055"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d) Thiết lập quy trình kiểm tra nội bộ để bảo đảm an toàn toàn thực phẩm trong quá trình sản xuất thực phẩm;</w:t>
            </w:r>
          </w:p>
          <w:p w14:paraId="43EC5B42"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đ) Thông tin trung thực về an toàn thực phẩm; cảnh báo kịp thời, đầy đủ, chính xác về nguy cơ gây mất an toàn của thực phẩm, cách phòng ngừa cho người bán hàng và người tiêu dùng; thông báo yêu cầu về </w:t>
            </w:r>
            <w:r w:rsidRPr="00286FDE">
              <w:rPr>
                <w:sz w:val="26"/>
                <w:szCs w:val="26"/>
                <w:lang w:val="vi-VN" w:eastAsia="vi-VN"/>
              </w:rPr>
              <w:lastRenderedPageBreak/>
              <w:t>vận chuyển, lưu giữ, bảo quản, sử dụng thực phẩm;</w:t>
            </w:r>
          </w:p>
          <w:p w14:paraId="5D75DD86"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e) Kịp thời n</w:t>
            </w:r>
            <w:r w:rsidRPr="00286FDE">
              <w:rPr>
                <w:sz w:val="26"/>
                <w:szCs w:val="26"/>
                <w:highlight w:val="white"/>
                <w:lang w:val="vi" w:eastAsia="vi-VN"/>
              </w:rPr>
              <w:t>gừng sản xuất, thông báo cho các bên liên quan và có biện pháp khắc phục hậu quả khi phát hiện thực phẩm không an toàn hoặc không phù hợp tiêu chuẩn đã công bố áp dụng</w:t>
            </w:r>
            <w:r w:rsidRPr="00286FDE">
              <w:rPr>
                <w:sz w:val="26"/>
                <w:szCs w:val="26"/>
                <w:lang w:val="vi-VN" w:eastAsia="vi-VN"/>
              </w:rPr>
              <w:t>;</w:t>
            </w:r>
          </w:p>
          <w:p w14:paraId="0DC042C3"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g) Lưu giữ hồ sơ, mẫu thực phẩm, các thông tin cần thiết để bảo đảm việc truy xuất nguồn gốc</w:t>
            </w:r>
            <w:r w:rsidRPr="00286FDE">
              <w:rPr>
                <w:sz w:val="26"/>
                <w:szCs w:val="26"/>
                <w:lang w:val="vi" w:eastAsia="vi-VN"/>
              </w:rPr>
              <w:t xml:space="preserve"> </w:t>
            </w:r>
            <w:r w:rsidRPr="00286FDE">
              <w:rPr>
                <w:sz w:val="26"/>
                <w:szCs w:val="26"/>
                <w:lang w:val="vi-VN" w:eastAsia="vi-VN"/>
              </w:rPr>
              <w:t>thực phẩm; thực hiện quy định về truy xuất nguồn gốc thực phẩm theo quy định tại Điều 57 của Luật này;</w:t>
            </w:r>
          </w:p>
          <w:p w14:paraId="23CDE797"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h) Thu hồi, xử lý thực phẩm quá hạn sử dụng, không bảo đảm an toàn. Trong trường hợp xử lý bằng hình thức tiêu hủy phải tuân theo quy định của pháp luật về bảo vệ môi trường, quy định khác của pháp luật có liên quan và phải chịu toàn bộ chi phí cho việc tiêu hủy đó;</w:t>
            </w:r>
          </w:p>
          <w:p w14:paraId="2D3A60E7"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i) Tuân thủ quy định pháp luật, quyết định thanh tra, kiểm tra, xử lý vi phạm của cơ quan quản lý nhà nước có thẩm quyền;</w:t>
            </w:r>
          </w:p>
          <w:p w14:paraId="33A4379D"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k) Chi trả chi phí lấy mẫu và thử nghiệm theo quy định tại Điều 51 của Luật này;</w:t>
            </w:r>
          </w:p>
          <w:p w14:paraId="3DF656A1"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l) Thông báo cho cơ quan quản lý nhà nước có thẩm quyền khi chấm dứt hoạt động sản xuất thực phẩm;</w:t>
            </w:r>
          </w:p>
          <w:p w14:paraId="2E663B1A"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m) Bồi thường thiệt hại theo quy định của pháp luật khi thực phẩm do mình sản xuất không bảo đảm an toàn thực phẩm.</w:t>
            </w:r>
          </w:p>
          <w:p w14:paraId="22F61B68"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rPr>
              <w:t>n) Phải lưu trữ đầy đủ các thông tin liên quan dưới dạng cơ sở dữ liệu trong quá trình kinh doanh và cung cấp cho cơ quan có thẩm quyền khi có yêu cầu.</w:t>
            </w:r>
          </w:p>
          <w:p w14:paraId="11F5FEB1" w14:textId="568618C8"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eastAsia="vi-VN"/>
              </w:rPr>
              <w:lastRenderedPageBreak/>
              <w:t xml:space="preserve">3. Ngoài các trách nhiệm quy định tại các khoản 1 và 2 Điều này, khi </w:t>
            </w:r>
            <w:r w:rsidRPr="00286FDE">
              <w:rPr>
                <w:sz w:val="26"/>
                <w:szCs w:val="26"/>
                <w:lang w:val="vi" w:eastAsia="vi-VN"/>
              </w:rPr>
              <w:t>bán thực phẩm</w:t>
            </w:r>
            <w:r w:rsidRPr="00286FDE">
              <w:rPr>
                <w:sz w:val="26"/>
                <w:szCs w:val="26"/>
                <w:lang w:val="vi-VN" w:eastAsia="vi-VN"/>
              </w:rPr>
              <w:t> </w:t>
            </w:r>
            <w:r w:rsidRPr="00286FDE">
              <w:rPr>
                <w:sz w:val="26"/>
                <w:szCs w:val="26"/>
                <w:lang w:val="vi" w:eastAsia="vi-VN"/>
              </w:rPr>
              <w:t xml:space="preserve">do cơ sở sản xuất </w:t>
            </w:r>
            <w:r w:rsidRPr="00286FDE">
              <w:rPr>
                <w:sz w:val="26"/>
                <w:szCs w:val="26"/>
                <w:lang w:val="vi-VN" w:eastAsia="vi-VN"/>
              </w:rPr>
              <w:t xml:space="preserve">theo phương thức thương mại điện tử, cơ sở </w:t>
            </w:r>
            <w:r w:rsidRPr="00286FDE">
              <w:rPr>
                <w:sz w:val="26"/>
                <w:szCs w:val="26"/>
                <w:lang w:val="vi" w:eastAsia="vi-VN"/>
              </w:rPr>
              <w:t xml:space="preserve">sản xuất </w:t>
            </w:r>
            <w:r w:rsidRPr="00286FDE">
              <w:rPr>
                <w:sz w:val="26"/>
                <w:szCs w:val="26"/>
                <w:lang w:val="vi-VN" w:eastAsia="vi-VN"/>
              </w:rPr>
              <w:t xml:space="preserve">thực phẩm </w:t>
            </w:r>
            <w:r w:rsidRPr="00286FDE">
              <w:rPr>
                <w:sz w:val="26"/>
                <w:szCs w:val="26"/>
                <w:lang w:val="vi" w:eastAsia="vi-VN"/>
              </w:rPr>
              <w:t>phải thực hiện các trách nhiệm theo quy định tại khoản 3 Điều 10 Luật này.</w:t>
            </w:r>
          </w:p>
        </w:tc>
        <w:tc>
          <w:tcPr>
            <w:tcW w:w="4962" w:type="dxa"/>
            <w:vMerge/>
          </w:tcPr>
          <w:p w14:paraId="253893DC"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68D244F"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FB6A5D1"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2D435F07" w14:textId="77777777" w:rsidTr="00874224">
        <w:trPr>
          <w:jc w:val="center"/>
        </w:trPr>
        <w:tc>
          <w:tcPr>
            <w:tcW w:w="5665" w:type="dxa"/>
          </w:tcPr>
          <w:p w14:paraId="2C3137EE" w14:textId="77777777" w:rsidR="00F87B69" w:rsidRPr="00286FDE" w:rsidRDefault="00F87B69" w:rsidP="00F87B69">
            <w:pPr>
              <w:widowControl w:val="0"/>
              <w:spacing w:before="60" w:after="60" w:line="320" w:lineRule="exact"/>
              <w:ind w:firstLine="0"/>
              <w:outlineLvl w:val="2"/>
              <w:rPr>
                <w:b/>
                <w:bCs/>
                <w:sz w:val="26"/>
                <w:szCs w:val="26"/>
                <w:lang w:val="vi-VN" w:eastAsia="vi-VN"/>
              </w:rPr>
            </w:pPr>
            <w:r w:rsidRPr="00286FDE">
              <w:rPr>
                <w:b/>
                <w:bCs/>
                <w:sz w:val="26"/>
                <w:szCs w:val="26"/>
                <w:lang w:val="vi-VN" w:eastAsia="vi-VN"/>
              </w:rPr>
              <w:lastRenderedPageBreak/>
              <w:t xml:space="preserve">Điều 10. Quyền và </w:t>
            </w:r>
            <w:r w:rsidRPr="00286FDE">
              <w:rPr>
                <w:b/>
                <w:bCs/>
                <w:sz w:val="26"/>
                <w:szCs w:val="26"/>
                <w:lang w:val="vi" w:eastAsia="vi-VN"/>
              </w:rPr>
              <w:t xml:space="preserve">trách nhiệm </w:t>
            </w:r>
            <w:r w:rsidRPr="00286FDE">
              <w:rPr>
                <w:b/>
                <w:bCs/>
                <w:sz w:val="26"/>
                <w:szCs w:val="26"/>
                <w:lang w:val="vi-VN" w:eastAsia="vi-VN"/>
              </w:rPr>
              <w:t xml:space="preserve">của </w:t>
            </w:r>
            <w:r w:rsidRPr="00286FDE">
              <w:rPr>
                <w:b/>
                <w:bCs/>
                <w:sz w:val="26"/>
                <w:szCs w:val="26"/>
                <w:lang w:val="vi" w:eastAsia="vi-VN"/>
              </w:rPr>
              <w:t>cơ sở</w:t>
            </w:r>
            <w:r w:rsidRPr="00286FDE">
              <w:rPr>
                <w:b/>
                <w:bCs/>
                <w:sz w:val="26"/>
                <w:szCs w:val="26"/>
                <w:lang w:val="vi-VN" w:eastAsia="vi-VN"/>
              </w:rPr>
              <w:t xml:space="preserve"> kinh doanh thực phẩm, trừ cơ sở sản xuất </w:t>
            </w:r>
          </w:p>
          <w:p w14:paraId="773B764E"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1. </w:t>
            </w:r>
            <w:r w:rsidRPr="00286FDE">
              <w:rPr>
                <w:sz w:val="26"/>
                <w:szCs w:val="26"/>
                <w:lang w:val="vi" w:eastAsia="vi-VN"/>
              </w:rPr>
              <w:t>Cơ sở</w:t>
            </w:r>
            <w:r w:rsidRPr="00286FDE">
              <w:rPr>
                <w:sz w:val="26"/>
                <w:szCs w:val="26"/>
                <w:lang w:val="vi-VN" w:eastAsia="vi-VN"/>
              </w:rPr>
              <w:t xml:space="preserve"> kinh doanh thực phẩm có các quyền sau đây:</w:t>
            </w:r>
          </w:p>
          <w:p w14:paraId="3F368E2A"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a) Quyết định các biện pháp kiểm soát nội bộ để duy trì an toàn thực phẩm;</w:t>
            </w:r>
          </w:p>
          <w:p w14:paraId="2AF8B69A"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b) Yêu cầu tổ chức, cá nhân sản xuất, nhập khẩu thực phẩm hợp tác trong việc thu hồi và xử lý thực phẩm không bảo đảm an toàn;</w:t>
            </w:r>
          </w:p>
          <w:p w14:paraId="22820784"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c) Lựa chọn cơ sở thử nghiệm đủ điều kiện theo quy định của pháp luật để kiểm tra an toàn thực phẩm;</w:t>
            </w:r>
          </w:p>
          <w:p w14:paraId="7167170F"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d) Kiến nghị, phản ánh, khiếu nại, tố cáo, khởi kiện theo quy định của pháp luật;</w:t>
            </w:r>
          </w:p>
          <w:p w14:paraId="1AEC9EED"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đ) Được bồi thường thiệt hại theo quy định của pháp luật.</w:t>
            </w:r>
          </w:p>
          <w:p w14:paraId="0299A2F9"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2. </w:t>
            </w:r>
            <w:r w:rsidRPr="00286FDE">
              <w:rPr>
                <w:sz w:val="26"/>
                <w:szCs w:val="26"/>
                <w:lang w:val="vi" w:eastAsia="vi-VN"/>
              </w:rPr>
              <w:t>Cơ sở</w:t>
            </w:r>
            <w:r w:rsidRPr="00286FDE">
              <w:rPr>
                <w:sz w:val="26"/>
                <w:szCs w:val="26"/>
                <w:lang w:val="vi-VN" w:eastAsia="vi-VN"/>
              </w:rPr>
              <w:t xml:space="preserve"> kinh doanh thực phẩm có các </w:t>
            </w:r>
            <w:r w:rsidRPr="00286FDE">
              <w:rPr>
                <w:sz w:val="26"/>
                <w:szCs w:val="26"/>
                <w:lang w:val="vi" w:eastAsia="vi-VN"/>
              </w:rPr>
              <w:t>trách nhiệm</w:t>
            </w:r>
            <w:r w:rsidRPr="00286FDE">
              <w:rPr>
                <w:sz w:val="26"/>
                <w:szCs w:val="26"/>
                <w:lang w:val="vi-VN" w:eastAsia="vi-VN"/>
              </w:rPr>
              <w:t xml:space="preserve"> sau đây:</w:t>
            </w:r>
          </w:p>
          <w:p w14:paraId="5B0DD8C3"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a) Tuân thủ điều kiện bảo đảm an toàn thực phẩm theo quy định của nhà sản xuất, các điều kiện bảo đảm an toàn đối với thực phẩm trong quá trình kinh doanh và chịu trách nhiệm về an toàn thực phẩm do mình kinh doanh;</w:t>
            </w:r>
          </w:p>
          <w:p w14:paraId="3D41946C"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b) Kiểm tra nguồn gốc, xuất xứ, nhãn thực phẩm và các tài liệu liên quan đến an toàn thực phẩm; lưu giữ </w:t>
            </w:r>
            <w:r w:rsidRPr="00286FDE">
              <w:rPr>
                <w:sz w:val="26"/>
                <w:szCs w:val="26"/>
                <w:lang w:val="vi-VN" w:eastAsia="vi-VN"/>
              </w:rPr>
              <w:lastRenderedPageBreak/>
              <w:t>hồ sơ, mẫu thực phẩm, các thông tin cần thiết để bảo đảm việc truy xuất nguồn gốc thực phẩm; thực hiện quy định về truy xuất nguồn gốc thực phẩm theo quy định tại Điều 57 của Luật này;</w:t>
            </w:r>
          </w:p>
          <w:p w14:paraId="17E7CD13"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c) Thông tin trung thực về an toàn thực phẩm; thông báo cho người tiêu dùng điều kiện bảo đảm an toàn khi vận chuyển, lưu giữ, bảo quản và sử dụng thực phẩm;</w:t>
            </w:r>
          </w:p>
          <w:p w14:paraId="32B32393"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d) Cung cấp tài liệu chứng minh nguồn gốc thực phẩm tại hiện trường theo yêu cầu của cơ quan quản lý nhà nước có thẩm quyền;</w:t>
            </w:r>
          </w:p>
          <w:p w14:paraId="1D6897CB"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đ) Tuân thủ tăng cường các vi chất dinh dưỡng với hàm lượng nhất định theo danh mục do Chính phủ quy định vào thực phẩm;</w:t>
            </w:r>
          </w:p>
          <w:p w14:paraId="509414F8"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e) Kịp thời cung cấp thông tin về nguy cơ gây mất an toàn của thực phẩm và cách phòng ngừa cho người tiêu dùng khi nhận được thông tin cảnh báo của tổ chức, cá nhân sản xuất, nhập khẩu;</w:t>
            </w:r>
          </w:p>
          <w:p w14:paraId="5BF56035"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g) Kịp thời ngừng kinh doanh, thông tin cho tổ chức, cá nhân sản xuất, nhập khẩu và người tiêu dùng khi phát hiện thực phẩm không bảo đảm an toàn;</w:t>
            </w:r>
          </w:p>
          <w:p w14:paraId="6F78C398"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k) Báo cáo ngay với cơ quan quản lý nhà nước có thẩm quyền và khắc phục ngay hậu quả khi phát hiện ngộ độc thực phẩm hoặc bệnh truyền qua thực phẩm do mình kinh doanh gây ra;</w:t>
            </w:r>
          </w:p>
          <w:p w14:paraId="06F47F1B"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l) Hợp tác với tổ chức, cá nhân sản xuất, nhập khẩu, cơ quan quản lý nhà nước có thẩm quyền trong việc điều tra ngộ độc thực phẩm để khắc phục hậu quả, thu hồi hoặc xử lý thực phẩm không bảo đảm an toàn;</w:t>
            </w:r>
          </w:p>
          <w:p w14:paraId="6CBCDD09"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lastRenderedPageBreak/>
              <w:t>m) Tuân thủ quyết định về thanh tra, kiểm tra, xử lý vi phạm của cơ quan quản lý nhà nước có thẩm quyền;</w:t>
            </w:r>
          </w:p>
          <w:p w14:paraId="2478A53F"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n) Chi trả chi phí lấy mẫu và thử nghiệm theo quy định tại Điều 51 của Luật này;</w:t>
            </w:r>
          </w:p>
          <w:p w14:paraId="436828D8"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o) Bồi thường thiệt hại theo quy định của pháp luật khi thực phẩm mất an toàn do mình kinh doanh gây ra.</w:t>
            </w:r>
          </w:p>
          <w:p w14:paraId="0DF3C0D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rPr>
              <w:t>p) Phải lưu trữ đầy đủ các thông tin liên quan dưới dạng cơ sở dữ liệu trong quá trình kinh doanh và cung cấp cho cơ quan có thẩm quyền khi có yêu cầu.</w:t>
            </w:r>
          </w:p>
          <w:p w14:paraId="5B398777"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3. Ngoài các trách nhiệm quy định tại các khoản 1 và 2 Điều này, khi kinh doanh theo phương thức thương mại điện tử, cơ sở kinh doanh thực phẩm </w:t>
            </w:r>
            <w:r w:rsidRPr="00286FDE">
              <w:rPr>
                <w:sz w:val="26"/>
                <w:szCs w:val="26"/>
                <w:lang w:val="vi" w:eastAsia="vi-VN"/>
              </w:rPr>
              <w:t>phải thực hiện các trách nhiệm quy định của pháp luật về thương mại điện tử và các</w:t>
            </w:r>
            <w:r w:rsidRPr="00286FDE">
              <w:rPr>
                <w:sz w:val="26"/>
                <w:szCs w:val="26"/>
                <w:lang w:val="vi-VN" w:eastAsia="vi-VN"/>
              </w:rPr>
              <w:t> trách nhiệm sau đây:</w:t>
            </w:r>
          </w:p>
          <w:p w14:paraId="490EC323"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a) Đăng tải thông tin giấy đăng ký bản công bố hoặc hồ sơ công bố tiêu chuẩn áp dụng theo từng sản phẩm đăng tải trên nền tảng thương mại điện tử, mạng xã hội hoạt động thương mại điện tử của chính cơ sở kinh doanh;</w:t>
            </w:r>
          </w:p>
          <w:p w14:paraId="1CBF4FB2" w14:textId="5660E690"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eastAsia="vi-VN"/>
              </w:rPr>
              <w:t>b) Cung cấp thông tin về giấy chứng nhận cơ sở đủ điều kiện an toàn thực phẩm (nếu có), giấy đăng ký bản công bố hoặc hồ sơ công bố tiêu chuẩn áp dụng của từng sản phẩm cho chủ quản nền tảng thương mại điện tử, mạng xã hội hoạt động thương mại điện tử.</w:t>
            </w:r>
          </w:p>
        </w:tc>
        <w:tc>
          <w:tcPr>
            <w:tcW w:w="4962" w:type="dxa"/>
            <w:vMerge/>
          </w:tcPr>
          <w:p w14:paraId="72612C2A"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4E8328F"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AE84F9F"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EAE06EC" w14:textId="77777777" w:rsidTr="00874224">
        <w:trPr>
          <w:jc w:val="center"/>
        </w:trPr>
        <w:tc>
          <w:tcPr>
            <w:tcW w:w="5665" w:type="dxa"/>
          </w:tcPr>
          <w:p w14:paraId="08BCD67D"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bCs/>
                <w:sz w:val="26"/>
                <w:szCs w:val="26"/>
                <w:lang w:val="vi" w:eastAsia="zh-CN"/>
              </w:rPr>
              <w:lastRenderedPageBreak/>
              <w:t xml:space="preserve">Điều 11. Quyền và nghĩa vụ của người tiêu dùng thực phẩm </w:t>
            </w:r>
          </w:p>
          <w:p w14:paraId="3C26801E" w14:textId="4F7D410A"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Ngoài các quyền và nghĩa vụ của người tiêu dùng theo quy định của pháp luật, người tiêu dùng thực phẩm có các quyền phản ánh hành vi vi phạm, sự cố về an toàn thực phẩm đến cơ quan quản lý nhà nước có thẩm quyền về thực phẩm tại địa phương; tố giác tin báo tội phạm về thực phẩm và được bảo vệ theo quy định tại Bộ Luật tố tụng hình sự, các văn bản hướng dẫn có liên quan.</w:t>
            </w:r>
          </w:p>
        </w:tc>
        <w:tc>
          <w:tcPr>
            <w:tcW w:w="4962" w:type="dxa"/>
            <w:vMerge/>
          </w:tcPr>
          <w:p w14:paraId="2C0DC3E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27218049"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B4344AA"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3DFBD5B" w14:textId="77777777" w:rsidTr="00874224">
        <w:trPr>
          <w:jc w:val="center"/>
        </w:trPr>
        <w:tc>
          <w:tcPr>
            <w:tcW w:w="5665" w:type="dxa"/>
          </w:tcPr>
          <w:p w14:paraId="759AA6B1"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bCs/>
                <w:sz w:val="26"/>
                <w:szCs w:val="26"/>
                <w:lang w:val="vi" w:eastAsia="zh-CN"/>
              </w:rPr>
              <w:t xml:space="preserve">Điều 12. Trách nhiệm của tổ chức đứng tên đăng ký bản công bố sản phẩm và công bố tiêu chuẩn áp dụng </w:t>
            </w:r>
          </w:p>
          <w:p w14:paraId="48F9BA94"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Chịu trách nhiệm toàn diện trước pháp luật về tính chính xác, hợp pháp, trung thực của tất cả các tài liệu trong hồ sơ đăng ký bản công bố sản phẩm hoặc công bố tiêu chuẩn áp dụng.</w:t>
            </w:r>
          </w:p>
          <w:p w14:paraId="2F77975C"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Bảo đảm thực phẩm, phụ gia thực phẩm, chất hỗ trợ chế biến thực phẩm, hương liệu thực phẩm, dụng cụ chứa đựng thực phẩm, vật liệu bao gói tiếp xúc trực tiếp với thực phẩm được sản xuất theo tiêu chuẩn đã đăng ký trong hồ sơ đăng ký bản công bố sản phẩm hoặc công bố tiêu chuẩn áp dụng.</w:t>
            </w:r>
          </w:p>
          <w:p w14:paraId="19F664DD"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Thông báo bằng văn bản cho cơ quan quản lý nhà nước có thẩm quyền khi có thông báo tự nguyện thu hồi của chủ sở hữu sản phẩm thực phẩm, phụ gia thực phẩm, hương liệu thực phẩm, chất hỗ trợ chế biến thực phẩm, dụng cụ chứa đựng thực phẩm, vật liệu bao gói tiếp xúc trực tiếp với thực phẩm hoặc quyết định thu hồi của cơ quan có thẩm quyền của các nước đối với sản phẩm nhập khẩu do mình đứng tên đăng </w:t>
            </w:r>
            <w:r w:rsidRPr="00286FDE">
              <w:rPr>
                <w:rFonts w:eastAsia="SimSun"/>
                <w:sz w:val="26"/>
                <w:szCs w:val="26"/>
                <w:lang w:val="vi" w:eastAsia="zh-CN"/>
              </w:rPr>
              <w:lastRenderedPageBreak/>
              <w:t xml:space="preserve">ký bản công bố sản phẩm hoặc công bố tiêu chuẩn áp dụng tại bất kỳ nước nào trên thế giới. </w:t>
            </w:r>
          </w:p>
          <w:p w14:paraId="1C882DDB"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4. Thông báo bằng văn bản cho cơ quan quản lý nhà nước có thẩm quyền khi có thay đổi địa điểm cơ sở đứng tên đăng ký bản công bố hoặc công bố tiêu chuẩn áp dụng.</w:t>
            </w:r>
          </w:p>
          <w:p w14:paraId="2F53ED8C"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5. Phối hợp chặt chẽ với cơ sở sản xuất thực phẩm thực hiện nghiên cứu hoặc cung cấp thêm thông tin liên quan đến thực phẩm đăng ký bản công bố sản phẩm hoặc công bố tiêu chuẩn áp dụng khi có thông tin hoặc bằng chứng liên quan đến an toàn của thực phẩm trong quá trình lưu hành theo yêu cầu của cơ quan quản lý nhà nước có thẩm quyền.</w:t>
            </w:r>
          </w:p>
          <w:p w14:paraId="41CCD62C"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6. Chịu trách nhiệm về quyền sở hữu trí tuệ đối với thực phẩm do cơ sở đứng tên đăng ký bản công bố sản phẩm hoặc công bố tiêu chuẩn áp dụng.</w:t>
            </w:r>
          </w:p>
          <w:p w14:paraId="6A41264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7. Thực hiện các trách nhiệm khác theo quy định của pháp luật có liên quan.</w:t>
            </w:r>
          </w:p>
          <w:p w14:paraId="5DF7728F" w14:textId="606773BF"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8. Công khai thông tin công bố tiêu chuẩn áp dụng trên nhãn, bao bì, tài liệu kèm theo sản phẩm và trên các phương tiện thông tin đại chúng hoặc trang thông tin điện tử của mình hoặc niêm yết tại trụ sở của tổ chức, cá nhân.</w:t>
            </w:r>
          </w:p>
        </w:tc>
        <w:tc>
          <w:tcPr>
            <w:tcW w:w="4962" w:type="dxa"/>
            <w:vMerge/>
          </w:tcPr>
          <w:p w14:paraId="78F2D29B"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6866B6A"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3DD37296"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CE66CA0" w14:textId="77777777" w:rsidTr="00874224">
        <w:trPr>
          <w:jc w:val="center"/>
        </w:trPr>
        <w:tc>
          <w:tcPr>
            <w:tcW w:w="5665" w:type="dxa"/>
          </w:tcPr>
          <w:p w14:paraId="02DD38F9"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bCs/>
                <w:sz w:val="26"/>
                <w:szCs w:val="26"/>
                <w:lang w:val="vi" w:eastAsia="zh-CN"/>
              </w:rPr>
              <w:t xml:space="preserve">Điều 13. Quyền và trách nhiệm của cơ sở sản xuất, chủ sở hữu sản phẩm khi ủy quyền tổ chức khác đứng tên đăng ký bản công bố sản phẩm và công bố tiêu chuẩn áp dụng </w:t>
            </w:r>
          </w:p>
          <w:p w14:paraId="7BDF672B"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1. Chịu trách nhiệm thông báo bằng văn bản tới cơ quan quản lý nhà nước có thẩm quyền trong trường hợp có thay đổi về các nội dung ủy quyền.</w:t>
            </w:r>
          </w:p>
          <w:p w14:paraId="405C7C3A" w14:textId="4485DE19"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Chịu trách nhiệm liên đới trong trường hợp thực phẩm, phụ gia thực phẩm, chất hỗ trợ chế biến thực phẩm, hương liệu thực phẩm, dụng cụ chứa đựng thực phẩm, vật liệu bao gói tiếp xúc trực tiếp với thực phẩm vi phạm an toàn thực phẩm gây hậu quả.</w:t>
            </w:r>
          </w:p>
        </w:tc>
        <w:tc>
          <w:tcPr>
            <w:tcW w:w="4962" w:type="dxa"/>
            <w:vMerge/>
          </w:tcPr>
          <w:p w14:paraId="3716A512"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AC781DF"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2CE3C26"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421E484" w14:textId="77777777" w:rsidTr="00874224">
        <w:trPr>
          <w:jc w:val="center"/>
        </w:trPr>
        <w:tc>
          <w:tcPr>
            <w:tcW w:w="5665" w:type="dxa"/>
          </w:tcPr>
          <w:p w14:paraId="2D8615DA" w14:textId="77777777" w:rsidR="00F87B69" w:rsidRPr="00286FDE" w:rsidRDefault="00F87B69" w:rsidP="00F87B69">
            <w:pPr>
              <w:widowControl w:val="0"/>
              <w:spacing w:before="60" w:after="60" w:line="320" w:lineRule="exact"/>
              <w:ind w:firstLine="0"/>
              <w:outlineLvl w:val="2"/>
              <w:rPr>
                <w:b/>
                <w:bCs/>
                <w:sz w:val="26"/>
                <w:szCs w:val="26"/>
                <w:lang w:val="vi-VN" w:eastAsia="vi-VN"/>
              </w:rPr>
            </w:pPr>
            <w:r w:rsidRPr="00286FDE">
              <w:rPr>
                <w:b/>
                <w:bCs/>
                <w:sz w:val="26"/>
                <w:szCs w:val="26"/>
                <w:lang w:val="vi-VN" w:eastAsia="vi-VN"/>
              </w:rPr>
              <w:t>Điều 1</w:t>
            </w:r>
            <w:r w:rsidRPr="00286FDE">
              <w:rPr>
                <w:b/>
                <w:bCs/>
                <w:sz w:val="26"/>
                <w:szCs w:val="26"/>
                <w:lang w:val="vi" w:eastAsia="vi-VN"/>
              </w:rPr>
              <w:t>4</w:t>
            </w:r>
            <w:r w:rsidRPr="00286FDE">
              <w:rPr>
                <w:b/>
                <w:bCs/>
                <w:sz w:val="26"/>
                <w:szCs w:val="26"/>
                <w:lang w:val="vi-VN" w:eastAsia="vi-VN"/>
              </w:rPr>
              <w:t xml:space="preserve">. </w:t>
            </w:r>
            <w:r w:rsidRPr="00286FDE">
              <w:rPr>
                <w:b/>
                <w:bCs/>
                <w:sz w:val="26"/>
                <w:szCs w:val="26"/>
                <w:lang w:val="vi" w:eastAsia="vi-VN"/>
              </w:rPr>
              <w:t>T</w:t>
            </w:r>
            <w:r w:rsidRPr="00286FDE">
              <w:rPr>
                <w:b/>
                <w:bCs/>
                <w:sz w:val="26"/>
                <w:szCs w:val="26"/>
                <w:lang w:val="vi-VN" w:eastAsia="vi-VN"/>
              </w:rPr>
              <w:t>rách nhiệm của chủ quản nền tảng thương mại điện tử</w:t>
            </w:r>
          </w:p>
          <w:p w14:paraId="0C011D7F" w14:textId="77777777" w:rsidR="00F87B69" w:rsidRPr="00286FDE" w:rsidRDefault="00F87B69" w:rsidP="00F87B69">
            <w:pPr>
              <w:widowControl w:val="0"/>
              <w:spacing w:before="60" w:after="60" w:line="320" w:lineRule="exact"/>
              <w:ind w:firstLine="0"/>
              <w:rPr>
                <w:sz w:val="26"/>
                <w:szCs w:val="26"/>
                <w:highlight w:val="white"/>
                <w:lang w:val="vi-VN" w:eastAsia="vi-VN"/>
              </w:rPr>
            </w:pPr>
            <w:r w:rsidRPr="00286FDE">
              <w:rPr>
                <w:sz w:val="26"/>
                <w:szCs w:val="26"/>
                <w:lang w:val="vi-VN" w:eastAsia="vi-VN"/>
              </w:rPr>
              <w:t xml:space="preserve">Ngoài các trách nhiệm của </w:t>
            </w:r>
            <w:r w:rsidRPr="00286FDE">
              <w:rPr>
                <w:bCs/>
                <w:sz w:val="26"/>
                <w:szCs w:val="26"/>
                <w:lang w:val="vi-VN" w:eastAsia="vi-VN"/>
              </w:rPr>
              <w:t>chủ quản nền tảng thương mại điện tử</w:t>
            </w:r>
            <w:r w:rsidRPr="00286FDE">
              <w:rPr>
                <w:sz w:val="26"/>
                <w:szCs w:val="26"/>
                <w:lang w:val="vi-VN" w:eastAsia="vi-VN"/>
              </w:rPr>
              <w:t xml:space="preserve"> theo quy định của pháp luật, </w:t>
            </w:r>
            <w:r w:rsidRPr="00286FDE">
              <w:rPr>
                <w:bCs/>
                <w:sz w:val="26"/>
                <w:szCs w:val="26"/>
                <w:lang w:val="vi-VN" w:eastAsia="vi-VN"/>
              </w:rPr>
              <w:t>chủ quản nền tảng thương mại điện tử</w:t>
            </w:r>
            <w:r w:rsidRPr="00286FDE">
              <w:rPr>
                <w:sz w:val="26"/>
                <w:szCs w:val="26"/>
                <w:lang w:val="vi-VN" w:eastAsia="vi-VN"/>
              </w:rPr>
              <w:t xml:space="preserve"> có các </w:t>
            </w:r>
            <w:r w:rsidRPr="00286FDE">
              <w:rPr>
                <w:sz w:val="26"/>
                <w:szCs w:val="26"/>
                <w:lang w:val="vi" w:eastAsia="vi-VN"/>
              </w:rPr>
              <w:t>trách nhiệm</w:t>
            </w:r>
            <w:r w:rsidRPr="00286FDE">
              <w:rPr>
                <w:sz w:val="26"/>
                <w:szCs w:val="26"/>
                <w:lang w:val="vi-VN" w:eastAsia="vi-VN"/>
              </w:rPr>
              <w:t xml:space="preserve"> sau đây</w:t>
            </w:r>
          </w:p>
          <w:p w14:paraId="21D547B0" w14:textId="77777777" w:rsidR="00F87B69" w:rsidRPr="00286FDE" w:rsidRDefault="00F87B69" w:rsidP="00F87B69">
            <w:pPr>
              <w:widowControl w:val="0"/>
              <w:spacing w:before="60" w:after="60" w:line="320" w:lineRule="exact"/>
              <w:ind w:firstLine="0"/>
              <w:rPr>
                <w:sz w:val="26"/>
                <w:szCs w:val="26"/>
                <w:highlight w:val="white"/>
                <w:lang w:val="vi-VN" w:eastAsia="vi-VN"/>
              </w:rPr>
            </w:pPr>
            <w:r w:rsidRPr="00286FDE">
              <w:rPr>
                <w:sz w:val="26"/>
                <w:szCs w:val="26"/>
                <w:highlight w:val="white"/>
                <w:lang w:val="vi-VN" w:eastAsia="vi-VN"/>
              </w:rPr>
              <w:t>1. Xây dựng cơ chế kiểm duyệt, yêu cầu người bán cung cấp giấy tờ pháp lý theo quy định tại điểm b khoản 3 Điều 10 của Luật này để đăng tải cho từng sản phẩm trên nền tảng thương mại điện tử.</w:t>
            </w:r>
          </w:p>
          <w:p w14:paraId="0E2BE768"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highlight w:val="white"/>
                <w:lang w:val="vi-VN" w:eastAsia="vi-VN"/>
              </w:rPr>
              <w:t>2. Chịu trách nhiệm liên đới trong trường hợp không thực hiện các biện pháp kiểm duyệt cần thiết, để xảy ra sự cố về an toàn thực phẩm gây thiệt hại cho người tiêu dùng</w:t>
            </w:r>
            <w:r w:rsidRPr="00286FDE">
              <w:rPr>
                <w:sz w:val="26"/>
                <w:szCs w:val="26"/>
                <w:lang w:val="vi-VN" w:eastAsia="vi-VN"/>
              </w:rPr>
              <w:t>.</w:t>
            </w:r>
          </w:p>
          <w:p w14:paraId="465F1567" w14:textId="5EA65134" w:rsidR="00F87B69" w:rsidRPr="00286FDE" w:rsidRDefault="00F87B69" w:rsidP="00F87B69">
            <w:pPr>
              <w:spacing w:before="0" w:line="320" w:lineRule="exact"/>
              <w:ind w:firstLine="0"/>
              <w:rPr>
                <w:rFonts w:eastAsiaTheme="minorHAnsi"/>
                <w:b/>
                <w:spacing w:val="-2"/>
                <w:sz w:val="26"/>
                <w:szCs w:val="26"/>
              </w:rPr>
            </w:pPr>
          </w:p>
        </w:tc>
        <w:tc>
          <w:tcPr>
            <w:tcW w:w="4962" w:type="dxa"/>
            <w:vMerge/>
          </w:tcPr>
          <w:p w14:paraId="48C4DA9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4302F2A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324C18B"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0EA9613" w14:textId="77777777" w:rsidTr="00874224">
        <w:trPr>
          <w:jc w:val="center"/>
        </w:trPr>
        <w:tc>
          <w:tcPr>
            <w:tcW w:w="5665" w:type="dxa"/>
          </w:tcPr>
          <w:p w14:paraId="0D9212FC" w14:textId="77777777" w:rsidR="00F87B69" w:rsidRPr="00286FDE" w:rsidRDefault="00F87B69" w:rsidP="00F87B69">
            <w:pPr>
              <w:spacing w:before="40" w:line="240" w:lineRule="auto"/>
              <w:ind w:firstLine="0"/>
              <w:outlineLvl w:val="2"/>
              <w:rPr>
                <w:b/>
                <w:bCs/>
                <w:sz w:val="26"/>
                <w:szCs w:val="26"/>
                <w:lang w:val="vi" w:eastAsia="zh-CN"/>
              </w:rPr>
            </w:pPr>
            <w:r w:rsidRPr="00286FDE">
              <w:rPr>
                <w:b/>
                <w:bCs/>
                <w:sz w:val="26"/>
                <w:szCs w:val="26"/>
                <w:lang w:val="vi" w:eastAsia="zh-CN"/>
              </w:rPr>
              <w:t>Điều 15. Đối tượng, nội dung, yêu cầu và hình thức thông tin, giáo dục, truyền thông về an toàn thực phẩm</w:t>
            </w:r>
          </w:p>
          <w:p w14:paraId="37EEFC01" w14:textId="77777777" w:rsidR="00F87B69" w:rsidRPr="00286FDE" w:rsidRDefault="00F87B69" w:rsidP="00F87B69">
            <w:pPr>
              <w:spacing w:before="60" w:after="60" w:line="320" w:lineRule="exact"/>
              <w:ind w:firstLine="0"/>
              <w:rPr>
                <w:sz w:val="26"/>
                <w:szCs w:val="26"/>
                <w:lang w:val="vi"/>
              </w:rPr>
            </w:pPr>
            <w:r w:rsidRPr="00286FDE">
              <w:rPr>
                <w:sz w:val="26"/>
                <w:szCs w:val="26"/>
                <w:lang w:val="vi"/>
              </w:rPr>
              <w:t>1. Tổ chức, cá nhân được thông tin, giáo dục, truyền thông về an toàn thực phẩm, trong đó ưu tiên các đối tượng sau đây:</w:t>
            </w:r>
          </w:p>
          <w:p w14:paraId="66467D84"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lastRenderedPageBreak/>
              <w:t>a) Người tiêu dùng thực phẩm;</w:t>
            </w:r>
          </w:p>
          <w:p w14:paraId="394A11E9"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b) Người quản lý, điều hành các cơ sở kinh doanh thực phẩm; người trực tiếp kinh doanh thực phẩm;</w:t>
            </w:r>
          </w:p>
          <w:p w14:paraId="699DF321"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c) Tổ chức, cá nhân kinh doanh thực phẩm tươi sống, thực phẩm nhỏ lẻ; người dân khu vực có điều kiện kinh tế - xã hội đặc biệt khó khăn.</w:t>
            </w:r>
          </w:p>
          <w:p w14:paraId="6B8530DF" w14:textId="77777777" w:rsidR="00F87B69" w:rsidRPr="00286FDE" w:rsidRDefault="00F87B69" w:rsidP="00F87B69">
            <w:pPr>
              <w:spacing w:before="60" w:after="60" w:line="320" w:lineRule="exact"/>
              <w:ind w:firstLine="0"/>
              <w:rPr>
                <w:sz w:val="26"/>
                <w:szCs w:val="26"/>
              </w:rPr>
            </w:pPr>
            <w:r w:rsidRPr="00286FDE">
              <w:rPr>
                <w:sz w:val="26"/>
                <w:szCs w:val="26"/>
              </w:rPr>
              <w:t>2. Nội dung thông tin, giáo dục và truyền thông về an toàn thực phẩm bao gồm:</w:t>
            </w:r>
          </w:p>
          <w:p w14:paraId="6FB0CCD3"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a) Thông tin, tuyên truyền, phổ biến kiến thức, pháp luật về an toàn thực phẩm;</w:t>
            </w:r>
          </w:p>
          <w:p w14:paraId="6CAEB78E"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b) Nguyên nhân, cách nhận biết nguy cơ gây ngộ độc thực phẩm, bệnh truyền qua thực phẩm và các biện pháp phòng, chống sự cố về an toàn thực phẩm;</w:t>
            </w:r>
          </w:p>
          <w:p w14:paraId="05C4BB00"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c) Thông tin về các điển hình kinh doanh thực phẩm bảo đảm an toàn; việc thu hồi thực phẩm không bảo đảm an toàn, xử lý đối với cơ sở vi phạm nghiêm trọng pháp luật về an toàn thực phẩm;</w:t>
            </w:r>
          </w:p>
          <w:p w14:paraId="67469E94" w14:textId="77777777" w:rsidR="00F87B69" w:rsidRPr="00286FDE" w:rsidRDefault="00F87B69" w:rsidP="00F87B69">
            <w:pPr>
              <w:shd w:val="clear" w:color="auto" w:fill="FFFFFF"/>
              <w:spacing w:before="60" w:after="60" w:line="320" w:lineRule="exact"/>
              <w:ind w:firstLine="0"/>
              <w:rPr>
                <w:rFonts w:eastAsia="SimSun"/>
                <w:sz w:val="26"/>
                <w:szCs w:val="26"/>
                <w:lang w:eastAsia="zh-CN"/>
              </w:rPr>
            </w:pPr>
            <w:r w:rsidRPr="00286FDE">
              <w:rPr>
                <w:sz w:val="26"/>
                <w:szCs w:val="26"/>
              </w:rPr>
              <w:t xml:space="preserve">d) Thông tin về các nguyên liệu làm thực phẩm, chất hỗ trợ chế biến thực phẩm, phụ gia thực phẩm, </w:t>
            </w:r>
            <w:r w:rsidRPr="00286FDE">
              <w:rPr>
                <w:rFonts w:eastAsia="SimSun"/>
                <w:sz w:val="26"/>
                <w:szCs w:val="26"/>
                <w:lang w:val="vi" w:eastAsia="zh-CN"/>
              </w:rPr>
              <w:t>hương liệu thực phẩm</w:t>
            </w:r>
            <w:r w:rsidRPr="00286FDE">
              <w:rPr>
                <w:sz w:val="26"/>
                <w:szCs w:val="26"/>
              </w:rPr>
              <w:t xml:space="preserve"> bị sử dụng sai mục đích, lạm dụng thành các chất có hại và kết quả xử lý vi phạm.</w:t>
            </w:r>
          </w:p>
          <w:p w14:paraId="1B3E7AB8" w14:textId="77777777" w:rsidR="00F87B69" w:rsidRPr="00286FDE" w:rsidRDefault="00F87B69" w:rsidP="00F87B69">
            <w:pPr>
              <w:spacing w:before="60" w:after="60" w:line="320" w:lineRule="exact"/>
              <w:ind w:firstLine="0"/>
              <w:rPr>
                <w:sz w:val="26"/>
                <w:szCs w:val="26"/>
              </w:rPr>
            </w:pPr>
            <w:r w:rsidRPr="00286FDE">
              <w:rPr>
                <w:sz w:val="26"/>
                <w:szCs w:val="26"/>
              </w:rPr>
              <w:t>3. Yêu cầu của thông tin, giáo dục, truyền thông về an toàn thực phẩm bao gồm:</w:t>
            </w:r>
          </w:p>
          <w:p w14:paraId="46F6AE59"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a) Chính xác, kịp thời, rõ ràng, đơn giản, thiết thực;</w:t>
            </w:r>
          </w:p>
          <w:p w14:paraId="008B6D71"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b) Phù hợp với truyền thống, văn hoá, bản sắc dân tộc, tôn giáo, đạo đức xã hội, tín ngưỡng và phong tục tập quán;</w:t>
            </w:r>
          </w:p>
          <w:p w14:paraId="7FF24B1C"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lastRenderedPageBreak/>
              <w:t>c) Phù hợp với từng loại đối tượng được tuyên truyền.</w:t>
            </w:r>
          </w:p>
          <w:p w14:paraId="0D3860D2" w14:textId="77777777" w:rsidR="00F87B69" w:rsidRPr="00286FDE" w:rsidRDefault="00F87B69" w:rsidP="00F87B69">
            <w:pPr>
              <w:spacing w:before="60" w:after="60" w:line="320" w:lineRule="exact"/>
              <w:ind w:firstLine="0"/>
              <w:rPr>
                <w:sz w:val="26"/>
                <w:szCs w:val="26"/>
              </w:rPr>
            </w:pPr>
            <w:r w:rsidRPr="00286FDE">
              <w:rPr>
                <w:sz w:val="26"/>
                <w:szCs w:val="26"/>
              </w:rPr>
              <w:t>4. Hình thức thông tin, giáo dục, truyền thông về an toàn thực phẩm bao gồm:</w:t>
            </w:r>
          </w:p>
          <w:p w14:paraId="46E709AB"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a) Thực hiện thông qua các cơ quan nhà nước có thẩm quyền về an toàn thực phẩm;</w:t>
            </w:r>
          </w:p>
          <w:p w14:paraId="286AB37F" w14:textId="77777777" w:rsidR="00F87B69" w:rsidRPr="00286FDE" w:rsidRDefault="00F87B69" w:rsidP="00F87B69">
            <w:pPr>
              <w:shd w:val="clear" w:color="auto" w:fill="FFFFFF"/>
              <w:spacing w:before="60" w:after="60" w:line="320" w:lineRule="exact"/>
              <w:ind w:firstLine="0"/>
              <w:rPr>
                <w:sz w:val="26"/>
                <w:szCs w:val="26"/>
              </w:rPr>
            </w:pPr>
            <w:r w:rsidRPr="00286FDE">
              <w:rPr>
                <w:sz w:val="26"/>
                <w:szCs w:val="26"/>
              </w:rPr>
              <w:t>b) Thông qua các phương tiện thông tin đại chúng;</w:t>
            </w:r>
          </w:p>
          <w:p w14:paraId="2074E8D4" w14:textId="77777777" w:rsidR="00F87B69" w:rsidRPr="00286FDE" w:rsidRDefault="00F87B69" w:rsidP="00F87B69">
            <w:pPr>
              <w:widowControl w:val="0"/>
              <w:spacing w:before="60" w:after="60" w:line="320" w:lineRule="exact"/>
              <w:ind w:firstLine="0"/>
              <w:rPr>
                <w:sz w:val="26"/>
                <w:szCs w:val="26"/>
                <w:lang w:eastAsia="vi-VN"/>
              </w:rPr>
            </w:pPr>
            <w:r w:rsidRPr="00286FDE">
              <w:rPr>
                <w:sz w:val="26"/>
                <w:szCs w:val="26"/>
                <w:lang w:val="vi-VN" w:eastAsia="vi-VN"/>
              </w:rPr>
              <w:t>c)</w:t>
            </w:r>
            <w:r w:rsidRPr="00286FDE">
              <w:rPr>
                <w:sz w:val="26"/>
                <w:szCs w:val="26"/>
                <w:lang w:val="vi" w:eastAsia="vi-VN"/>
              </w:rPr>
              <w:t xml:space="preserve"> Xây dựng các chương trình truyền thông định kỳ về an toàn thực phẩm trên các phương tiện thông tin đại chúng, mạng xã hội</w:t>
            </w:r>
            <w:r w:rsidRPr="00286FDE">
              <w:rPr>
                <w:sz w:val="26"/>
                <w:szCs w:val="26"/>
                <w:lang w:eastAsia="vi-VN"/>
              </w:rPr>
              <w:t>;</w:t>
            </w:r>
          </w:p>
          <w:p w14:paraId="4014D0C0"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d) Lồng ghép trong việc giảng dạy, học tập tại các cơ sở giáo dục thuộc hệ thống giáo dục quốc dân;</w:t>
            </w:r>
          </w:p>
          <w:p w14:paraId="79993761"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đ) Thông qua hoạt động văn hóa, sinh hoạt cộng đồng, sinh hoạt của các đoàn thể, tổ chức xã hội và các loại hình văn hoá quần chúng khác.</w:t>
            </w:r>
          </w:p>
          <w:p w14:paraId="73484875" w14:textId="05EE7815"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eastAsia="vi-VN"/>
              </w:rPr>
              <w:t>5. Thông qua điểm hỏi đáp về an toàn thực phẩm tại Bộ Y tế.</w:t>
            </w:r>
          </w:p>
        </w:tc>
        <w:tc>
          <w:tcPr>
            <w:tcW w:w="4962" w:type="dxa"/>
            <w:vMerge/>
          </w:tcPr>
          <w:p w14:paraId="3710ACA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5BCA87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19875C4"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EA2C11F" w14:textId="77777777" w:rsidTr="00874224">
        <w:trPr>
          <w:jc w:val="center"/>
        </w:trPr>
        <w:tc>
          <w:tcPr>
            <w:tcW w:w="5665" w:type="dxa"/>
          </w:tcPr>
          <w:p w14:paraId="07D47662" w14:textId="77777777" w:rsidR="00F87B69" w:rsidRPr="00286FDE" w:rsidRDefault="00F87B69" w:rsidP="00F87B69">
            <w:pPr>
              <w:spacing w:before="40" w:line="240" w:lineRule="auto"/>
              <w:ind w:firstLine="0"/>
              <w:outlineLvl w:val="2"/>
              <w:rPr>
                <w:sz w:val="26"/>
                <w:szCs w:val="26"/>
                <w:lang w:val="vi"/>
              </w:rPr>
            </w:pPr>
            <w:r w:rsidRPr="00286FDE">
              <w:rPr>
                <w:b/>
                <w:bCs/>
                <w:sz w:val="26"/>
                <w:szCs w:val="26"/>
                <w:lang w:val="vi"/>
              </w:rPr>
              <w:lastRenderedPageBreak/>
              <w:t>Điều 16. Trách nhiệm thông tin, giáo dục, truyền thông về an toàn thực phẩm</w:t>
            </w:r>
          </w:p>
          <w:p w14:paraId="7CCE3C21"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Cơ quan, tổ chức, đơn vị trong phạm vi nhiệm vụ, quyền hạn của mình có trách nhiệm thông tin, giáo dục, truyền thông về an toàn thực phẩm.</w:t>
            </w:r>
          </w:p>
          <w:p w14:paraId="0EE5B67A"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2. Bộ trưởng Bộ Y tế có liên quan có trách nhiệm chỉ đạo các cơ quan hữu quan cung cấp chính xác và khoa học các thông tin về an toàn thực phẩm; kịp thời phản hồi thông tin không đúng sự thật về an toàn thực phẩm.</w:t>
            </w:r>
          </w:p>
          <w:p w14:paraId="1D961CCC"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lastRenderedPageBreak/>
              <w:t>3. Bộ trưởng Bộ Thông tin và Truyền thông có trách nhiệm chỉ đạo các cơ quan thông tin đại chúng thường xuyên thông tin, truyền thông về an toàn thực phẩm, lồng ghép chương trình thông tin, truyền thông về an toàn thực phẩm với các chương trình thông tin, truyền thông khác.</w:t>
            </w:r>
          </w:p>
          <w:p w14:paraId="22DB739C"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4. Bộ trưởng Bộ Giáo dục và Đào tạo có trách nhiệm chủ trì, phối hợp với Bộ trưởng Bộ Y tế xây dựng nội dung giáo dục an toàn thực phẩm kết hợp với các nội dung giáo dục khác.</w:t>
            </w:r>
          </w:p>
          <w:p w14:paraId="57EEF5AC"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5. Ủy ban nhân dân các cấp có trách nhiệm tổ chức thực hiện công tác thông tin, giáo dục, truyền thông về an toàn thực phẩm cho nhân dân trên địa bàn.</w:t>
            </w:r>
          </w:p>
          <w:p w14:paraId="0553A4B3"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6. Các cơ quan thông tin đại chúng có trách nhiệm ưu tiên về thời điểm, thời lượng phát sóng để thông tin, giáo dục, truyền thông về an toàn thực phẩm trên đài phát thanh, đài truyền hình; dung lượng và vị trí đăng trên báo in, báo hình, báo điện tử theo quy định của Bộ trưởng Bộ Thông tin và Truyền thông. Việc thông tin, giáo dục, truyền thông về an toàn thực phẩm trên các phương tiện thông tin đại chúng không thu phí, trừ trường hợp thực hiện theo hợp đồng riêng với chương trình, dự án hoặc do tổ chức, cá nhân trong nước, tổ chức, cá nhân nước ngoài tài trợ.</w:t>
            </w:r>
          </w:p>
          <w:p w14:paraId="528C47BF" w14:textId="74E21900"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7. Mặt trận Tổ quốc Việt Nam, các đoàn thể, tổ chức xã hội có trách nhiệm thông tin, giáo dục, truyền thông về an toàn thực phẩm thuộc phạm vi trách nhiệm của mình.</w:t>
            </w:r>
          </w:p>
        </w:tc>
        <w:tc>
          <w:tcPr>
            <w:tcW w:w="4962" w:type="dxa"/>
            <w:vMerge/>
          </w:tcPr>
          <w:p w14:paraId="6AA93E74"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9CDE0B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A3216D4"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3E487E78" w14:textId="77777777" w:rsidTr="00874224">
        <w:trPr>
          <w:jc w:val="center"/>
        </w:trPr>
        <w:tc>
          <w:tcPr>
            <w:tcW w:w="5665" w:type="dxa"/>
          </w:tcPr>
          <w:p w14:paraId="36AB537F" w14:textId="77777777" w:rsidR="00F87B69" w:rsidRPr="00286FDE" w:rsidRDefault="00F87B69" w:rsidP="00F87B69">
            <w:pPr>
              <w:spacing w:before="40" w:line="240" w:lineRule="auto"/>
              <w:ind w:firstLine="0"/>
              <w:outlineLvl w:val="2"/>
              <w:rPr>
                <w:rFonts w:eastAsia="SimSun"/>
                <w:b/>
                <w:bCs/>
                <w:sz w:val="26"/>
                <w:szCs w:val="26"/>
                <w:lang w:val="vi-VN" w:eastAsia="zh-CN"/>
              </w:rPr>
            </w:pPr>
            <w:r w:rsidRPr="00286FDE">
              <w:rPr>
                <w:rFonts w:eastAsia="SimSun"/>
                <w:b/>
                <w:bCs/>
                <w:sz w:val="26"/>
                <w:szCs w:val="26"/>
                <w:lang w:val="vi" w:eastAsia="zh-CN"/>
              </w:rPr>
              <w:t>Điều 17</w:t>
            </w:r>
            <w:r w:rsidRPr="00286FDE">
              <w:rPr>
                <w:rFonts w:eastAsia="SimSun"/>
                <w:b/>
                <w:bCs/>
                <w:sz w:val="26"/>
                <w:szCs w:val="26"/>
                <w:lang w:val="vi-VN" w:eastAsia="zh-CN"/>
              </w:rPr>
              <w:t>. Điều kiện về bảo đảm an toàn đối với thực phẩm, nguyên liệu làm thực phẩm, phụ gia thực phẩm, chất hỗ trợ chế biến thực phẩm, hương liệu thực phẩm</w:t>
            </w:r>
          </w:p>
          <w:p w14:paraId="65AF03C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Thực phẩm, nguyên liệu làm thực phẩm, phụ gia thực phẩm, chất hỗ trợ chế biến thực phẩm</w:t>
            </w:r>
            <w:r w:rsidRPr="00286FDE">
              <w:rPr>
                <w:rFonts w:eastAsia="SimSun"/>
                <w:sz w:val="26"/>
                <w:szCs w:val="26"/>
                <w:lang w:val="vi-VN" w:eastAsia="zh-CN"/>
              </w:rPr>
              <w:t>, hương liệu thực phẩm</w:t>
            </w:r>
            <w:r w:rsidRPr="00286FDE">
              <w:rPr>
                <w:rFonts w:eastAsia="SimSun"/>
                <w:sz w:val="26"/>
                <w:szCs w:val="26"/>
                <w:lang w:val="vi" w:eastAsia="zh-CN"/>
              </w:rPr>
              <w:t xml:space="preserve"> phải đáp ứng các quy định sau:</w:t>
            </w:r>
          </w:p>
          <w:p w14:paraId="0631D96B"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a) Phải được cấp giấy đăng ký bản công bố hoặc công bố tiêu chuẩn áp dụng, trừ trường hợp được miễn đăng ký bản công bố hoặc công bố tiêu chuẩn áp dụng theo quy định của Chính phủ;</w:t>
            </w:r>
          </w:p>
          <w:p w14:paraId="416EA0B5"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b) Bảo đảm đáp ứng yêu cầu về kỹ thuật và mức giới hạn an toàn theo quy chuẩn kỹ thuật, tiêu chuẩn tương ứng, quy định của cơ quan quản lý nhà nước có thẩm quyền và tiêu chuẩn do tổ chức, cá nhân sản xuất công bố.</w:t>
            </w:r>
          </w:p>
          <w:p w14:paraId="4C181A7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Bảo đảm truy xuất được nguồn gốc theo quy định tại Điều 57 của Luật này;</w:t>
            </w:r>
          </w:p>
          <w:p w14:paraId="53BD2C5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Ngoài quy định tại khoản 1 Điều này, thực phẩm, nguyên liệu làm thực phẩm, phụ gia thực phẩm, chất hỗ trợ chế biến thực phẩm, hương liệu thực phẩm phải đáp ứng các quy định sau đây:</w:t>
            </w:r>
          </w:p>
          <w:p w14:paraId="1B5AD3E8"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Thực phẩm tươi sống, nguyên liệu làm thực phẩm từ thực phẩm tươi sống có nguồn gốc từ động thực vật phải tuân thủ pháp luật về thú y, bảo vệ và kiểm dịch thực vật; </w:t>
            </w:r>
          </w:p>
          <w:p w14:paraId="06803E02"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Thực phẩm thuộc trường hợp phải đăng ký bản công bố sản phẩm theo quy định của Chính phủ phải có bằng chứng khoa học chứng minh công dụng và </w:t>
            </w:r>
            <w:r w:rsidRPr="00286FDE">
              <w:rPr>
                <w:rFonts w:eastAsia="SimSun"/>
                <w:sz w:val="26"/>
                <w:szCs w:val="26"/>
                <w:lang w:val="vi" w:eastAsia="zh-CN"/>
              </w:rPr>
              <w:lastRenderedPageBreak/>
              <w:t>liều sử dụng; phải được sản xuất tại cơ sở có đủ điều kiện kinh doanh thực phẩm theo quy định và đáp ứng các quy định khác về an toàn thực phẩm có liên quan;</w:t>
            </w:r>
          </w:p>
          <w:p w14:paraId="00D7743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Thực phẩm biến đổi gen phải tuân thủ các quy định về bảo đảm an toàn đối với sức khỏe con người và môi trường theo quy định của Chính phủ;</w:t>
            </w:r>
          </w:p>
          <w:p w14:paraId="64926999" w14:textId="77777777" w:rsidR="00F87B69" w:rsidRPr="00286FDE" w:rsidRDefault="00F87B69" w:rsidP="00F87B69">
            <w:pPr>
              <w:spacing w:before="60" w:after="60" w:line="320" w:lineRule="exact"/>
              <w:ind w:firstLine="0"/>
              <w:rPr>
                <w:rFonts w:eastAsia="SimSun"/>
                <w:b/>
                <w:bCs/>
                <w:sz w:val="26"/>
                <w:szCs w:val="26"/>
                <w:lang w:val="vi" w:eastAsia="zh-CN"/>
              </w:rPr>
            </w:pPr>
            <w:r w:rsidRPr="00286FDE">
              <w:rPr>
                <w:rFonts w:eastAsia="SimSun"/>
                <w:sz w:val="26"/>
                <w:szCs w:val="26"/>
                <w:lang w:val="vi" w:eastAsia="zh-CN"/>
              </w:rPr>
              <w:t>d) Thực phẩm đã qua chiếu xạ phải thuộc danh mục nhóm thực phẩm được phép chiếu xạ và liều lượng được phép chiếu xạ đối với thực phẩm theo quy định của Bộ trưởng Bộ Y tế và tuân thủ các quy định pháp luật liên quan về chiếu xạ;</w:t>
            </w:r>
            <w:r w:rsidRPr="00286FDE">
              <w:rPr>
                <w:rFonts w:eastAsia="SimSun"/>
                <w:b/>
                <w:bCs/>
                <w:sz w:val="26"/>
                <w:szCs w:val="26"/>
                <w:lang w:val="vi" w:eastAsia="zh-CN"/>
              </w:rPr>
              <w:t xml:space="preserve"> </w:t>
            </w:r>
          </w:p>
          <w:p w14:paraId="5FEA09F1"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đ) Đối với thực phẩm đã qua chế biến, nguyên liệu làm t</w:t>
            </w:r>
            <w:r w:rsidRPr="00286FDE">
              <w:rPr>
                <w:rFonts w:eastAsia="SimSun"/>
                <w:bCs/>
                <w:sz w:val="26"/>
                <w:szCs w:val="26"/>
                <w:lang w:val="vi" w:eastAsia="zh-CN"/>
              </w:rPr>
              <w:t xml:space="preserve">hực phẩm </w:t>
            </w:r>
            <w:r w:rsidRPr="00286FDE">
              <w:rPr>
                <w:rFonts w:eastAsia="SimSun"/>
                <w:sz w:val="26"/>
                <w:szCs w:val="26"/>
                <w:lang w:val="vi" w:eastAsia="zh-CN"/>
              </w:rPr>
              <w:t>phải bảo đảm an toàn và giữ nguyên các thuộc tính vốn có của nó; các nguyên liệu tạo thành thực phẩm không được tương tác với nhau để tạo ra các sản phẩm gây hại đến sức khoẻ, tính mạng con người;</w:t>
            </w:r>
          </w:p>
          <w:p w14:paraId="308C556B"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e) Phụ gia thực phẩm, chất hỗ trợ chế biến thực phẩm, hương liệu thực phẩm sử dụng trong kinh doanh thực phẩm phải thuộc danh mục được phép sử dụng trong kinh doanh thực phẩm và được quản lý, sử dụng theo quy định của Bộ trưởng Bộ Y tế;</w:t>
            </w:r>
          </w:p>
          <w:p w14:paraId="64D790A3" w14:textId="12B5AECF" w:rsidR="00F87B69" w:rsidRPr="00286FDE" w:rsidRDefault="00F87B69" w:rsidP="00F87B69">
            <w:pPr>
              <w:spacing w:before="0" w:line="320" w:lineRule="exact"/>
              <w:ind w:firstLine="0"/>
              <w:rPr>
                <w:rFonts w:eastAsiaTheme="minorHAnsi"/>
                <w:b/>
                <w:spacing w:val="-2"/>
                <w:sz w:val="26"/>
                <w:szCs w:val="26"/>
              </w:rPr>
            </w:pPr>
            <w:r w:rsidRPr="00286FDE">
              <w:rPr>
                <w:rFonts w:eastAsia="SimSun"/>
                <w:iCs/>
                <w:sz w:val="26"/>
                <w:szCs w:val="26"/>
                <w:lang w:val="vi" w:eastAsia="zh-CN"/>
              </w:rPr>
              <w:t>g</w:t>
            </w:r>
            <w:r w:rsidRPr="00286FDE">
              <w:rPr>
                <w:rFonts w:eastAsia="SimSun"/>
                <w:iCs/>
                <w:sz w:val="26"/>
                <w:szCs w:val="26"/>
                <w:lang w:val="vi"/>
              </w:rPr>
              <w:t xml:space="preserve">) Thực phẩm </w:t>
            </w:r>
            <w:r w:rsidRPr="00286FDE">
              <w:rPr>
                <w:rFonts w:eastAsia="SimSun"/>
                <w:sz w:val="26"/>
                <w:szCs w:val="26"/>
                <w:lang w:val="vi"/>
              </w:rPr>
              <w:t xml:space="preserve">sau thu hái, đánh bắt, khai thác, giết mổ phải đáp ứng mức giới hạn dư lượng thuốc thú y, thuốc bảo vệ thực vật và các tác nhân gây ô nhiễm trong thực phẩm theo quy định của Ủy ban tiêu chuẩn thực phẩm quốc tế, thỏa thuận quốc tế, điều ước quốc tế mà Việt Nam là thành viên và phù hợp với tình hình kinh tế xã hội. Trường hợp chưa có quy định đối </w:t>
            </w:r>
            <w:r w:rsidRPr="00286FDE">
              <w:rPr>
                <w:rFonts w:eastAsia="SimSun"/>
                <w:sz w:val="26"/>
                <w:szCs w:val="26"/>
                <w:lang w:val="vi"/>
              </w:rPr>
              <w:lastRenderedPageBreak/>
              <w:t>với mức giới hạn dư lượng thuốc thú y, thuốc bảo vệ thực vật thì thực hiện theo quy định của nước sản xuất hoặc hướng dẫn của nhà sản xuất trong trường hợp không có quy định của nước sản xuất.</w:t>
            </w:r>
          </w:p>
        </w:tc>
        <w:tc>
          <w:tcPr>
            <w:tcW w:w="4962" w:type="dxa"/>
            <w:vMerge/>
          </w:tcPr>
          <w:p w14:paraId="3CD496E8"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42AE060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929A916"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458A882" w14:textId="77777777" w:rsidTr="00874224">
        <w:trPr>
          <w:jc w:val="center"/>
        </w:trPr>
        <w:tc>
          <w:tcPr>
            <w:tcW w:w="5665" w:type="dxa"/>
          </w:tcPr>
          <w:p w14:paraId="5EFFF2DF" w14:textId="77777777" w:rsidR="00F87B69" w:rsidRPr="00286FDE" w:rsidRDefault="00F87B69" w:rsidP="00F87B69">
            <w:pPr>
              <w:pStyle w:val="Heading3"/>
              <w:keepNext w:val="0"/>
              <w:keepLines w:val="0"/>
              <w:spacing w:before="0" w:after="60" w:line="320" w:lineRule="exact"/>
              <w:ind w:firstLine="0"/>
              <w:outlineLvl w:val="2"/>
              <w:rPr>
                <w:rFonts w:ascii="Times New Roman" w:hAnsi="Times New Roman" w:cs="Times New Roman"/>
                <w:b/>
                <w:bCs/>
                <w:color w:val="auto"/>
                <w:sz w:val="26"/>
                <w:szCs w:val="26"/>
                <w:lang w:val="vi-VN"/>
              </w:rPr>
            </w:pPr>
            <w:r w:rsidRPr="00286FDE">
              <w:rPr>
                <w:rFonts w:ascii="Times New Roman" w:hAnsi="Times New Roman" w:cs="Times New Roman"/>
                <w:b/>
                <w:bCs/>
                <w:color w:val="auto"/>
                <w:sz w:val="26"/>
                <w:szCs w:val="26"/>
                <w:lang w:val="vi-VN"/>
              </w:rPr>
              <w:lastRenderedPageBreak/>
              <w:t xml:space="preserve">Điều 18. Điều kiện bảo đảm an toàn đối với dụng cụ, vật liệu bao gói tiếp xúc trực tiếp với thực phẩm </w:t>
            </w:r>
          </w:p>
          <w:p w14:paraId="1C152D48" w14:textId="77777777" w:rsidR="00F87B69" w:rsidRPr="00286FDE" w:rsidRDefault="00F87B69" w:rsidP="00F87B69">
            <w:pPr>
              <w:spacing w:before="0" w:after="60" w:line="320" w:lineRule="exact"/>
              <w:ind w:firstLine="0"/>
              <w:rPr>
                <w:b/>
                <w:bCs/>
                <w:sz w:val="26"/>
                <w:szCs w:val="26"/>
                <w:lang w:val="vi-VN"/>
              </w:rPr>
            </w:pPr>
            <w:r w:rsidRPr="00286FDE">
              <w:rPr>
                <w:bCs/>
                <w:sz w:val="26"/>
                <w:szCs w:val="26"/>
                <w:lang w:val="vi-VN"/>
              </w:rPr>
              <w:t>1. Sản xuất từ nguyên vật liệu an toàn, bảo đảm không thôi nhiễm các chất độc hại, mùi vị lạ vào thực phẩm, bảo đảm chất lượng thực phẩm trong thời hạn sử dụng.</w:t>
            </w:r>
          </w:p>
          <w:p w14:paraId="7E289463" w14:textId="7376D595" w:rsidR="00F87B69" w:rsidRPr="00286FDE" w:rsidRDefault="00F87B69" w:rsidP="00F87B69">
            <w:pPr>
              <w:spacing w:before="0" w:line="320" w:lineRule="exact"/>
              <w:ind w:firstLine="0"/>
              <w:rPr>
                <w:rFonts w:eastAsiaTheme="minorHAnsi"/>
                <w:b/>
                <w:spacing w:val="-2"/>
                <w:sz w:val="26"/>
                <w:szCs w:val="26"/>
              </w:rPr>
            </w:pPr>
            <w:r w:rsidRPr="00286FDE">
              <w:rPr>
                <w:bCs/>
                <w:sz w:val="26"/>
                <w:szCs w:val="26"/>
                <w:lang w:val="vi-VN"/>
              </w:rPr>
              <w:t>2. Đáp ứng quy chuẩn, tiêu chuẩn kỹ thuật tương ứng.</w:t>
            </w:r>
          </w:p>
        </w:tc>
        <w:tc>
          <w:tcPr>
            <w:tcW w:w="4962" w:type="dxa"/>
            <w:vMerge/>
          </w:tcPr>
          <w:p w14:paraId="75D18F2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36DA84F"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0DE89C9"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2CA0E458" w14:textId="77777777" w:rsidTr="00874224">
        <w:trPr>
          <w:jc w:val="center"/>
        </w:trPr>
        <w:tc>
          <w:tcPr>
            <w:tcW w:w="5665" w:type="dxa"/>
          </w:tcPr>
          <w:p w14:paraId="7F9CE199" w14:textId="77777777" w:rsidR="00F87B69" w:rsidRPr="00286FDE" w:rsidRDefault="00F87B69" w:rsidP="00F87B69">
            <w:pPr>
              <w:spacing w:before="40" w:line="240" w:lineRule="auto"/>
              <w:ind w:firstLine="0"/>
              <w:outlineLvl w:val="2"/>
              <w:rPr>
                <w:rFonts w:eastAsia="SimSun"/>
                <w:b/>
                <w:bCs/>
                <w:sz w:val="26"/>
                <w:szCs w:val="26"/>
                <w:lang w:val="vi-VN" w:eastAsia="zh-CN"/>
              </w:rPr>
            </w:pPr>
            <w:r w:rsidRPr="00286FDE">
              <w:rPr>
                <w:rFonts w:eastAsia="SimSun"/>
                <w:b/>
                <w:bCs/>
                <w:sz w:val="26"/>
                <w:szCs w:val="26"/>
                <w:lang w:val="vi-VN" w:eastAsia="zh-CN"/>
              </w:rPr>
              <w:t xml:space="preserve">Điều 19. Hình thức, đối tượng cấp, gia hạn, thay đổi giấy đăng ký bản công bố sản phẩm, công bố tiêu chuẩn áp dụng và các trường hợp miễn thực hiện đăng ký bản công bố sản phẩm, công bố tiêu chuẩn áp dụng </w:t>
            </w:r>
          </w:p>
          <w:p w14:paraId="408799ED"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Phương thức quản lý:</w:t>
            </w:r>
          </w:p>
          <w:p w14:paraId="2D28EFF1"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a) Cấp, gia hạn, thay đổi, bổ sung giấy đăng ký bản công bố sản phẩm;</w:t>
            </w:r>
          </w:p>
          <w:p w14:paraId="1689B80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Công bố tiêu chuẩn áp dụng. </w:t>
            </w:r>
          </w:p>
          <w:p w14:paraId="3C65EFAF"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Miễn đăng ký bản công bố sản phẩm, công bố tiêu chuẩn áp dụng</w:t>
            </w:r>
          </w:p>
          <w:p w14:paraId="2DA8F22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Nguyên tắc phân loại thực phẩm để thực hiện phương thức quản lý quy định tại khoản 1 Điều này và và các trường hợp áp dụng:</w:t>
            </w:r>
          </w:p>
          <w:p w14:paraId="455F8DE0"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Nguyên tắc phân loại thực phẩm: trên cơ sở lấy sức khỏe của người dân làm trung tâm, phù hợp với </w:t>
            </w:r>
            <w:r w:rsidRPr="00286FDE">
              <w:rPr>
                <w:rFonts w:eastAsia="SimSun"/>
                <w:sz w:val="26"/>
                <w:szCs w:val="26"/>
                <w:lang w:val="vi" w:eastAsia="zh-CN"/>
              </w:rPr>
              <w:lastRenderedPageBreak/>
              <w:t>thông lệ quốc tế, cơ sở thực tiễn, đặc tính của thực phẩm thực hiện việc phân loại thực phẩm, cụ thể:</w:t>
            </w:r>
          </w:p>
          <w:p w14:paraId="7DD2A8E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b) Các trường hợp đăng ký bản công bố sản phẩm phải đáp ứng một trong các các tiêu chí sau:</w:t>
            </w:r>
          </w:p>
          <w:p w14:paraId="15A7BB82"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 Đặc điểm kỹ thuật của các sản phẩm này có dạng bào chế tương tự dược phẩm nhưng chứa hệ thành phần phức hợp (vitamin, khoáng chất, enzyme, probiotic, hoạt chất sinh học...). </w:t>
            </w:r>
          </w:p>
          <w:p w14:paraId="5ED1263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 Sản phẩm có chứa chất, hỗn hợp chất có nguồn gốc tự nhiên và tính bền vững kém trước các tác nhân môi trường (nhiệt độ, độ ẩm, ánh sáng), đòi hỏi quy trình công nghệ bào chế trình độ cao để kiểm soát tương tác giữa các thành phần. </w:t>
            </w:r>
          </w:p>
          <w:p w14:paraId="18B50552"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Đối tượng sử dụng của sản phẩm hướng tới nhóm người tiêu dùng yếu thế, dễ bị tổn thương (trẻ sơ sinh, trẻ nhỏ, người cao tuổi, người có bệnh lý, phụ nữ mang thai…) yêu cầu sự kiểm soát nghiêm ngặt về tính năng, công dụng sản phẩm.</w:t>
            </w:r>
          </w:p>
          <w:p w14:paraId="7399EABC"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Các trường hợp thực hiện phân loại công bố tiêu chuẩn áp dụng:</w:t>
            </w:r>
          </w:p>
          <w:p w14:paraId="72CF273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Thực phẩm đã qua chế biến bao gói sẵn, phụ gia thực phẩm, chất hỗ trợ chế biến thực phẩm, hương liệu thực phẩm, dụng cụ, vật liệu bao gói tiếp xúc trực tiếp với thực phẩm;</w:t>
            </w:r>
          </w:p>
          <w:p w14:paraId="1020E2DF"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Thực phẩm bổ sung không công bố khuyến cáo về sức khoẻ.</w:t>
            </w:r>
          </w:p>
          <w:p w14:paraId="58AC2FCB"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Nguyên liệu làm thực phẩm trừ các trường hợp được miễn công bố tiêu chuẩn áp dụng theo quy định cúa Chính phủ.</w:t>
            </w:r>
          </w:p>
          <w:p w14:paraId="60B27415"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d) Các trường hợp thực hiện phân loại sản phẩm miễn thực hiện đăng ký bản công bố và công bố tiêu chuẩn áp dụng là những sản phẩm không thuộc trường hợp đăng ký bản công bố và công bố tiêu chuẩn áp dụng.</w:t>
            </w:r>
          </w:p>
          <w:p w14:paraId="391C34B4"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3. Đối tượng được đứng tên đăng ký bản công bố sản phẩm, công bố tiêu chuẩn áp dụng:</w:t>
            </w:r>
          </w:p>
          <w:p w14:paraId="0A1EA68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a) Cơ sở sản xuất thực phẩm;</w:t>
            </w:r>
          </w:p>
          <w:p w14:paraId="54E720F2"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b) Chủ sở hữu sản phẩm thực phẩm;</w:t>
            </w:r>
          </w:p>
          <w:p w14:paraId="41E7BB95"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Cơ sở được cơ sở sản xuất hoặc chủ sở hữu sản phẩm thực phẩm ủy quyền đứng tên trên hồ sơ công bố sản phẩm, công bố tiêu chuẩn áp dụng.</w:t>
            </w:r>
          </w:p>
          <w:p w14:paraId="72140A88" w14:textId="77777777" w:rsidR="00F87B69" w:rsidRPr="00286FDE" w:rsidRDefault="00F87B69" w:rsidP="00F87B69">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4. Giấy đăng ký bản công bố sản phẩm khi hết thời hạn hiệu lực mà đã được cơ quan quản lý nhà nước có thẩm quyền tiếp nhận hồ sơ gia hạn theo quy định thì được tiếp tục sử dụng cho đến khi được gia hạn hoặc khi cơ quan quản lý nhà nước có thẩm quyền có văn bản thông báo không gia hạn hoặc thông báo tạm dừng sử dụng giấy đăng ký bản công bố sản phẩm hoặc do phát hiện thực phẩm có nguy cơ không an toàn cho người sử dụng hoặc nghi ngờ giả mạo tài liệu pháp lý.</w:t>
            </w:r>
          </w:p>
          <w:p w14:paraId="05E50795" w14:textId="77777777" w:rsidR="00F87B69" w:rsidRPr="00286FDE" w:rsidRDefault="00F87B69" w:rsidP="00F87B69">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5. Các thực phẩm đã được cấp giấy đăng ký bản công bố hoặc công bố tiêu chuẩn áp dụng có thay đổi, bổ sung không thuộc trường hợp quy định tại khoản 7 Điều này phải thực hiện thay đổi, bổ sung theo quy định tại Điều 21 của Luật này.</w:t>
            </w:r>
          </w:p>
          <w:p w14:paraId="3E60A27D" w14:textId="77777777" w:rsidR="00F87B69" w:rsidRPr="00286FDE" w:rsidRDefault="00F87B69" w:rsidP="00F87B69">
            <w:pPr>
              <w:spacing w:before="60" w:after="60" w:line="320" w:lineRule="exact"/>
              <w:ind w:firstLine="0"/>
              <w:rPr>
                <w:rFonts w:eastAsia="SimSun"/>
                <w:iCs/>
                <w:sz w:val="26"/>
                <w:szCs w:val="26"/>
                <w:lang w:val="vi"/>
              </w:rPr>
            </w:pPr>
            <w:r w:rsidRPr="00286FDE">
              <w:rPr>
                <w:rFonts w:eastAsia="SimSun"/>
                <w:iCs/>
                <w:sz w:val="26"/>
                <w:szCs w:val="26"/>
                <w:lang w:val="vi" w:eastAsia="zh-CN"/>
              </w:rPr>
              <w:t>6.</w:t>
            </w:r>
            <w:r w:rsidRPr="00286FDE">
              <w:rPr>
                <w:rFonts w:eastAsia="SimSun"/>
                <w:iCs/>
                <w:sz w:val="26"/>
                <w:szCs w:val="26"/>
                <w:lang w:val="vi"/>
              </w:rPr>
              <w:t xml:space="preserve"> Các thực phẩm có quy chuẩn kỹ thuật thì thực hiện đăng ký bản công bố sản phẩm hoặc công bố tiêu chuẩn áp dụng theo quy định và không phải công bố </w:t>
            </w:r>
            <w:r w:rsidRPr="00286FDE">
              <w:rPr>
                <w:rFonts w:eastAsia="SimSun"/>
                <w:iCs/>
                <w:sz w:val="26"/>
                <w:szCs w:val="26"/>
                <w:lang w:val="vi"/>
              </w:rPr>
              <w:lastRenderedPageBreak/>
              <w:t>hợp quy theo pháp luật về quy chuẩn, tiêu chuẩn. Tiêu chuẩn thực phẩm phải đạt tối thiểu quy chuẩn kỹ thuật. Chính phủ quy định chi tiết về quy chuẩn kỹ thuật đối với thực phẩm.</w:t>
            </w:r>
          </w:p>
          <w:p w14:paraId="1C467A91" w14:textId="77777777" w:rsidR="00F87B69" w:rsidRPr="00286FDE" w:rsidRDefault="00F87B69" w:rsidP="00F87B69">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7. Các đối tượng đã được cấp giấy đăng ký bản công bố, công bố tiêu chuẩn áp dụng nhưng có thay đổi phải thực hiện lại việc đăng ký bản công bố hoặc công bố tiêu chuẩn áp dụng:</w:t>
            </w:r>
          </w:p>
          <w:p w14:paraId="56D8C864" w14:textId="77777777" w:rsidR="00F87B69" w:rsidRPr="00286FDE" w:rsidRDefault="00F87B69" w:rsidP="00F87B69">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a) Thực phẩm đã được cấp giấy đăng ký bản công bố nhưng có thay đổi về thành phần công thức, hàm lượng hoặc khối lượng các thành phần có tác dụng, dạng bào chế, công dụng, đối tượng, liều dùng, cơ sở sản xuất;</w:t>
            </w:r>
          </w:p>
          <w:p w14:paraId="558C9B9D" w14:textId="77777777" w:rsidR="00F87B69" w:rsidRPr="00286FDE" w:rsidRDefault="00F87B69" w:rsidP="00F87B69">
            <w:pPr>
              <w:spacing w:before="60" w:after="60" w:line="320" w:lineRule="exact"/>
              <w:ind w:firstLine="0"/>
              <w:rPr>
                <w:rFonts w:eastAsia="SimSun"/>
                <w:iCs/>
                <w:sz w:val="26"/>
                <w:szCs w:val="26"/>
                <w:lang w:val="vi" w:eastAsia="zh-CN"/>
              </w:rPr>
            </w:pPr>
            <w:r w:rsidRPr="00286FDE">
              <w:rPr>
                <w:rFonts w:eastAsia="SimSun"/>
                <w:iCs/>
                <w:sz w:val="26"/>
                <w:szCs w:val="26"/>
                <w:lang w:val="vi" w:eastAsia="zh-CN"/>
              </w:rPr>
              <w:t>b) Thực phẩm đã công bố tiêu chuẩn áp dụng có thay đổi về cơ sở sản xuất, tên sản phẩm và thành phần.</w:t>
            </w:r>
          </w:p>
          <w:p w14:paraId="0E3AB67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8. Đối tượng được miễn đăng ký bản công bố sản phẩm, công bố tiêu chuẩn áp dụng sẽ không phải thực hiện thủ tục đăng ký bản công bố sản phẩm, công bố tiêu chuẩn áp dụng và sẽ được kiểm tra giám sát trong quá trình lưu thông trên thị trường. </w:t>
            </w:r>
          </w:p>
          <w:p w14:paraId="7D76EAA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9. Các trường hợp được miễn thực hiện thủ tục đăng ký bản công bố sản phẩm hoặc công bố tiêu chuẩn áp dụng khi thay đổi mục đích sử dụng đưa ra lưu thông trên thị trường phải thực hiện đăng ký bản công bố sản phẩm hoặc công bố tiêu chuẩn áp dụng theo quy định tại Điều 21 Luật này.</w:t>
            </w:r>
          </w:p>
          <w:p w14:paraId="28453774" w14:textId="56156A20"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10. Chính phủ quy định chi tiết Điều này.</w:t>
            </w:r>
          </w:p>
        </w:tc>
        <w:tc>
          <w:tcPr>
            <w:tcW w:w="4962" w:type="dxa"/>
            <w:vMerge/>
          </w:tcPr>
          <w:p w14:paraId="026D27C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09B871C"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99B0F25"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E59239A" w14:textId="77777777" w:rsidTr="00874224">
        <w:trPr>
          <w:jc w:val="center"/>
        </w:trPr>
        <w:tc>
          <w:tcPr>
            <w:tcW w:w="5665" w:type="dxa"/>
          </w:tcPr>
          <w:p w14:paraId="0E953CE6" w14:textId="77777777" w:rsidR="00F87B69" w:rsidRPr="00286FDE" w:rsidRDefault="00F87B69" w:rsidP="00F87B69">
            <w:pPr>
              <w:spacing w:before="60" w:after="60" w:line="320" w:lineRule="exact"/>
              <w:ind w:firstLine="0"/>
              <w:outlineLvl w:val="2"/>
              <w:rPr>
                <w:rFonts w:eastAsia="SimSun"/>
                <w:b/>
                <w:sz w:val="26"/>
                <w:szCs w:val="26"/>
                <w:lang w:val="vi-VN" w:eastAsia="zh-CN"/>
              </w:rPr>
            </w:pPr>
            <w:r w:rsidRPr="00286FDE">
              <w:rPr>
                <w:rFonts w:eastAsia="SimSun"/>
                <w:b/>
                <w:sz w:val="26"/>
                <w:szCs w:val="26"/>
                <w:lang w:val="vi" w:eastAsia="zh-CN"/>
              </w:rPr>
              <w:lastRenderedPageBreak/>
              <w:t>Điều 20</w:t>
            </w:r>
            <w:r w:rsidRPr="00286FDE">
              <w:rPr>
                <w:rFonts w:eastAsia="SimSun"/>
                <w:b/>
                <w:sz w:val="26"/>
                <w:szCs w:val="26"/>
                <w:lang w:val="vi-VN" w:eastAsia="zh-CN"/>
              </w:rPr>
              <w:t xml:space="preserve">. Quy định về lưu thông thực phẩm </w:t>
            </w:r>
          </w:p>
          <w:p w14:paraId="0E4DECEB" w14:textId="77777777" w:rsidR="00F87B69" w:rsidRPr="00286FDE" w:rsidRDefault="00F87B69" w:rsidP="00F87B69">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Thực phẩm được phép lưu thông trên thị trường bao gồm:</w:t>
            </w:r>
          </w:p>
          <w:p w14:paraId="5E86B109" w14:textId="77777777" w:rsidR="00F87B69" w:rsidRPr="00286FDE" w:rsidRDefault="00F87B69" w:rsidP="00F87B69">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Thực phẩm đã được cấp giấy đăng ký bản công bố sản phẩm, công bố tiêu chuẩn áp dụng.</w:t>
            </w:r>
          </w:p>
          <w:p w14:paraId="704292EA" w14:textId="77777777" w:rsidR="00F87B69" w:rsidRPr="00286FDE" w:rsidRDefault="00F87B69" w:rsidP="00F87B69">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2. Thực phẩm thuộc trường hợp được miễn đăng ký bản công bố sản phẩm hoặc công bố tiêu chuẩn áp dụng theo quy định của Chính phủ.</w:t>
            </w:r>
          </w:p>
          <w:p w14:paraId="450B0362" w14:textId="77777777" w:rsidR="00F87B69" w:rsidRPr="00286FDE" w:rsidRDefault="00F87B69" w:rsidP="00F87B69">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3. Thực phẩm sản xuất trong nước được phép tiếp tục lưu thông đến hết hạn dùng trong trường hợp được sản xuất trước ngày giấy đăng ký bản công bố sản phẩm hết thời hạn hiệu lực.</w:t>
            </w:r>
          </w:p>
          <w:p w14:paraId="528DA17D" w14:textId="77777777" w:rsidR="00F87B69" w:rsidRPr="00286FDE" w:rsidRDefault="00F87B69" w:rsidP="00F87B69">
            <w:pPr>
              <w:pBdr>
                <w:top w:val="nil"/>
                <w:left w:val="nil"/>
                <w:bottom w:val="nil"/>
                <w:right w:val="nil"/>
                <w:between w:val="nil"/>
              </w:pBd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4. Thực phẩm nhập khẩu được phép tiếp tục lưu thông đến hết hạn dùng trong trường hợp được cập cảng tại Việt Nam giao hàng tại cảng đi của nước xuất khẩu trước ngày giấy đăng ký bản công bố sản phẩm hết thời hạn hiệu lực.</w:t>
            </w:r>
          </w:p>
          <w:p w14:paraId="3364DF02" w14:textId="1E791EEA"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5. Thực phẩm sản xuất trong nước hoặc nhập khẩu trước ngày giấy đăng ký bản công bố sản phẩm bị thu hồi hoặc hồ sơ công bố tiêu chuẩn áp dụng bị gỡ bỏ trên trang thông tin điện tử của cơ quan tiếp nhận hồ sơ theo quy định tại khoản 1 Điều 22 của Luật này, trừ trường hợp thực phẩm bị thu hồi quy định tại Điều 59 của Luật này.</w:t>
            </w:r>
          </w:p>
        </w:tc>
        <w:tc>
          <w:tcPr>
            <w:tcW w:w="4962" w:type="dxa"/>
            <w:vMerge/>
          </w:tcPr>
          <w:p w14:paraId="3FCC1DCD"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4A025A8"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ED14BE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1F3526E" w14:textId="77777777" w:rsidTr="00874224">
        <w:trPr>
          <w:jc w:val="center"/>
        </w:trPr>
        <w:tc>
          <w:tcPr>
            <w:tcW w:w="5665" w:type="dxa"/>
          </w:tcPr>
          <w:p w14:paraId="4F9908A5" w14:textId="77777777" w:rsidR="00F87B69" w:rsidRPr="00286FDE" w:rsidRDefault="00F87B69" w:rsidP="00F87B69">
            <w:pPr>
              <w:spacing w:before="40" w:line="240" w:lineRule="auto"/>
              <w:ind w:firstLine="0"/>
              <w:outlineLvl w:val="2"/>
              <w:rPr>
                <w:rFonts w:eastAsia="SimSun"/>
                <w:b/>
                <w:bCs/>
                <w:sz w:val="26"/>
                <w:szCs w:val="26"/>
                <w:lang w:val="vi-VN" w:eastAsia="zh-CN"/>
              </w:rPr>
            </w:pPr>
            <w:r w:rsidRPr="00286FDE">
              <w:rPr>
                <w:rFonts w:eastAsia="SimSun"/>
                <w:b/>
                <w:bCs/>
                <w:sz w:val="26"/>
                <w:szCs w:val="26"/>
                <w:lang w:val="vi" w:eastAsia="zh-CN"/>
              </w:rPr>
              <w:t>Điều 21</w:t>
            </w:r>
            <w:r w:rsidRPr="00286FDE">
              <w:rPr>
                <w:rFonts w:eastAsia="SimSun"/>
                <w:b/>
                <w:bCs/>
                <w:sz w:val="26"/>
                <w:szCs w:val="26"/>
                <w:lang w:val="vi-VN" w:eastAsia="zh-CN"/>
              </w:rPr>
              <w:t>. Thẩm quyền, hồ sơ, thủ tục đăng ký bản công bố sản phẩm hoặc công bố tiêu chuẩn áp dụng, thực phẩm; thời hạn hiệu lực của giấy đăng ký bản công bố sản phẩm.</w:t>
            </w:r>
          </w:p>
          <w:p w14:paraId="3CED891E"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Chính phủ quy định thẩm quyền, hồ sơ, trình tự thủ tục:</w:t>
            </w:r>
          </w:p>
          <w:p w14:paraId="7FB2224E"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a) Cấp, gia hạn, thay đổi, bổ sung giấy đăng ký bản công bố sản phẩm;</w:t>
            </w:r>
          </w:p>
          <w:p w14:paraId="6FDB0571"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b) Tiếp nhận, thay đổi, bổ sung hồ sơ công bố tiêu chuẩn áp dụng.</w:t>
            </w:r>
          </w:p>
          <w:p w14:paraId="5CB78025" w14:textId="406CAAAD"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Thời hạn hiệu lực của giấy đăng ký bản công bố sản phẩm là 05 năm kể từ ngày cấp, gia hạn giấy đăng ký bản công bố sản phẩm.</w:t>
            </w:r>
          </w:p>
        </w:tc>
        <w:tc>
          <w:tcPr>
            <w:tcW w:w="4962" w:type="dxa"/>
            <w:vMerge/>
          </w:tcPr>
          <w:p w14:paraId="06BBE3EF"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1240F27"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F664860"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3390D141" w14:textId="77777777" w:rsidTr="00874224">
        <w:trPr>
          <w:jc w:val="center"/>
        </w:trPr>
        <w:tc>
          <w:tcPr>
            <w:tcW w:w="5665" w:type="dxa"/>
          </w:tcPr>
          <w:p w14:paraId="23DC749C" w14:textId="77777777" w:rsidR="00F87B69" w:rsidRPr="00286FDE" w:rsidRDefault="00F87B69" w:rsidP="00F87B69">
            <w:pPr>
              <w:spacing w:before="40" w:line="240" w:lineRule="auto"/>
              <w:ind w:firstLine="0"/>
              <w:jc w:val="left"/>
              <w:outlineLvl w:val="2"/>
              <w:rPr>
                <w:rFonts w:eastAsia="SimSun"/>
                <w:b/>
                <w:bCs/>
                <w:sz w:val="26"/>
                <w:szCs w:val="26"/>
                <w:lang w:val="vi" w:eastAsia="zh-CN"/>
              </w:rPr>
            </w:pPr>
            <w:r w:rsidRPr="00286FDE">
              <w:rPr>
                <w:rFonts w:eastAsia="SimSun"/>
                <w:b/>
                <w:bCs/>
                <w:sz w:val="26"/>
                <w:szCs w:val="26"/>
                <w:lang w:val="vi" w:eastAsia="zh-CN"/>
              </w:rPr>
              <w:t xml:space="preserve">Điều 22. Thu hồi giấy đăng ký bản công bố sản phẩm, gỡ bỏ hồ sơ công bố tiêu chuẩn áp dụng </w:t>
            </w:r>
          </w:p>
          <w:p w14:paraId="5B723C44"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1. Giấy đăng ký bản công bố sản phẩm bị thu hồi và hồ sơ công bố tiêu chuẩn áp dụng bị gỡ bỏ trên trang thông tin điện tử của cơ quan tiếp nhận hồ sơ trong trường hợp sau đây: </w:t>
            </w:r>
          </w:p>
          <w:p w14:paraId="487EF45D"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a) Vi phạm an toàn có nguy cơ gây tổn hại nghiêm trọng đối với sức khoẻ hoặc ảnh hưởng đến tính mạng của người sử dụng;</w:t>
            </w:r>
          </w:p>
          <w:p w14:paraId="497170B2"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b) Giấy đăng ký bản công bố sản phẩm, hồ sơ công bố tiêu chuẩn áp dụng được cấp hoặc đăng tải sai thẩm quyền tiếp nhận và giải quyết đăng ký bản công bố sản phẩm hoặc công bố tiêu chuẩn áp dụng;</w:t>
            </w:r>
          </w:p>
          <w:p w14:paraId="1FFD3F7F"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c) Cơ quan quản lý nhà nước có thẩm quyền của nước ngoài thu hồi giấy phép lưu hành thực phẩm hoặc thông tin đăng tải tại cơ quan có thẩm quyền của nước sở tại; </w:t>
            </w:r>
          </w:p>
          <w:p w14:paraId="5179B504"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d) Giấy đăng ký bản công bố sản phẩm, hồ sơ công bố tiêu chuẩn áp dụng được cấp hoặc đăng tải dựa trên hồ sơ giả mạo;</w:t>
            </w:r>
          </w:p>
          <w:p w14:paraId="4522380A"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đ) Một trong các giấy bị cơ quan quản lý nhà nước có thẩm quyền của nước ngoài thu hồi mà giấy đó là </w:t>
            </w:r>
            <w:r w:rsidRPr="00286FDE">
              <w:rPr>
                <w:rFonts w:eastAsia="SimSun"/>
                <w:sz w:val="26"/>
                <w:szCs w:val="26"/>
                <w:lang w:val="vi" w:eastAsia="zh-CN"/>
              </w:rPr>
              <w:lastRenderedPageBreak/>
              <w:t xml:space="preserve">căn cứ để cơ quan có thẩm quyền cấp giấy đăng ký bản công bố sản phẩm hoặc tổ chức, cá nhân công bố tiêu chuẩn áp dụng; </w:t>
            </w:r>
          </w:p>
          <w:p w14:paraId="4CCCAC74"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e) Thực phẩm được sản xuất không đúng địa chỉ theo hồ sơ đăng ký bản công bố sản phẩm, công bố tiêu chuẩn áp dụng; </w:t>
            </w:r>
          </w:p>
          <w:p w14:paraId="6300A94B"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g) Nhãn hiệu hàng hóa của sản phẩm bị các cơ quan quản lý nhà nước có thẩm quyền kết luận vi phạm quyền sở hữu trí tuệ;</w:t>
            </w:r>
          </w:p>
          <w:p w14:paraId="2B6B8334"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h) Thực phẩm được Tổ chức Y tế Thế giới, cơ quan quản lý có thẩm quyền của Việt Nam hoặc nước xuất xứ của thực phẩm khuyến cáo không an toàn cho người sử dụng; </w:t>
            </w:r>
          </w:p>
          <w:p w14:paraId="56953D61"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i) Thay đổi địa điểm cơ sở đứng tên đăng ký bản công bố sản phẩm hoặc công bố tiêu chuẩn áp dụng mà không thông báo với cơ quan đăng ký bản công bố sản phẩm hoặc tiếp nhận hồ sơ công bố tiêu chuẩn áp dụng; </w:t>
            </w:r>
          </w:p>
          <w:p w14:paraId="366083C3"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k) Khi có kết luận của cơ quan nhà nước có thẩm quyền về thực phẩm là hàng giả, hàng kém chất lượng, hàng chứa chất cấm;</w:t>
            </w:r>
          </w:p>
          <w:p w14:paraId="2FAB9B4B"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l) Cơ sở kinh doanh thực phẩm tự đề nghị thu hồi giấy đăng ký bản công bố sản phẩm hoặc gỡ bỏ hồ sơ công bố tiêu chuẩn áp dụng tại Việt Nam;</w:t>
            </w:r>
          </w:p>
          <w:p w14:paraId="657162B6"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m) Thu hồi giấy chứng nhận cơ sở đủ điều kiện kinh doanh thực phẩm do vi phạm về điều kiện dẫn đến mất an toàn của thực phẩm ảnh hưởng nghiêm trọng đến sức khỏe hoặc tính mạng của người sử dụng theo quy định của Bộ trưởng Bộ Y tế. </w:t>
            </w:r>
          </w:p>
          <w:p w14:paraId="49E4D17C"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2. Chính phủ quy định chi tiết:</w:t>
            </w:r>
          </w:p>
          <w:p w14:paraId="6A455511"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a) Thẩm quyền, trình tự, thủ tục thu hồi giấy đăng ký bản công bố sản phẩm; gỡ bỏ hồ sơ công bố tiêu chuẩn áp dụng đăng tải trên trang thông tin điện tử của cơ quan tiếp nhận hồ sơ;</w:t>
            </w:r>
          </w:p>
          <w:p w14:paraId="00DD50E9"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b) Xử lý đối với thực phẩm sau khi thu hồi giấy tiếp nhận đăng ký bản công bố sản phẩm và gỡ bỏ hồ sơ công bố tiêu chuẩn áp dụng đăng tải trên trang thông tin điện tử của cơ quan tiếp nhận hồ sơ;</w:t>
            </w:r>
          </w:p>
          <w:p w14:paraId="4EAE31B5" w14:textId="4575A50E"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c) Trách nhiệm pháp luật của cá nhân, tổ chức sản xuất, đứng tên đăng ký công bố sản phẩm hoặc công bố công bố tiêu chuẩn áp dụng.</w:t>
            </w:r>
          </w:p>
        </w:tc>
        <w:tc>
          <w:tcPr>
            <w:tcW w:w="4962" w:type="dxa"/>
            <w:vMerge/>
          </w:tcPr>
          <w:p w14:paraId="0BB5CE3D"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8B5B9B3"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EA1E311"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2C87965" w14:textId="77777777" w:rsidTr="00874224">
        <w:trPr>
          <w:jc w:val="center"/>
        </w:trPr>
        <w:tc>
          <w:tcPr>
            <w:tcW w:w="5665" w:type="dxa"/>
          </w:tcPr>
          <w:p w14:paraId="25A024E9" w14:textId="77777777" w:rsidR="00F87B69" w:rsidRPr="00286FDE" w:rsidRDefault="00F87B69" w:rsidP="00F87B69">
            <w:pPr>
              <w:spacing w:before="60" w:after="60" w:line="320" w:lineRule="exact"/>
              <w:ind w:firstLine="0"/>
              <w:outlineLvl w:val="2"/>
              <w:rPr>
                <w:rFonts w:eastAsia="SimSun"/>
                <w:b/>
                <w:bCs/>
                <w:sz w:val="26"/>
                <w:szCs w:val="26"/>
                <w:lang w:val="vi-VN" w:eastAsia="zh-CN"/>
              </w:rPr>
            </w:pPr>
            <w:r w:rsidRPr="00286FDE">
              <w:rPr>
                <w:rFonts w:eastAsia="SimSun"/>
                <w:b/>
                <w:bCs/>
                <w:sz w:val="26"/>
                <w:szCs w:val="26"/>
                <w:lang w:val="vi" w:eastAsia="zh-CN"/>
              </w:rPr>
              <w:lastRenderedPageBreak/>
              <w:t>Điều 23</w:t>
            </w:r>
            <w:r w:rsidRPr="00286FDE">
              <w:rPr>
                <w:rFonts w:eastAsia="SimSun"/>
                <w:b/>
                <w:bCs/>
                <w:sz w:val="26"/>
                <w:szCs w:val="26"/>
                <w:lang w:val="vi-VN" w:eastAsia="zh-CN"/>
              </w:rPr>
              <w:t>. Tạm dừng tiếp nhận, giải quyết hồ sơ đăng ký bản công bố sản phẩm và công bố tiêu chuẩn áp dụng</w:t>
            </w:r>
          </w:p>
          <w:p w14:paraId="0BB4BDE3"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Cơ quan quản lý nhà nước có thẩm quyền tạm dừng tiếp nhận, giải quyết hồ sơ đăng ký bản công bố sản phẩm và công bố tiêu chuẩn áp dụng của tổ chức, cá nhân vi phạm các quy định của pháp luật về an toàn thực phẩm.</w:t>
            </w:r>
          </w:p>
          <w:p w14:paraId="2FE56CA1"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2. Trường hợp tổ chức đứng tên đăng ký bản công bố sản phẩm hoặc công bố tiêu chuẩn áp dụng có vi phạm liên quan đến an toàn thực phẩm, hàng hóa phải xử lý hình sự, cơ quan quản lý nhà nước có thẩm quyền từ chối tiếp nhận hồ sơ đề nghị cấp, gia hạn bản công bố sản phẩm hoặc hồ sơ công bố tiêu chuẩn áp dụng trong 5 năm kể từ khi bản án, quyết định của cơ quan quản lý nhà nước có thẩm quyền có hiệu lực. </w:t>
            </w:r>
          </w:p>
          <w:p w14:paraId="55B8686E" w14:textId="0F853B0D"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3. Chính phủ quy định trường hợp và thời hạn tạm dừng tiếp nhận, giải quyết và đăng tải hồ sơ đăng ký bản công bố sản phẩm và công bố tiêu chuẩn áp dụng của tổ chức, cá nhân vi phạm quy định tại khoản 1 Điều này.</w:t>
            </w:r>
          </w:p>
        </w:tc>
        <w:tc>
          <w:tcPr>
            <w:tcW w:w="4962" w:type="dxa"/>
            <w:vMerge/>
          </w:tcPr>
          <w:p w14:paraId="1E8B182F"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92B7CD8"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74614607"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75BFEE2" w14:textId="77777777" w:rsidTr="00874224">
        <w:trPr>
          <w:jc w:val="center"/>
        </w:trPr>
        <w:tc>
          <w:tcPr>
            <w:tcW w:w="5665" w:type="dxa"/>
          </w:tcPr>
          <w:p w14:paraId="2E8847F1" w14:textId="77777777" w:rsidR="00F87B69" w:rsidRPr="00286FDE" w:rsidRDefault="00F87B69" w:rsidP="00F87B69">
            <w:pPr>
              <w:spacing w:before="60" w:after="60" w:line="320" w:lineRule="exact"/>
              <w:ind w:firstLine="0"/>
              <w:jc w:val="left"/>
              <w:outlineLvl w:val="1"/>
              <w:rPr>
                <w:rFonts w:eastAsia="SimSun"/>
                <w:b/>
                <w:bCs/>
                <w:sz w:val="26"/>
                <w:szCs w:val="26"/>
                <w:lang w:val="vi" w:eastAsia="zh-CN"/>
              </w:rPr>
            </w:pPr>
            <w:r w:rsidRPr="00286FDE">
              <w:rPr>
                <w:rFonts w:eastAsia="SimSun"/>
                <w:b/>
                <w:sz w:val="26"/>
                <w:szCs w:val="26"/>
                <w:lang w:val="vi" w:eastAsia="zh-CN"/>
              </w:rPr>
              <w:t>Điều 24</w:t>
            </w:r>
            <w:r w:rsidRPr="00286FDE">
              <w:rPr>
                <w:rFonts w:eastAsia="SimSun"/>
                <w:b/>
                <w:bCs/>
                <w:sz w:val="26"/>
                <w:szCs w:val="26"/>
                <w:lang w:val="vi" w:eastAsia="zh-CN"/>
              </w:rPr>
              <w:t>. Điều kiện đảm bảo an toàn thực phẩm và kiểm tra nhà nước đối với thực phẩm nhập khẩu</w:t>
            </w:r>
          </w:p>
          <w:p w14:paraId="3D3CA804"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Thực phẩm nhập khẩu phải tuân thủ các điều kiện đảm bảo an toàn thực phẩm và kiểm tra nhà nước đối với thực phẩm nhập khẩu quy định tại Điều 17, 18 Luật này và các điều kiện sau đây:</w:t>
            </w:r>
          </w:p>
          <w:p w14:paraId="5B067585"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a) Phải được đăng ký bản công bố sản phẩm hoặc công bố tiêu chuẩn áp dụng trước khi nhập khẩu, trừ các thực phẩm được miễn đăng ký bản công bố sản phẩm hoặc công bố tiêu chuẩn áp dụng theo quy định của Chính phủ;</w:t>
            </w:r>
          </w:p>
          <w:p w14:paraId="21D767E1"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Phải thực hiện kiểm tra nhà nước về thực phẩm nhập khẩu theo một trong các phương thức quy định tại khoản 1 Điều 25 Luật này với thông báo kết quả đạt yêu cầu đối với từng lô hàng của cơ quan kiểm tra, trừ trường hợp được miễn kiểm tra nhà nước về thực phẩm </w:t>
            </w:r>
            <w:r w:rsidRPr="00286FDE">
              <w:rPr>
                <w:rFonts w:eastAsia="SimSun"/>
                <w:bCs/>
                <w:sz w:val="26"/>
                <w:szCs w:val="26"/>
                <w:lang w:val="vi" w:eastAsia="zh-CN"/>
              </w:rPr>
              <w:t>theo quy định của Chính phủ.</w:t>
            </w:r>
          </w:p>
          <w:p w14:paraId="5FB8E02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2. Thực phẩm nhập khẩu từ nước có ký kết điều ước quốc tế với Việt Nam về thừa nhận lẫn nhau đối với hoạt động chứng nhận an toàn thực phẩm có quy định việc kiểm tra nhà nước đối với thực phẩm khác với quy định của Việt Nam thì áp dụng theo quy định tại điều ước quốc tế đã ký kết, trừ trường hợp có cảnh </w:t>
            </w:r>
            <w:r w:rsidRPr="00286FDE">
              <w:rPr>
                <w:rFonts w:eastAsia="SimSun"/>
                <w:sz w:val="26"/>
                <w:szCs w:val="26"/>
                <w:lang w:val="vi" w:eastAsia="zh-CN"/>
              </w:rPr>
              <w:lastRenderedPageBreak/>
              <w:t xml:space="preserve">báo hoặc phát hiện có dấu hiệu vi phạm các quy định của pháp luật Việt Nam về an toàn thực phẩm. </w:t>
            </w:r>
          </w:p>
          <w:p w14:paraId="6FE60575" w14:textId="527D1C73"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3. Chính phủ quy định cơ quan kiểm tra thực phẩm nhập khẩu; việc miễn kiểm tra nhà nước thực phẩm nhập khẩu.</w:t>
            </w:r>
          </w:p>
        </w:tc>
        <w:tc>
          <w:tcPr>
            <w:tcW w:w="4962" w:type="dxa"/>
            <w:vMerge/>
          </w:tcPr>
          <w:p w14:paraId="666C5DAD"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6529F9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AC08932"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A087A8A" w14:textId="77777777" w:rsidTr="00874224">
        <w:trPr>
          <w:jc w:val="center"/>
        </w:trPr>
        <w:tc>
          <w:tcPr>
            <w:tcW w:w="5665" w:type="dxa"/>
          </w:tcPr>
          <w:p w14:paraId="761F0DA4"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t>Điều 25</w:t>
            </w:r>
            <w:r w:rsidRPr="00286FDE">
              <w:rPr>
                <w:rFonts w:eastAsia="SimSun"/>
                <w:b/>
                <w:bCs/>
                <w:sz w:val="26"/>
                <w:szCs w:val="26"/>
                <w:lang w:val="vi" w:eastAsia="zh-CN"/>
              </w:rPr>
              <w:t>. Phương thức và trình tự, thủ tục kiểm tra nhà nước đối với thực phẩm nhập khẩu</w:t>
            </w:r>
          </w:p>
          <w:p w14:paraId="205B36A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Việc kiểm tra nhà nước đối với thực phẩm, nhập khẩu được thực hiện theo một trong 03 phương thức:</w:t>
            </w:r>
          </w:p>
          <w:p w14:paraId="664D6C7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a) Kiểm tra chặt;</w:t>
            </w:r>
          </w:p>
          <w:p w14:paraId="43477829"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b) Kiểm tra thông thường;</w:t>
            </w:r>
          </w:p>
          <w:p w14:paraId="27D98FB1"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Kiểm tra giảm.</w:t>
            </w:r>
          </w:p>
          <w:p w14:paraId="606A4820"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định cụ thể:</w:t>
            </w:r>
          </w:p>
          <w:p w14:paraId="685DD0C2"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a) Việc áp dụng phương thức kiểm tra nhà nước về an toàn thực phẩm nhập khẩu theo mức độ nguy cơ an toàn thực phẩm và việc chuyển đổi giữa các phương thức kiểm tra và các biện pháp xử lý khi có dấu hiệu vi phạm;</w:t>
            </w:r>
          </w:p>
          <w:p w14:paraId="721E9A3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b) Hồ sơ, thủ tục kiểm tra nhà nước đối với thực phẩm nhập khẩu; </w:t>
            </w:r>
          </w:p>
          <w:p w14:paraId="1B0EED80"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c) Hồ sơ, thủ tục kiểm tra nhà nước đối với thực phẩm nhập khẩu tại nước xuất khẩu vào Việt Nam theo điều ước quốc tế mà Việt Nam là thành viên;</w:t>
            </w:r>
          </w:p>
          <w:p w14:paraId="3F4DF506" w14:textId="26B9FFEC"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 xml:space="preserve">d) </w:t>
            </w:r>
            <w:r w:rsidRPr="00286FDE">
              <w:rPr>
                <w:bCs/>
                <w:sz w:val="26"/>
                <w:szCs w:val="26"/>
                <w:shd w:val="clear" w:color="auto" w:fill="FFFFFF"/>
                <w:lang w:val="vi"/>
              </w:rPr>
              <w:t>Thủ tục đăng ký quốc gia, vùng lãnh thổ và cơ sở kinh doanh tại nước ngoài xuất khẩu thực phẩm vào Việt Nam.</w:t>
            </w:r>
          </w:p>
        </w:tc>
        <w:tc>
          <w:tcPr>
            <w:tcW w:w="4962" w:type="dxa"/>
            <w:vMerge/>
          </w:tcPr>
          <w:p w14:paraId="2CBDC79D"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79FA31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241312E"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1EC3EA6" w14:textId="77777777" w:rsidTr="00874224">
        <w:trPr>
          <w:jc w:val="center"/>
        </w:trPr>
        <w:tc>
          <w:tcPr>
            <w:tcW w:w="5665" w:type="dxa"/>
          </w:tcPr>
          <w:p w14:paraId="1CD279F3"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t>Điều 26</w:t>
            </w:r>
            <w:r w:rsidRPr="00286FDE">
              <w:rPr>
                <w:rFonts w:eastAsia="SimSun"/>
                <w:b/>
                <w:bCs/>
                <w:sz w:val="26"/>
                <w:szCs w:val="26"/>
                <w:lang w:val="vi" w:eastAsia="zh-CN"/>
              </w:rPr>
              <w:t>. Điều kiện bảo đảm an toàn đối với thực phẩm xuất khẩu</w:t>
            </w:r>
          </w:p>
          <w:p w14:paraId="519D1FDD"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lastRenderedPageBreak/>
              <w:t>1. Đáp ứng các điều kiện bảo đảm an toàn thực phẩm của Việt Nam.</w:t>
            </w:r>
          </w:p>
          <w:p w14:paraId="6251EF40" w14:textId="13DC5128"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Phù hợp với quy định về an toàn thực phẩm của nước nhập khẩu theo hợp đồng hoặc điều ước quốc tế, thỏa thuận quốc tế thừa nhận lẫn nhau về kết quả đánh giá sự phù hợp với quốc gia, vùng lãnh thổ có liên quan.</w:t>
            </w:r>
          </w:p>
        </w:tc>
        <w:tc>
          <w:tcPr>
            <w:tcW w:w="4962" w:type="dxa"/>
            <w:vMerge/>
          </w:tcPr>
          <w:p w14:paraId="7C54526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49E9FF53"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30F4FF20"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0DCE166A" w14:textId="77777777" w:rsidTr="00874224">
        <w:trPr>
          <w:jc w:val="center"/>
        </w:trPr>
        <w:tc>
          <w:tcPr>
            <w:tcW w:w="5665" w:type="dxa"/>
          </w:tcPr>
          <w:p w14:paraId="672334DA" w14:textId="77777777" w:rsidR="00F87B69" w:rsidRPr="00286FDE" w:rsidRDefault="00F87B69" w:rsidP="00F87B69">
            <w:pPr>
              <w:spacing w:before="60" w:after="60" w:line="320" w:lineRule="exact"/>
              <w:ind w:firstLine="0"/>
              <w:outlineLvl w:val="2"/>
              <w:rPr>
                <w:rFonts w:eastAsia="SimSun"/>
                <w:sz w:val="26"/>
                <w:szCs w:val="26"/>
                <w:lang w:val="vi" w:eastAsia="zh-CN"/>
              </w:rPr>
            </w:pPr>
            <w:r w:rsidRPr="00286FDE">
              <w:rPr>
                <w:rFonts w:eastAsia="SimSun"/>
                <w:b/>
                <w:sz w:val="26"/>
                <w:szCs w:val="26"/>
                <w:lang w:val="vi" w:eastAsia="zh-CN"/>
              </w:rPr>
              <w:t>Điều 27</w:t>
            </w:r>
            <w:r w:rsidRPr="00286FDE">
              <w:rPr>
                <w:rFonts w:eastAsia="SimSun"/>
                <w:b/>
                <w:bCs/>
                <w:sz w:val="26"/>
                <w:szCs w:val="26"/>
                <w:lang w:val="vi" w:eastAsia="zh-CN"/>
              </w:rPr>
              <w:t>. Chứng nhận đối với thực phẩm xuất khẩu</w:t>
            </w:r>
            <w:r w:rsidRPr="00286FDE">
              <w:rPr>
                <w:rFonts w:eastAsia="SimSun"/>
                <w:sz w:val="26"/>
                <w:szCs w:val="26"/>
                <w:lang w:val="vi" w:eastAsia="zh-CN"/>
              </w:rPr>
              <w:t xml:space="preserve"> </w:t>
            </w:r>
          </w:p>
          <w:p w14:paraId="4CAF7ED7"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Cơ quan nhà nước có thẩm quyền của Việt Nam cấp giấy chứng nhận lưu hành tự do, chứng nhận y tế, chứng nhận nguồn gốc, xuất xứ hoặc giấy chứng nhận khác có liên quan đối với thực phẩm xuất khẩu trong trường hợp có yêu cầu của nước nhập khẩu.</w:t>
            </w:r>
          </w:p>
          <w:p w14:paraId="55E3124C" w14:textId="03A1CA50"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Chính phủ quy định thẩm quyền, hồ sơ, thủ tục cấp, tạm dừng, thu hồi các loại giấy chứng nhận đối với thực phẩm xuất khẩu.</w:t>
            </w:r>
          </w:p>
        </w:tc>
        <w:tc>
          <w:tcPr>
            <w:tcW w:w="4962" w:type="dxa"/>
            <w:vMerge/>
          </w:tcPr>
          <w:p w14:paraId="0341E187"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175AB7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A3EFF1E"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2F97D9BF" w14:textId="77777777" w:rsidTr="00874224">
        <w:trPr>
          <w:jc w:val="center"/>
        </w:trPr>
        <w:tc>
          <w:tcPr>
            <w:tcW w:w="5665" w:type="dxa"/>
          </w:tcPr>
          <w:p w14:paraId="1DD37BC9" w14:textId="77777777" w:rsidR="00F87B69" w:rsidRPr="00286FDE" w:rsidRDefault="00F87B69" w:rsidP="00F87B69">
            <w:pPr>
              <w:spacing w:before="60" w:after="60" w:line="320" w:lineRule="exact"/>
              <w:ind w:firstLine="0"/>
              <w:jc w:val="left"/>
              <w:outlineLvl w:val="2"/>
              <w:rPr>
                <w:rFonts w:eastAsia="SimSun"/>
                <w:b/>
                <w:bCs/>
                <w:sz w:val="26"/>
                <w:szCs w:val="26"/>
                <w:lang w:val="vi" w:eastAsia="zh-CN"/>
              </w:rPr>
            </w:pPr>
            <w:r w:rsidRPr="00286FDE">
              <w:rPr>
                <w:rFonts w:eastAsia="SimSun"/>
                <w:b/>
                <w:sz w:val="26"/>
                <w:szCs w:val="26"/>
                <w:lang w:val="vi" w:eastAsia="zh-CN"/>
              </w:rPr>
              <w:t>Điều 28</w:t>
            </w:r>
            <w:r w:rsidRPr="00286FDE">
              <w:rPr>
                <w:rFonts w:eastAsia="SimSun"/>
                <w:b/>
                <w:bCs/>
                <w:sz w:val="26"/>
                <w:szCs w:val="26"/>
                <w:lang w:val="vi" w:eastAsia="zh-CN"/>
              </w:rPr>
              <w:t>. Quảng cáo thực phẩm</w:t>
            </w:r>
          </w:p>
          <w:p w14:paraId="55407E7F"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Việc quảng cáo thực phẩm thực hiện theo quy định của pháp luật về quảng cáo và quy định tại Luật này.</w:t>
            </w:r>
          </w:p>
          <w:p w14:paraId="2641BBFC"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định cụ thể thực phẩm phải xác nhận nội dung quảng cáo; hạn chế quảng cáo thực phẩm có chứa các chất được khuyến cáo có nguy cơ gây hại cho sức khỏe trong quá trình sử dụng; các quy định cụ thể về nội dung quảng cáo, thẩm quyền, hồ sơ, trình tự, thủ tục cấp, thu hồi giấy xác nhận nội dung quảng cáo.</w:t>
            </w:r>
          </w:p>
          <w:p w14:paraId="363EA54B" w14:textId="70DB081F" w:rsidR="00F87B69" w:rsidRPr="00286FDE" w:rsidRDefault="00F87B69" w:rsidP="00F87B69">
            <w:pPr>
              <w:spacing w:before="0" w:line="320" w:lineRule="exact"/>
              <w:ind w:firstLine="0"/>
              <w:rPr>
                <w:rFonts w:eastAsiaTheme="minorHAnsi"/>
                <w:b/>
                <w:spacing w:val="-2"/>
                <w:sz w:val="26"/>
                <w:szCs w:val="26"/>
              </w:rPr>
            </w:pPr>
          </w:p>
        </w:tc>
        <w:tc>
          <w:tcPr>
            <w:tcW w:w="4962" w:type="dxa"/>
            <w:vMerge/>
          </w:tcPr>
          <w:p w14:paraId="1C57FE5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6C55679"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B935E5D"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96072FA" w14:textId="77777777" w:rsidTr="00874224">
        <w:trPr>
          <w:jc w:val="center"/>
        </w:trPr>
        <w:tc>
          <w:tcPr>
            <w:tcW w:w="5665" w:type="dxa"/>
          </w:tcPr>
          <w:p w14:paraId="115B72F9"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lastRenderedPageBreak/>
              <w:t>Điều 29</w:t>
            </w:r>
            <w:r w:rsidRPr="00286FDE">
              <w:rPr>
                <w:rFonts w:eastAsia="SimSun"/>
                <w:b/>
                <w:bCs/>
                <w:sz w:val="26"/>
                <w:szCs w:val="26"/>
                <w:lang w:val="vi" w:eastAsia="zh-CN"/>
              </w:rPr>
              <w:t xml:space="preserve">. Ghi nhãn thực phẩm </w:t>
            </w:r>
          </w:p>
          <w:p w14:paraId="7C56799E"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1. Tổ chức, cá nhân sản xuất,nhập khẩu thực phẩm, phụ gia thực phẩm, chất hỗ trợ chế biến thực phẩm, nguyên liệu làm thực phẩm và hương liệu thực phẩm tại Việt Nam phải thực hiện việc ghi nhãn thực phẩm theo quy định của pháp luật về ghi nhãn hàng hóa. </w:t>
            </w:r>
          </w:p>
          <w:p w14:paraId="1C84A753"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Chính phủ quy định chi tiết việc ghi nhãn thực phẩm.</w:t>
            </w:r>
          </w:p>
          <w:p w14:paraId="6F89448F" w14:textId="42D570F6" w:rsidR="00F87B69" w:rsidRPr="00286FDE" w:rsidRDefault="00F87B69" w:rsidP="00F87B69">
            <w:pPr>
              <w:spacing w:before="0" w:line="320" w:lineRule="exact"/>
              <w:ind w:firstLine="0"/>
              <w:rPr>
                <w:rFonts w:eastAsiaTheme="minorHAnsi"/>
                <w:b/>
                <w:spacing w:val="-2"/>
                <w:sz w:val="26"/>
                <w:szCs w:val="26"/>
              </w:rPr>
            </w:pPr>
          </w:p>
        </w:tc>
        <w:tc>
          <w:tcPr>
            <w:tcW w:w="4962" w:type="dxa"/>
            <w:vMerge/>
          </w:tcPr>
          <w:p w14:paraId="0018096E"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52E6E98"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155887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E9B2B90" w14:textId="77777777" w:rsidTr="00874224">
        <w:trPr>
          <w:jc w:val="center"/>
        </w:trPr>
        <w:tc>
          <w:tcPr>
            <w:tcW w:w="5665" w:type="dxa"/>
          </w:tcPr>
          <w:p w14:paraId="1C43B8A5" w14:textId="77777777" w:rsidR="00F87B69" w:rsidRPr="00286FDE" w:rsidRDefault="00F87B69" w:rsidP="00F87B69">
            <w:pPr>
              <w:spacing w:before="40" w:line="240" w:lineRule="auto"/>
              <w:ind w:firstLine="0"/>
              <w:outlineLvl w:val="2"/>
              <w:rPr>
                <w:rFonts w:eastAsia="SimSun"/>
                <w:b/>
                <w:bCs/>
                <w:sz w:val="26"/>
                <w:szCs w:val="26"/>
                <w:lang w:val="vi-VN" w:eastAsia="zh-CN"/>
              </w:rPr>
            </w:pPr>
            <w:r w:rsidRPr="00286FDE">
              <w:rPr>
                <w:rFonts w:eastAsia="SimSun"/>
                <w:b/>
                <w:bCs/>
                <w:sz w:val="26"/>
                <w:szCs w:val="26"/>
                <w:lang w:val="vi-VN" w:eastAsia="zh-CN"/>
              </w:rPr>
              <w:t xml:space="preserve">Điều </w:t>
            </w:r>
            <w:r w:rsidRPr="00286FDE">
              <w:rPr>
                <w:rFonts w:eastAsia="SimSun"/>
                <w:b/>
                <w:bCs/>
                <w:sz w:val="26"/>
                <w:szCs w:val="26"/>
                <w:lang w:val="vi" w:eastAsia="zh-CN"/>
              </w:rPr>
              <w:t>30</w:t>
            </w:r>
            <w:r w:rsidRPr="00286FDE">
              <w:rPr>
                <w:rFonts w:eastAsia="SimSun"/>
                <w:b/>
                <w:bCs/>
                <w:sz w:val="26"/>
                <w:szCs w:val="26"/>
                <w:lang w:val="vi-VN" w:eastAsia="zh-CN"/>
              </w:rPr>
              <w:t>. Điều kiện bảo đảm an toàn thực phẩm đối với cơ sở kinh doanh thực phẩm</w:t>
            </w:r>
          </w:p>
          <w:p w14:paraId="6D0F4929" w14:textId="77777777" w:rsidR="00F87B69" w:rsidRPr="00286FDE" w:rsidRDefault="00F87B69" w:rsidP="00F87B69">
            <w:pPr>
              <w:shd w:val="clear" w:color="auto" w:fill="FFFFFF"/>
              <w:spacing w:before="60" w:after="60" w:line="320" w:lineRule="exact"/>
              <w:ind w:firstLine="0"/>
              <w:rPr>
                <w:rFonts w:eastAsia="SimSun"/>
                <w:sz w:val="26"/>
                <w:szCs w:val="26"/>
                <w:lang w:val="vi-VN"/>
              </w:rPr>
            </w:pPr>
            <w:r w:rsidRPr="00286FDE">
              <w:rPr>
                <w:rFonts w:eastAsia="SimSun"/>
                <w:sz w:val="26"/>
                <w:szCs w:val="26"/>
                <w:lang w:val="vi"/>
              </w:rPr>
              <w:t xml:space="preserve">1. Cơ sở kinh doanh thực phẩm phải bảo đảm các điều kiện sau đây: </w:t>
            </w:r>
          </w:p>
          <w:p w14:paraId="7E76A513"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a) Có đầy đủ tài liệu pháp lý, tài liệu kỹ thuật, cơ sở vật chất - kỹ thuật, năng lực chuyên môn đáp ứng yêu cầu để thực hiện hoạt động kinh doanh thực phẩm;</w:t>
            </w:r>
          </w:p>
          <w:p w14:paraId="28A7BB6C"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b) Duy trì các điều kiện bảo đảm an toàn thực phẩm và lưu giữ hồ sơ về nguồn gốc, xuất xứ nguyên liệu thực phẩm và các tài liệu khác về toàn bộ quá trình kinh doanh thực phẩm;</w:t>
            </w:r>
          </w:p>
          <w:p w14:paraId="6427BA6F" w14:textId="45CDD8E7"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rPr>
              <w:t>c) Tuân thủ quy định về sức khoẻ, kiến thức và thực hành của người trực tiếp kinh doanh thực phẩm.</w:t>
            </w:r>
          </w:p>
        </w:tc>
        <w:tc>
          <w:tcPr>
            <w:tcW w:w="4962" w:type="dxa"/>
            <w:vMerge/>
          </w:tcPr>
          <w:p w14:paraId="63281774"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418A2E5"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02DF84C"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5CB4BA3" w14:textId="77777777" w:rsidTr="00874224">
        <w:trPr>
          <w:jc w:val="center"/>
        </w:trPr>
        <w:tc>
          <w:tcPr>
            <w:tcW w:w="5665" w:type="dxa"/>
          </w:tcPr>
          <w:p w14:paraId="0506F861" w14:textId="77777777" w:rsidR="00F87B69" w:rsidRPr="00286FDE" w:rsidRDefault="00F87B69" w:rsidP="00F87B69">
            <w:pPr>
              <w:spacing w:before="40" w:line="240" w:lineRule="auto"/>
              <w:ind w:firstLine="0"/>
              <w:outlineLvl w:val="2"/>
              <w:rPr>
                <w:rFonts w:eastAsia="SimSun"/>
                <w:b/>
                <w:bCs/>
                <w:sz w:val="26"/>
                <w:szCs w:val="26"/>
                <w:lang w:val="vi" w:eastAsia="zh-CN"/>
              </w:rPr>
            </w:pPr>
            <w:r w:rsidRPr="00286FDE">
              <w:rPr>
                <w:rFonts w:eastAsia="SimSun"/>
                <w:b/>
                <w:bCs/>
                <w:sz w:val="26"/>
                <w:szCs w:val="26"/>
                <w:lang w:val="vi-VN" w:eastAsia="zh-CN"/>
              </w:rPr>
              <w:t xml:space="preserve">Điều </w:t>
            </w:r>
            <w:r w:rsidRPr="00286FDE">
              <w:rPr>
                <w:rFonts w:eastAsia="SimSun"/>
                <w:b/>
                <w:bCs/>
                <w:sz w:val="26"/>
                <w:szCs w:val="26"/>
                <w:lang w:val="vi" w:eastAsia="zh-CN"/>
              </w:rPr>
              <w:t>31</w:t>
            </w:r>
            <w:r w:rsidRPr="00286FDE">
              <w:rPr>
                <w:rFonts w:eastAsia="SimSun"/>
                <w:b/>
                <w:bCs/>
                <w:sz w:val="26"/>
                <w:szCs w:val="26"/>
                <w:lang w:val="vi-VN" w:eastAsia="zh-CN"/>
              </w:rPr>
              <w:t>. Điều kiện bảo đảm an toàn thực phẩm trong bảo quản thực phẩm</w:t>
            </w:r>
          </w:p>
          <w:p w14:paraId="77734846"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1. Cơ sở kinh doanh thực phẩm phải bảo đảm các điều kiện về bảo quản thực phẩm sau đây:</w:t>
            </w:r>
          </w:p>
          <w:p w14:paraId="1CA8979F"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a) Có đầy đủ cơ sở vật chất - kỹ thuật đáp ứng yêu cầu để bảo đảm các điều kiện về bảo quản thực phẩm;</w:t>
            </w:r>
          </w:p>
          <w:p w14:paraId="0ACD81B6" w14:textId="77777777" w:rsidR="00F87B69" w:rsidRPr="00286FDE" w:rsidRDefault="00F87B69" w:rsidP="00F87B69">
            <w:pPr>
              <w:shd w:val="clear" w:color="auto" w:fill="FFFFFF"/>
              <w:spacing w:before="60" w:after="60" w:line="320" w:lineRule="exact"/>
              <w:ind w:firstLine="0"/>
              <w:rPr>
                <w:rFonts w:eastAsia="SimSun"/>
                <w:sz w:val="26"/>
                <w:szCs w:val="26"/>
                <w:lang w:val="vi-VN" w:eastAsia="zh-CN"/>
              </w:rPr>
            </w:pPr>
            <w:r w:rsidRPr="00286FDE">
              <w:rPr>
                <w:rFonts w:eastAsia="SimSun"/>
                <w:sz w:val="26"/>
                <w:szCs w:val="26"/>
                <w:lang w:val="vi-VN" w:eastAsia="zh-CN"/>
              </w:rPr>
              <w:lastRenderedPageBreak/>
              <w:t>b) Tuân thủ hướng dẫn về bảo quản của tổ chức, cá nhân kinh doanh thực phẩm.</w:t>
            </w:r>
          </w:p>
          <w:p w14:paraId="31E316BE" w14:textId="08F5D985"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VN" w:eastAsia="zh-CN"/>
              </w:rPr>
              <w:t>2. Chính phủ quy định chi tiết Điều này.</w:t>
            </w:r>
          </w:p>
        </w:tc>
        <w:tc>
          <w:tcPr>
            <w:tcW w:w="4962" w:type="dxa"/>
            <w:vMerge/>
          </w:tcPr>
          <w:p w14:paraId="6FEC524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81D9D80"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3300F65"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43713F9" w14:textId="77777777" w:rsidTr="00874224">
        <w:trPr>
          <w:jc w:val="center"/>
        </w:trPr>
        <w:tc>
          <w:tcPr>
            <w:tcW w:w="5665" w:type="dxa"/>
          </w:tcPr>
          <w:p w14:paraId="5AA671D8" w14:textId="77777777" w:rsidR="00F87B69" w:rsidRPr="00286FDE" w:rsidRDefault="00F87B69" w:rsidP="00F87B69">
            <w:pPr>
              <w:spacing w:before="60" w:after="60" w:line="320" w:lineRule="exact"/>
              <w:ind w:firstLine="0"/>
              <w:outlineLvl w:val="2"/>
              <w:rPr>
                <w:sz w:val="26"/>
                <w:szCs w:val="26"/>
                <w:lang w:val="vi"/>
              </w:rPr>
            </w:pPr>
            <w:r w:rsidRPr="00286FDE">
              <w:rPr>
                <w:b/>
                <w:bCs/>
                <w:sz w:val="26"/>
                <w:szCs w:val="26"/>
                <w:lang w:val="vi"/>
              </w:rPr>
              <w:t xml:space="preserve">Điều </w:t>
            </w:r>
            <w:r w:rsidRPr="00286FDE">
              <w:rPr>
                <w:b/>
                <w:bCs/>
                <w:sz w:val="26"/>
                <w:szCs w:val="26"/>
                <w:lang w:val="vi-VN"/>
              </w:rPr>
              <w:t>32</w:t>
            </w:r>
            <w:r w:rsidRPr="00286FDE">
              <w:rPr>
                <w:b/>
                <w:bCs/>
                <w:sz w:val="26"/>
                <w:szCs w:val="26"/>
                <w:lang w:val="vi"/>
              </w:rPr>
              <w:t>. Điều kiện bảo đảm an toàn thực phẩm trong vận chuyển thực phẩm</w:t>
            </w:r>
          </w:p>
          <w:p w14:paraId="3E6A63F4"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Tổ chức, cá nhân vận chuyển thực phẩm phải bảo đảm các điều kiện sau đây:</w:t>
            </w:r>
          </w:p>
          <w:p w14:paraId="1289647B"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a) Phương tiện vận chuyển thực phẩm được chế tạo bằng vật liệu không làm ô nhiễm thực phẩm hoặc bao gói thực phẩm, dễ làm sạch;</w:t>
            </w:r>
          </w:p>
          <w:p w14:paraId="3BE0782F"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b) Bảo đảm điều kiện bảo quản thực phẩm trong suốt quá trình vận chuyển theo hướng dẫn của tổ chức, cá nhân kinh doanh;</w:t>
            </w:r>
          </w:p>
          <w:p w14:paraId="2D6F7113"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c) Không vận chuyển thực phẩm cùng hàng hoá độc hại hoặc có thể gây nhiễm chéo ảnh hưởng đến chất lượng thực phẩm.</w:t>
            </w:r>
          </w:p>
          <w:p w14:paraId="4321A407" w14:textId="2751C31D"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2. Cơ quan quản lý nhà nước có thẩm quyền quy định về phương tiện vận chuyển thực phẩm; đường vận chuyển thực phẩm đối với một số loại thực phẩm tươi sống tại các đô thị.</w:t>
            </w:r>
          </w:p>
        </w:tc>
        <w:tc>
          <w:tcPr>
            <w:tcW w:w="4962" w:type="dxa"/>
            <w:vMerge/>
          </w:tcPr>
          <w:p w14:paraId="7C9E7C07"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709106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1C81769"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07062B9D" w14:textId="77777777" w:rsidTr="00874224">
        <w:trPr>
          <w:jc w:val="center"/>
        </w:trPr>
        <w:tc>
          <w:tcPr>
            <w:tcW w:w="5665" w:type="dxa"/>
          </w:tcPr>
          <w:p w14:paraId="36B5FC22" w14:textId="77777777" w:rsidR="00F87B69" w:rsidRPr="00286FDE" w:rsidRDefault="00F87B69" w:rsidP="00F87B69">
            <w:pPr>
              <w:spacing w:before="40" w:line="240" w:lineRule="auto"/>
              <w:ind w:firstLine="0"/>
              <w:outlineLvl w:val="2"/>
              <w:rPr>
                <w:rFonts w:eastAsia="SimSun"/>
                <w:b/>
                <w:bCs/>
                <w:sz w:val="26"/>
                <w:szCs w:val="26"/>
                <w:lang w:val="vi" w:eastAsia="zh-CN"/>
              </w:rPr>
            </w:pPr>
            <w:r w:rsidRPr="00286FDE">
              <w:rPr>
                <w:rFonts w:eastAsia="SimSun"/>
                <w:b/>
                <w:bCs/>
                <w:sz w:val="26"/>
                <w:szCs w:val="26"/>
                <w:lang w:val="vi" w:eastAsia="zh-CN"/>
              </w:rPr>
              <w:t>Điều 33. Điều kiện bảo đảm an toàn thực phẩm trong kinh doanh thực phẩm nhỏ lẻ</w:t>
            </w:r>
          </w:p>
          <w:p w14:paraId="7E96836F"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1. Cơ sở, kinh doanh thực phẩm nhỏ lẻ phải tuân thủ các điều kiện bảo đảm an toàn thực phẩm sau đây:</w:t>
            </w:r>
          </w:p>
          <w:p w14:paraId="6F3D266B" w14:textId="77777777" w:rsidR="00F87B69" w:rsidRPr="00286FDE" w:rsidRDefault="00F87B69" w:rsidP="00F87B69">
            <w:pPr>
              <w:shd w:val="clear" w:color="auto" w:fill="FFFFFF"/>
              <w:spacing w:before="60" w:after="60" w:line="320" w:lineRule="exact"/>
              <w:ind w:firstLine="0"/>
              <w:rPr>
                <w:rFonts w:eastAsia="SimSun"/>
                <w:strike/>
                <w:sz w:val="26"/>
                <w:szCs w:val="26"/>
                <w:lang w:val="vi"/>
              </w:rPr>
            </w:pPr>
            <w:r w:rsidRPr="00286FDE">
              <w:rPr>
                <w:rFonts w:eastAsia="SimSun"/>
                <w:sz w:val="26"/>
                <w:szCs w:val="26"/>
                <w:lang w:val="vi" w:eastAsia="zh-CN"/>
              </w:rPr>
              <w:t xml:space="preserve">a) Có đầy đủ </w:t>
            </w:r>
            <w:r w:rsidRPr="00286FDE">
              <w:rPr>
                <w:rFonts w:eastAsia="SimSun"/>
                <w:sz w:val="26"/>
                <w:szCs w:val="26"/>
                <w:lang w:val="vi-VN" w:eastAsia="zh-CN"/>
              </w:rPr>
              <w:t>tài liệu pháp lý, cơ sở vật chất - kỹ thuật</w:t>
            </w:r>
            <w:r w:rsidRPr="00286FDE">
              <w:rPr>
                <w:rFonts w:eastAsia="SimSun"/>
                <w:sz w:val="26"/>
                <w:szCs w:val="26"/>
                <w:lang w:val="vi" w:eastAsia="zh-CN"/>
              </w:rPr>
              <w:t xml:space="preserve"> </w:t>
            </w:r>
            <w:r w:rsidRPr="00286FDE">
              <w:rPr>
                <w:rFonts w:eastAsia="SimSun"/>
                <w:sz w:val="26"/>
                <w:szCs w:val="26"/>
                <w:lang w:val="vi-VN" w:eastAsia="zh-CN"/>
              </w:rPr>
              <w:t>đáp ứng yêu cầu để thực hiện hoạt động kinh doanh thực phẩm</w:t>
            </w:r>
          </w:p>
          <w:p w14:paraId="17F7C2B2"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lastRenderedPageBreak/>
              <w:t>b) Tuân thủ quy định về sức khỏe, kiến thức và thực hành của người trực tiếp tham gia kinh doanh thực phẩm;</w:t>
            </w:r>
          </w:p>
          <w:p w14:paraId="16F4E8D4" w14:textId="77777777" w:rsidR="00F87B69" w:rsidRPr="00286FDE" w:rsidRDefault="00F87B69" w:rsidP="00F87B69">
            <w:pPr>
              <w:shd w:val="clear" w:color="auto" w:fill="FFFFFF"/>
              <w:spacing w:before="60" w:after="60" w:line="320" w:lineRule="exact"/>
              <w:ind w:firstLine="0"/>
              <w:rPr>
                <w:rFonts w:eastAsia="SimSun"/>
                <w:sz w:val="26"/>
                <w:szCs w:val="26"/>
                <w:lang w:val="vi"/>
              </w:rPr>
            </w:pPr>
            <w:r w:rsidRPr="00286FDE">
              <w:rPr>
                <w:rFonts w:eastAsia="SimSun"/>
                <w:sz w:val="26"/>
                <w:szCs w:val="26"/>
                <w:lang w:val="vi"/>
              </w:rPr>
              <w:t>c) Duy trì các điều kiện bảo đảm an toàn thực phẩm và lưu giữ thông tin liên quan đến việc mua bán bảo đảm truy xuất được nguồn gốc thực phẩm.</w:t>
            </w:r>
          </w:p>
          <w:p w14:paraId="600628D2" w14:textId="4C94CF67"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rPr>
              <w:t>2. Chính phủ quy định chi tiết Điều này.</w:t>
            </w:r>
          </w:p>
        </w:tc>
        <w:tc>
          <w:tcPr>
            <w:tcW w:w="4962" w:type="dxa"/>
            <w:vMerge/>
          </w:tcPr>
          <w:p w14:paraId="6758F9AC"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B6F1F36"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10D51C1"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A3C73E1" w14:textId="77777777" w:rsidTr="00874224">
        <w:trPr>
          <w:jc w:val="center"/>
        </w:trPr>
        <w:tc>
          <w:tcPr>
            <w:tcW w:w="5665" w:type="dxa"/>
          </w:tcPr>
          <w:p w14:paraId="157B060C" w14:textId="77777777" w:rsidR="00F87B69" w:rsidRPr="00286FDE" w:rsidRDefault="00F87B69" w:rsidP="00F87B69">
            <w:pPr>
              <w:spacing w:before="60" w:after="60" w:line="320" w:lineRule="exact"/>
              <w:ind w:firstLine="0"/>
              <w:outlineLvl w:val="2"/>
              <w:rPr>
                <w:sz w:val="26"/>
                <w:szCs w:val="26"/>
                <w:lang w:val="vi"/>
              </w:rPr>
            </w:pPr>
            <w:r w:rsidRPr="00286FDE">
              <w:rPr>
                <w:b/>
                <w:bCs/>
                <w:sz w:val="26"/>
                <w:szCs w:val="26"/>
                <w:lang w:val="vi"/>
              </w:rPr>
              <w:t>Điều 34. Điều kiện bảo đảm an toàn thực phẩm đối với cơ sở sản xuất thực phẩm tươi sống</w:t>
            </w:r>
          </w:p>
          <w:p w14:paraId="2BA3C66A"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Cơ sở sản xuất thực phẩm tươi sống phải bảo đảm các điều kiện sau đây:</w:t>
            </w:r>
          </w:p>
          <w:p w14:paraId="44FF91FF"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Bảo đảm các điều kiện về đất canh tác, nguồn nước, địa điểm sản xuất để sản xuất thực phẩm an toàn.</w:t>
            </w:r>
          </w:p>
          <w:p w14:paraId="1B90B40A"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2. Tuân thủ các quy định của pháp luật về sử dụng giống cây trồng, giống vật nuôi; phân bón, thức ăn chăn nuôi, thuốc bảo vệ thực vật, thuốc thú y, chất kích thích tăng trưởng, chất tăng trọng, chất phát dục, chất bảo quản thực phẩm và các chất khác có liên quan đến an toàn thực phẩm.</w:t>
            </w:r>
          </w:p>
          <w:p w14:paraId="1957934A"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3. Tuân thủ quy định về kiểm dịch, vệ sinh thú y trong giết mổ động vật; về kiểm dịch thực vật đối với sản phẩm trồng trọt.</w:t>
            </w:r>
          </w:p>
          <w:p w14:paraId="4FBA4570"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4. Thực hiện việc xử lý chất thải theo quy định của pháp luật về bảo vệ môi trường.</w:t>
            </w:r>
          </w:p>
          <w:p w14:paraId="3806C56F"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5. Chất tẩy rửa, chất diệt khuẩn, chất khử độc khi sử dụng phải bảo đảm an toàn cho con người và môi trường.</w:t>
            </w:r>
          </w:p>
          <w:p w14:paraId="12C3D8FD" w14:textId="76D114CE"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lastRenderedPageBreak/>
              <w:t>6. Duy trì các điều kiện bảo đảm an toàn thực phẩm, lưu giữ hồ sơ về nguồn gốc, xuất xứ nguyên liệu thực phẩm và các tài liệu khác về toàn bộ quá trình sản xuất thực phẩm tươi sống.</w:t>
            </w:r>
          </w:p>
        </w:tc>
        <w:tc>
          <w:tcPr>
            <w:tcW w:w="4962" w:type="dxa"/>
            <w:vMerge/>
          </w:tcPr>
          <w:p w14:paraId="7E68292A"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D00267E"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9D1A1E5"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0A537D88" w14:textId="77777777" w:rsidTr="00874224">
        <w:trPr>
          <w:jc w:val="center"/>
        </w:trPr>
        <w:tc>
          <w:tcPr>
            <w:tcW w:w="5665" w:type="dxa"/>
          </w:tcPr>
          <w:p w14:paraId="0B1415B4" w14:textId="77777777" w:rsidR="00F87B69" w:rsidRPr="00286FDE" w:rsidRDefault="00F87B69" w:rsidP="00F87B69">
            <w:pPr>
              <w:spacing w:before="60" w:after="60" w:line="320" w:lineRule="exact"/>
              <w:ind w:firstLine="0"/>
              <w:outlineLvl w:val="2"/>
              <w:rPr>
                <w:sz w:val="26"/>
                <w:szCs w:val="26"/>
                <w:lang w:val="vi"/>
              </w:rPr>
            </w:pPr>
            <w:r w:rsidRPr="00286FDE">
              <w:rPr>
                <w:b/>
                <w:bCs/>
                <w:sz w:val="26"/>
                <w:szCs w:val="26"/>
                <w:lang w:val="vi"/>
              </w:rPr>
              <w:t>Điều 35. Điều kiện bảo đảm an toàn thực phẩm đối với cơ sở kinh doanh thực phẩm tươi sống, trừ cơ sở sản xuất</w:t>
            </w:r>
          </w:p>
          <w:p w14:paraId="1C91421B"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Cơ sở kinh doanh thực phẩm tươi sống phải bảo đảm các điều kiện sau đây:</w:t>
            </w:r>
          </w:p>
          <w:p w14:paraId="0BA1C3A1"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p w14:paraId="0C366698" w14:textId="57DAA558"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2. Bảo đảm và duy trì vệ sinh nơi kinh doanh.</w:t>
            </w:r>
          </w:p>
        </w:tc>
        <w:tc>
          <w:tcPr>
            <w:tcW w:w="4962" w:type="dxa"/>
            <w:vMerge/>
          </w:tcPr>
          <w:p w14:paraId="1E0A7F42"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3C0B6A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32B2C68"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C29D1FE" w14:textId="77777777" w:rsidTr="00874224">
        <w:trPr>
          <w:jc w:val="center"/>
        </w:trPr>
        <w:tc>
          <w:tcPr>
            <w:tcW w:w="5665" w:type="dxa"/>
          </w:tcPr>
          <w:p w14:paraId="53651E02" w14:textId="77777777" w:rsidR="00F87B69" w:rsidRPr="00286FDE" w:rsidRDefault="00F87B69" w:rsidP="00F87B69">
            <w:pPr>
              <w:spacing w:before="60" w:after="60" w:line="320" w:lineRule="exact"/>
              <w:ind w:firstLine="0"/>
              <w:outlineLvl w:val="2"/>
              <w:rPr>
                <w:sz w:val="26"/>
                <w:szCs w:val="26"/>
                <w:lang w:val="vi"/>
              </w:rPr>
            </w:pPr>
            <w:r w:rsidRPr="00286FDE">
              <w:rPr>
                <w:b/>
                <w:bCs/>
                <w:sz w:val="26"/>
                <w:szCs w:val="26"/>
                <w:lang w:val="vi"/>
              </w:rPr>
              <w:t>Điều 36. Điều kiện bảo đảm an toàn thực phẩm đối với cơ sở sơ chế, chế biến thực phẩm</w:t>
            </w:r>
          </w:p>
          <w:p w14:paraId="693D0B5D"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Bảo đảm các điều kiện quy định tại khoản 1 Điều 30 của Luật này.</w:t>
            </w:r>
          </w:p>
          <w:p w14:paraId="65E9EA6A"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2. Quy trình sơ chế, chế biến phải bảo đảm thực phẩm không bị ô nhiễm chéo, tiếp xúc với các yếu tố gây ô nhiễm hoặc độc hại.</w:t>
            </w:r>
          </w:p>
          <w:p w14:paraId="40038586" w14:textId="59D2D978"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3.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tc>
        <w:tc>
          <w:tcPr>
            <w:tcW w:w="4962" w:type="dxa"/>
            <w:vMerge/>
          </w:tcPr>
          <w:p w14:paraId="62264B95"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22E6E2A"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7A4535B1"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454A57B" w14:textId="77777777" w:rsidTr="00874224">
        <w:trPr>
          <w:jc w:val="center"/>
        </w:trPr>
        <w:tc>
          <w:tcPr>
            <w:tcW w:w="5665" w:type="dxa"/>
          </w:tcPr>
          <w:p w14:paraId="23CC722D" w14:textId="77777777" w:rsidR="00F87B69" w:rsidRPr="00286FDE" w:rsidRDefault="00F87B69" w:rsidP="00F87B69">
            <w:pPr>
              <w:spacing w:before="40" w:line="240" w:lineRule="auto"/>
              <w:ind w:firstLine="0"/>
              <w:outlineLvl w:val="2"/>
              <w:rPr>
                <w:sz w:val="26"/>
                <w:szCs w:val="26"/>
                <w:lang w:val="vi-VN"/>
              </w:rPr>
            </w:pPr>
            <w:r w:rsidRPr="00286FDE">
              <w:rPr>
                <w:b/>
                <w:bCs/>
                <w:sz w:val="26"/>
                <w:szCs w:val="26"/>
                <w:lang w:val="vi-VN"/>
              </w:rPr>
              <w:t xml:space="preserve">Điều </w:t>
            </w:r>
            <w:r w:rsidRPr="00286FDE">
              <w:rPr>
                <w:b/>
                <w:bCs/>
                <w:sz w:val="26"/>
                <w:szCs w:val="26"/>
                <w:lang w:val="vi"/>
              </w:rPr>
              <w:t>37</w:t>
            </w:r>
            <w:r w:rsidRPr="00286FDE">
              <w:rPr>
                <w:b/>
                <w:bCs/>
                <w:sz w:val="26"/>
                <w:szCs w:val="26"/>
                <w:lang w:val="vi-VN"/>
              </w:rPr>
              <w:t xml:space="preserve">. Điều kiện bảo đảm an toàn thực phẩm đối với nguyên liệu, phụ gia thực phẩm, chất hỗ </w:t>
            </w:r>
            <w:r w:rsidRPr="00286FDE">
              <w:rPr>
                <w:b/>
                <w:bCs/>
                <w:sz w:val="26"/>
                <w:szCs w:val="26"/>
                <w:lang w:val="vi-VN"/>
              </w:rPr>
              <w:lastRenderedPageBreak/>
              <w:t xml:space="preserve">trợ chế biến thực phẩm, hương liệu thực phẩm, vi chất dinh dưỡng dùng để chế biến thực phẩm </w:t>
            </w:r>
          </w:p>
          <w:p w14:paraId="7544E4BD"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1. Nguyên liệu dùng để chế biến thực phẩm phải còn thời hạn sử dụng, có nguồn gốc, xuất xứ rõ ràng, bảo đảm an toàn và giữ nguyên các thuộc tính vốn có của nó; các nguyên liệu tạo thành thực phẩm không được tương tác với nhau để tạo ra các sản phẩm gây hại đến sức khoẻ, tính mạng con người.</w:t>
            </w:r>
          </w:p>
          <w:p w14:paraId="7B69DF80" w14:textId="6F080FEF"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eastAsia="vi-VN"/>
              </w:rPr>
              <w:t>2. Vi chất dinh dưỡng, phụ gia thực phẩm, chất hỗ trợ chế biến thực phẩm, hương liệu thực phẩm được sử dụng phải tuân thủ quy định của Chính phủ và Điều 17 của Luật này.</w:t>
            </w:r>
          </w:p>
        </w:tc>
        <w:tc>
          <w:tcPr>
            <w:tcW w:w="4962" w:type="dxa"/>
            <w:vMerge/>
          </w:tcPr>
          <w:p w14:paraId="27B036B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2E302F8D"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99CED9F"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7D324AC" w14:textId="77777777" w:rsidTr="00874224">
        <w:trPr>
          <w:jc w:val="center"/>
        </w:trPr>
        <w:tc>
          <w:tcPr>
            <w:tcW w:w="5665" w:type="dxa"/>
          </w:tcPr>
          <w:p w14:paraId="07A786CD" w14:textId="77777777" w:rsidR="00F87B69" w:rsidRPr="00286FDE" w:rsidRDefault="00F87B69" w:rsidP="00F87B69">
            <w:pPr>
              <w:spacing w:before="60" w:after="60" w:line="320" w:lineRule="exact"/>
              <w:ind w:firstLine="0"/>
              <w:outlineLvl w:val="2"/>
              <w:rPr>
                <w:rFonts w:ascii="Times New Roman Bold" w:hAnsi="Times New Roman Bold"/>
                <w:spacing w:val="-8"/>
                <w:sz w:val="26"/>
                <w:szCs w:val="26"/>
                <w:lang w:val="vi-VN"/>
              </w:rPr>
            </w:pPr>
            <w:r w:rsidRPr="00286FDE">
              <w:rPr>
                <w:rFonts w:ascii="Times New Roman Bold" w:hAnsi="Times New Roman Bold"/>
                <w:b/>
                <w:bCs/>
                <w:spacing w:val="-8"/>
                <w:sz w:val="26"/>
                <w:szCs w:val="26"/>
                <w:lang w:val="vi"/>
              </w:rPr>
              <w:t xml:space="preserve">Điều </w:t>
            </w:r>
            <w:r w:rsidRPr="00286FDE">
              <w:rPr>
                <w:rFonts w:ascii="Times New Roman Bold" w:hAnsi="Times New Roman Bold"/>
                <w:b/>
                <w:bCs/>
                <w:spacing w:val="-8"/>
                <w:sz w:val="26"/>
                <w:szCs w:val="26"/>
                <w:lang w:val="vi-VN"/>
              </w:rPr>
              <w:t xml:space="preserve">38. </w:t>
            </w:r>
            <w:r w:rsidRPr="00286FDE">
              <w:rPr>
                <w:rFonts w:ascii="Times New Roman Bold" w:hAnsi="Times New Roman Bold"/>
                <w:b/>
                <w:bCs/>
                <w:spacing w:val="-8"/>
                <w:sz w:val="26"/>
                <w:szCs w:val="26"/>
                <w:lang w:val="vi"/>
              </w:rPr>
              <w:t>Điều kiện bảo đảm an toàn thực phẩm đối với cơ sở kinh doanh thực phẩm đã qua chế biến</w:t>
            </w:r>
          </w:p>
          <w:p w14:paraId="40EB11A2"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Cơ sở kinh doanh thực phẩm đã qua chế biến bao gói sẵn phải bảo đảm các điều kiện sau đây:</w:t>
            </w:r>
          </w:p>
          <w:p w14:paraId="15103F4F"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a) Tuân thủ quy định về ghi nhãn thực phẩm;</w:t>
            </w:r>
          </w:p>
          <w:p w14:paraId="2B5969CE"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b)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p w14:paraId="203CCED7"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c) Bảo đảm và duy trì vệ sinh nơi kinh doanh;</w:t>
            </w:r>
          </w:p>
          <w:p w14:paraId="57D7E120"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d) Bảo quản thực phẩm theo đúnghướng dẫn của tổ chức, cá nhân sản xuất.</w:t>
            </w:r>
          </w:p>
          <w:p w14:paraId="0FE46C5C"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2. Cơ sở kinh doanh thực phẩm đã qua chế biến không bao gói sẵn phải bảo đảm các điều kiện sau đây:</w:t>
            </w:r>
          </w:p>
          <w:p w14:paraId="491DAFD5"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lastRenderedPageBreak/>
              <w:t>a) Có biện pháp bảo đảm cho thực phẩm không bị hỏng, mốc, tiếp xúc với côn trùng, động vật, bụi bẩn và các yếu tố gây ô nhiễm khác;</w:t>
            </w:r>
          </w:p>
          <w:p w14:paraId="12EF50E1"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b) Rửa sạch hoặc khử trùng các dụng cụ ăn uống, chứa đựng thực phẩm trước khi sử dụng đối với thực phẩm ăn ngay;</w:t>
            </w:r>
          </w:p>
          <w:p w14:paraId="1E5D4CC8" w14:textId="01FE7AB2"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c) Có thông tin về xuất xứ và ngày sản xuất của thực phẩm.</w:t>
            </w:r>
          </w:p>
        </w:tc>
        <w:tc>
          <w:tcPr>
            <w:tcW w:w="4962" w:type="dxa"/>
            <w:vMerge/>
          </w:tcPr>
          <w:p w14:paraId="7C575A1D"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E28F2FC"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3FE8F7A"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4DEC198" w14:textId="77777777" w:rsidTr="00874224">
        <w:trPr>
          <w:jc w:val="center"/>
        </w:trPr>
        <w:tc>
          <w:tcPr>
            <w:tcW w:w="5665" w:type="dxa"/>
          </w:tcPr>
          <w:p w14:paraId="44B700D3" w14:textId="77777777" w:rsidR="00F87B69" w:rsidRPr="00286FDE" w:rsidRDefault="00F87B69" w:rsidP="00F87B69">
            <w:pPr>
              <w:spacing w:before="60" w:after="60" w:line="320" w:lineRule="exact"/>
              <w:ind w:firstLine="0"/>
              <w:outlineLvl w:val="2"/>
              <w:rPr>
                <w:rFonts w:ascii="Times New Roman Bold" w:hAnsi="Times New Roman Bold"/>
                <w:spacing w:val="-8"/>
                <w:sz w:val="26"/>
                <w:szCs w:val="26"/>
                <w:lang w:val="vi-VN"/>
              </w:rPr>
            </w:pPr>
            <w:r w:rsidRPr="00286FDE">
              <w:rPr>
                <w:rFonts w:ascii="Times New Roman Bold" w:hAnsi="Times New Roman Bold"/>
                <w:b/>
                <w:bCs/>
                <w:spacing w:val="-8"/>
                <w:sz w:val="26"/>
                <w:szCs w:val="26"/>
                <w:lang w:val="vi"/>
              </w:rPr>
              <w:t xml:space="preserve">Điều </w:t>
            </w:r>
            <w:r w:rsidRPr="00286FDE">
              <w:rPr>
                <w:rFonts w:ascii="Times New Roman Bold" w:hAnsi="Times New Roman Bold"/>
                <w:b/>
                <w:bCs/>
                <w:spacing w:val="-8"/>
                <w:sz w:val="26"/>
                <w:szCs w:val="26"/>
                <w:lang w:val="vi-VN"/>
              </w:rPr>
              <w:t>3</w:t>
            </w:r>
            <w:r w:rsidRPr="00286FDE">
              <w:rPr>
                <w:rFonts w:ascii="Times New Roman Bold" w:hAnsi="Times New Roman Bold"/>
                <w:b/>
                <w:bCs/>
                <w:spacing w:val="-8"/>
                <w:sz w:val="26"/>
                <w:szCs w:val="26"/>
                <w:lang w:val="vi"/>
              </w:rPr>
              <w:t>9</w:t>
            </w:r>
            <w:r w:rsidRPr="00286FDE">
              <w:rPr>
                <w:rFonts w:ascii="Times New Roman Bold" w:hAnsi="Times New Roman Bold"/>
                <w:b/>
                <w:bCs/>
                <w:spacing w:val="-8"/>
                <w:sz w:val="26"/>
                <w:szCs w:val="26"/>
                <w:lang w:val="vi-VN"/>
              </w:rPr>
              <w:t xml:space="preserve">. </w:t>
            </w:r>
            <w:r w:rsidRPr="00286FDE">
              <w:rPr>
                <w:rFonts w:ascii="Times New Roman Bold" w:hAnsi="Times New Roman Bold"/>
                <w:b/>
                <w:bCs/>
                <w:spacing w:val="-8"/>
                <w:sz w:val="26"/>
                <w:szCs w:val="26"/>
                <w:lang w:val="vi"/>
              </w:rPr>
              <w:t xml:space="preserve">Điều kiện bảo đảm an toàn thực phẩm đối với cơ sở </w:t>
            </w:r>
            <w:r w:rsidRPr="00286FDE">
              <w:rPr>
                <w:rFonts w:ascii="Times New Roman Bold" w:hAnsi="Times New Roman Bold"/>
                <w:b/>
                <w:bCs/>
                <w:spacing w:val="-8"/>
                <w:sz w:val="26"/>
                <w:szCs w:val="26"/>
                <w:lang w:val="vi-VN"/>
              </w:rPr>
              <w:t>sản xuất thực phẩm bảo vệ sức khỏe</w:t>
            </w:r>
          </w:p>
          <w:p w14:paraId="3BA78142"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Bảo đảm các điều kiện quy định tại khoản 1 Điều 30 của Luật này.</w:t>
            </w:r>
          </w:p>
          <w:p w14:paraId="24169C51"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sz w:val="26"/>
                <w:szCs w:val="26"/>
                <w:lang w:val="vi"/>
              </w:rPr>
              <w:t>2. Tuân thủ các điều kiện về bảo đảm an toàn đối với dụng cụ, vật liệu bao gói tiếp xúc trực tiếp với thực phẩm, điều kiện về bảo đảm an toàn trong bảo quản, vận chuyển thực phẩm quy định tại các điều 18, 31 và 32 của Luật này</w:t>
            </w:r>
          </w:p>
          <w:p w14:paraId="1A329CCC" w14:textId="12779304"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3. Phải đáp ứng thực hành sản xuất tốt (GMP) theo hướng dẫn của Bộ Y tế.</w:t>
            </w:r>
          </w:p>
        </w:tc>
        <w:tc>
          <w:tcPr>
            <w:tcW w:w="4962" w:type="dxa"/>
            <w:vMerge/>
          </w:tcPr>
          <w:p w14:paraId="22B60E6F"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D548760"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EDA398D"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7CAB372" w14:textId="77777777" w:rsidTr="00874224">
        <w:trPr>
          <w:jc w:val="center"/>
        </w:trPr>
        <w:tc>
          <w:tcPr>
            <w:tcW w:w="5665" w:type="dxa"/>
          </w:tcPr>
          <w:p w14:paraId="5BCACDBC" w14:textId="77777777" w:rsidR="00F87B69" w:rsidRPr="00286FDE" w:rsidRDefault="00F87B69" w:rsidP="00F87B69">
            <w:pPr>
              <w:shd w:val="clear" w:color="auto" w:fill="FFFFFF"/>
              <w:spacing w:before="60" w:after="60" w:line="320" w:lineRule="exact"/>
              <w:ind w:firstLine="0"/>
              <w:rPr>
                <w:rFonts w:eastAsia="SimSun"/>
                <w:bCs/>
                <w:sz w:val="26"/>
                <w:szCs w:val="26"/>
                <w:lang w:val="vi"/>
              </w:rPr>
            </w:pPr>
            <w:r w:rsidRPr="00286FDE">
              <w:rPr>
                <w:b/>
                <w:bCs/>
                <w:sz w:val="26"/>
                <w:szCs w:val="26"/>
                <w:lang w:val="vi"/>
              </w:rPr>
              <w:t>Điều 40</w:t>
            </w:r>
            <w:r w:rsidRPr="00286FDE">
              <w:rPr>
                <w:b/>
                <w:bCs/>
                <w:sz w:val="26"/>
                <w:szCs w:val="26"/>
                <w:lang w:val="vi-VN"/>
              </w:rPr>
              <w:t xml:space="preserve">. </w:t>
            </w:r>
            <w:r w:rsidRPr="00286FDE">
              <w:rPr>
                <w:b/>
                <w:bCs/>
                <w:sz w:val="26"/>
                <w:szCs w:val="26"/>
                <w:lang w:val="vi"/>
              </w:rPr>
              <w:t xml:space="preserve">Điều kiện bảo đảm an toàn thực phẩm đối với cơ sở </w:t>
            </w:r>
            <w:r w:rsidRPr="00286FDE">
              <w:rPr>
                <w:b/>
                <w:bCs/>
                <w:sz w:val="26"/>
                <w:szCs w:val="26"/>
                <w:lang w:val="vi-VN"/>
              </w:rPr>
              <w:t xml:space="preserve">sản xuất thực phẩm áp dụng </w:t>
            </w:r>
            <w:r w:rsidRPr="00286FDE">
              <w:rPr>
                <w:rFonts w:eastAsia="SimSun"/>
                <w:b/>
                <w:sz w:val="26"/>
                <w:szCs w:val="26"/>
                <w:lang w:val="vi"/>
              </w:rPr>
              <w:t xml:space="preserve">hệ thống quản lý an toàn thực phẩm tiên tiến </w:t>
            </w:r>
          </w:p>
          <w:p w14:paraId="0E439DB6" w14:textId="77777777" w:rsidR="00F87B69" w:rsidRPr="00286FDE" w:rsidRDefault="00F87B69" w:rsidP="00F87B69">
            <w:pPr>
              <w:shd w:val="clear" w:color="auto" w:fill="FFFFFF"/>
              <w:spacing w:before="60" w:after="60" w:line="320" w:lineRule="exact"/>
              <w:ind w:firstLine="0"/>
              <w:rPr>
                <w:sz w:val="26"/>
                <w:szCs w:val="26"/>
                <w:lang w:val="vi"/>
              </w:rPr>
            </w:pPr>
            <w:r w:rsidRPr="00286FDE">
              <w:rPr>
                <w:rFonts w:eastAsia="SimSun"/>
                <w:sz w:val="26"/>
                <w:szCs w:val="26"/>
                <w:lang w:val="vi" w:eastAsia="zh-CN"/>
              </w:rPr>
              <w:t xml:space="preserve">1. </w:t>
            </w:r>
            <w:r w:rsidRPr="00286FDE">
              <w:rPr>
                <w:sz w:val="26"/>
                <w:szCs w:val="26"/>
                <w:lang w:val="vi"/>
              </w:rPr>
              <w:t>Bảo đảm các điều kiện quy định tại khoản 1 Điều 30 của Luật này.</w:t>
            </w:r>
          </w:p>
          <w:p w14:paraId="5305FE9F"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sz w:val="26"/>
                <w:szCs w:val="26"/>
                <w:lang w:val="vi"/>
              </w:rPr>
              <w:t xml:space="preserve">2. Tuân thủ các điều kiện về bảo đảm an toàn đối với dụng cụ, vật liệu bao gói tiếp xúc trực tiếp với thực phẩm, điều kiện về bảo đảm an toàn trong bảo quản, </w:t>
            </w:r>
            <w:r w:rsidRPr="00286FDE">
              <w:rPr>
                <w:sz w:val="26"/>
                <w:szCs w:val="26"/>
                <w:lang w:val="vi"/>
              </w:rPr>
              <w:lastRenderedPageBreak/>
              <w:t>vận chuyển thực phẩm quy định tại các điều 18, 31 và 32 của Luật này</w:t>
            </w:r>
          </w:p>
          <w:p w14:paraId="2805F9BF" w14:textId="77777777" w:rsidR="00F87B69" w:rsidRPr="00286FDE" w:rsidRDefault="00F87B69" w:rsidP="00F87B69">
            <w:pPr>
              <w:shd w:val="clear" w:color="auto" w:fill="FFFFFF"/>
              <w:spacing w:before="60" w:after="60" w:line="320" w:lineRule="exact"/>
              <w:ind w:firstLine="0"/>
              <w:rPr>
                <w:rFonts w:eastAsia="SimSun"/>
                <w:bCs/>
                <w:sz w:val="26"/>
                <w:szCs w:val="26"/>
                <w:lang w:val="vi"/>
              </w:rPr>
            </w:pPr>
            <w:r w:rsidRPr="00286FDE">
              <w:rPr>
                <w:rFonts w:eastAsia="SimSun"/>
                <w:sz w:val="26"/>
                <w:szCs w:val="26"/>
                <w:lang w:val="vi" w:eastAsia="zh-CN"/>
              </w:rPr>
              <w:t xml:space="preserve">3. Phải đáp ứng một trong các điều kiện thực hành vệ sinh tốt (GHP), điều kiện sản xuất theo hệ thống phân tích mối nguy và điểm kiểm soát tới hạn (HACCP); tiêu chuẩn thực phẩm quốc tế (IFS Food); tiêu chuẩn toàn cầu về an toàn thực phẩm (BRCGS Food Safety); chứng nhận hệ thống an toàn thực phẩm (FSSC 22000) hoặc </w:t>
            </w:r>
            <w:r w:rsidRPr="00286FDE">
              <w:rPr>
                <w:rFonts w:eastAsia="SimSun"/>
                <w:bCs/>
                <w:sz w:val="26"/>
                <w:szCs w:val="26"/>
                <w:lang w:val="vi"/>
              </w:rPr>
              <w:t>các hệ thống quản lý an toàn thực phẩm tiên tiến khác.</w:t>
            </w:r>
          </w:p>
          <w:p w14:paraId="30B5C94C" w14:textId="084AE204" w:rsidR="00F87B69" w:rsidRPr="00286FDE" w:rsidRDefault="00F87B69" w:rsidP="00F87B69">
            <w:pPr>
              <w:spacing w:before="0" w:line="320" w:lineRule="exact"/>
              <w:ind w:firstLine="0"/>
              <w:rPr>
                <w:rFonts w:eastAsiaTheme="minorHAnsi"/>
                <w:b/>
                <w:spacing w:val="-2"/>
                <w:sz w:val="26"/>
                <w:szCs w:val="26"/>
              </w:rPr>
            </w:pPr>
            <w:r w:rsidRPr="00286FDE">
              <w:rPr>
                <w:rFonts w:eastAsia="SimSun"/>
                <w:bCs/>
                <w:sz w:val="26"/>
                <w:szCs w:val="26"/>
                <w:lang w:val="vi"/>
              </w:rPr>
              <w:t xml:space="preserve">4. </w:t>
            </w:r>
            <w:r w:rsidRPr="00286FDE">
              <w:rPr>
                <w:rFonts w:eastAsia="SimSun"/>
                <w:sz w:val="26"/>
                <w:szCs w:val="26"/>
                <w:lang w:val="vi" w:eastAsia="zh-CN"/>
              </w:rPr>
              <w:t>Chính phủ quy định chi tiết điều này và lộ trình thực hiện áp dụng hệ thống quản lý an toàn thực phẩm.</w:t>
            </w:r>
          </w:p>
        </w:tc>
        <w:tc>
          <w:tcPr>
            <w:tcW w:w="4962" w:type="dxa"/>
            <w:vMerge/>
          </w:tcPr>
          <w:p w14:paraId="48F843B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74AE53F"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F49A850"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00305F21" w14:textId="77777777" w:rsidTr="00874224">
        <w:trPr>
          <w:jc w:val="center"/>
        </w:trPr>
        <w:tc>
          <w:tcPr>
            <w:tcW w:w="5665" w:type="dxa"/>
          </w:tcPr>
          <w:p w14:paraId="52FAFE3C" w14:textId="77777777" w:rsidR="00F87B69" w:rsidRPr="00286FDE" w:rsidRDefault="00F87B69" w:rsidP="00F87B69">
            <w:pPr>
              <w:spacing w:before="40" w:line="240" w:lineRule="auto"/>
              <w:ind w:firstLine="0"/>
              <w:outlineLvl w:val="2"/>
              <w:rPr>
                <w:rFonts w:eastAsia="SimSun"/>
                <w:b/>
                <w:bCs/>
                <w:sz w:val="26"/>
                <w:szCs w:val="26"/>
                <w:lang w:val="vi" w:eastAsia="zh-CN"/>
              </w:rPr>
            </w:pPr>
            <w:r w:rsidRPr="00286FDE">
              <w:rPr>
                <w:rFonts w:eastAsia="SimSun"/>
                <w:b/>
                <w:bCs/>
                <w:sz w:val="26"/>
                <w:szCs w:val="26"/>
                <w:lang w:val="vi-VN" w:eastAsia="zh-CN"/>
              </w:rPr>
              <w:t>Điều</w:t>
            </w:r>
            <w:r w:rsidRPr="00286FDE">
              <w:rPr>
                <w:rFonts w:eastAsia="SimSun"/>
                <w:b/>
                <w:bCs/>
                <w:sz w:val="26"/>
                <w:szCs w:val="26"/>
                <w:lang w:val="vi" w:eastAsia="zh-CN"/>
              </w:rPr>
              <w:t xml:space="preserve"> 41</w:t>
            </w:r>
            <w:r w:rsidRPr="00286FDE">
              <w:rPr>
                <w:rFonts w:eastAsia="SimSun"/>
                <w:b/>
                <w:bCs/>
                <w:sz w:val="26"/>
                <w:szCs w:val="26"/>
                <w:lang w:val="vi-VN" w:eastAsia="zh-CN"/>
              </w:rPr>
              <w:t xml:space="preserve">. Điều kiện bảo đảm an toàn thực phẩm đối với nơi chế biến, kinh doanh dịch vụ ăn uống </w:t>
            </w:r>
          </w:p>
          <w:p w14:paraId="01F821B0"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1. Bếp ăn được bố trí bảo đảm không nhiễm chéo giữa thực phẩm chưa qua chế biến và thực phẩm đã qua chế biến.</w:t>
            </w:r>
          </w:p>
          <w:p w14:paraId="273100E8" w14:textId="2C7390ED"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2. Có đủ nước sạch đạt quy chuẩn kỹ thuật nước sinh hoạt</w:t>
            </w:r>
            <w:r w:rsidRPr="00286FDE">
              <w:rPr>
                <w:rFonts w:eastAsia="SimSun"/>
                <w:sz w:val="26"/>
                <w:szCs w:val="26"/>
                <w:lang w:val="vi" w:eastAsia="zh-CN"/>
              </w:rPr>
              <w:t>;</w:t>
            </w:r>
          </w:p>
          <w:p w14:paraId="1DFC7EF4"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3. Có dụng cụ thu gom, chứa đựng rác thải, chất thải bảo đảm vệ sinh.</w:t>
            </w:r>
          </w:p>
          <w:p w14:paraId="7A9F29BC"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4. Cống rãnh ở khu vực cửa hàng, nhà bếp phải thông thoát, không ứ đọng.</w:t>
            </w:r>
          </w:p>
          <w:p w14:paraId="4710FBFF"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VN" w:eastAsia="zh-CN"/>
              </w:rPr>
              <w:t>5. Nhà ăn phải thoáng, mát, đủ ánh sáng, duy trì chế độ vệ sinh sạch sẽ, có biện pháp để ngăn ngừa côn trùng và động vật gây hại.</w:t>
            </w:r>
          </w:p>
          <w:p w14:paraId="71A03249" w14:textId="77777777" w:rsidR="00F87B69" w:rsidRPr="00286FDE" w:rsidRDefault="00F87B69" w:rsidP="00F87B69">
            <w:pPr>
              <w:shd w:val="clear" w:color="auto" w:fill="FFFFFF"/>
              <w:spacing w:before="60" w:after="60" w:line="320" w:lineRule="exact"/>
              <w:ind w:firstLine="0"/>
              <w:rPr>
                <w:rFonts w:eastAsia="SimSun"/>
                <w:sz w:val="26"/>
                <w:szCs w:val="26"/>
                <w:lang w:val="vi-VN" w:eastAsia="zh-CN"/>
              </w:rPr>
            </w:pPr>
            <w:r w:rsidRPr="00286FDE">
              <w:rPr>
                <w:rFonts w:eastAsia="SimSun"/>
                <w:sz w:val="26"/>
                <w:szCs w:val="26"/>
                <w:lang w:val="vi-VN" w:eastAsia="zh-CN"/>
              </w:rPr>
              <w:t>6. Có thiết bị bảo quản thực phẩm, nhà vệ sinh, rửa tay và thu dọn chất thải, rác thải hàng ngày sạch sẽ.</w:t>
            </w:r>
          </w:p>
          <w:p w14:paraId="5652E099" w14:textId="29B613C1"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7. Người đứng đầu đơn vị có bếp ăn tập thể có trách nhiệm bảo đảm an toàn thực</w:t>
            </w:r>
            <w:r w:rsidRPr="00286FDE">
              <w:rPr>
                <w:rFonts w:eastAsia="SimSun"/>
                <w:sz w:val="26"/>
                <w:szCs w:val="26"/>
                <w:lang w:val="vi-VN" w:eastAsia="zh-CN"/>
              </w:rPr>
              <w:t xml:space="preserve"> </w:t>
            </w:r>
            <w:r w:rsidRPr="00286FDE">
              <w:rPr>
                <w:rFonts w:eastAsia="SimSun"/>
                <w:sz w:val="26"/>
                <w:szCs w:val="26"/>
                <w:lang w:val="vi" w:eastAsia="zh-CN"/>
              </w:rPr>
              <w:t>phẩm.</w:t>
            </w:r>
          </w:p>
        </w:tc>
        <w:tc>
          <w:tcPr>
            <w:tcW w:w="4962" w:type="dxa"/>
            <w:vMerge/>
          </w:tcPr>
          <w:p w14:paraId="447F32A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EC75881"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09B4846"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0F0FC008" w14:textId="77777777" w:rsidTr="00874224">
        <w:trPr>
          <w:jc w:val="center"/>
        </w:trPr>
        <w:tc>
          <w:tcPr>
            <w:tcW w:w="5665" w:type="dxa"/>
          </w:tcPr>
          <w:p w14:paraId="0502650B" w14:textId="77777777" w:rsidR="00F87B69" w:rsidRPr="00286FDE" w:rsidRDefault="00F87B69" w:rsidP="00F87B69">
            <w:pPr>
              <w:spacing w:before="60" w:after="60" w:line="320" w:lineRule="exact"/>
              <w:ind w:firstLine="0"/>
              <w:outlineLvl w:val="2"/>
              <w:rPr>
                <w:sz w:val="26"/>
                <w:szCs w:val="26"/>
                <w:lang w:val="vi"/>
              </w:rPr>
            </w:pPr>
            <w:r w:rsidRPr="00286FDE">
              <w:rPr>
                <w:b/>
                <w:bCs/>
                <w:sz w:val="26"/>
                <w:szCs w:val="26"/>
                <w:lang w:val="vi"/>
              </w:rPr>
              <w:t>Điều 42. Điều kiện bảo đảm an toàn thực phẩm đối với cơ sở chế biến, kinh doanh dịch vụ ăn uống</w:t>
            </w:r>
          </w:p>
          <w:p w14:paraId="47EAFA23"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Có dụng cụ, đồ chứa đựng riêng cho thực phẩm sống và thực phẩm chín.</w:t>
            </w:r>
          </w:p>
          <w:p w14:paraId="1C8AF1D3"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2. Dụng cụ nấu nướng, chế biến phải bảo đảm an toàn vệ sinh.</w:t>
            </w:r>
          </w:p>
          <w:p w14:paraId="196BEEB7"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3. Dụng cụ ăn uống phải được làm bằng vật liệu an toàn, rửa sạch, giữ khô.</w:t>
            </w:r>
          </w:p>
          <w:p w14:paraId="5ABE2338" w14:textId="5CB1ABC2"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4. Tuân thủ quy định về sức khoẻ, kiến thức và thực hành của người trực tiếp kinh doanh thực phẩm.</w:t>
            </w:r>
          </w:p>
        </w:tc>
        <w:tc>
          <w:tcPr>
            <w:tcW w:w="4962" w:type="dxa"/>
            <w:vMerge/>
          </w:tcPr>
          <w:p w14:paraId="4B59F7F5"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58A4759"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34DFF6E7"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80386BC" w14:textId="77777777" w:rsidTr="00874224">
        <w:trPr>
          <w:jc w:val="center"/>
        </w:trPr>
        <w:tc>
          <w:tcPr>
            <w:tcW w:w="5665" w:type="dxa"/>
          </w:tcPr>
          <w:p w14:paraId="3DCE896C" w14:textId="77777777" w:rsidR="00F87B69" w:rsidRPr="00286FDE" w:rsidRDefault="00F87B69" w:rsidP="00F87B69">
            <w:pPr>
              <w:spacing w:before="60" w:after="60" w:line="320" w:lineRule="exact"/>
              <w:ind w:firstLine="0"/>
              <w:outlineLvl w:val="2"/>
              <w:rPr>
                <w:sz w:val="26"/>
                <w:szCs w:val="26"/>
                <w:lang w:val="vi"/>
              </w:rPr>
            </w:pPr>
            <w:r w:rsidRPr="00286FDE">
              <w:rPr>
                <w:b/>
                <w:bCs/>
                <w:sz w:val="26"/>
                <w:szCs w:val="26"/>
                <w:lang w:val="vi"/>
              </w:rPr>
              <w:t>Điều 43. Điều kiện bảo đảm an toàn thực phẩm trong chế biến và bảo quản thực phẩm</w:t>
            </w:r>
          </w:p>
          <w:p w14:paraId="377ABC64"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Sử dụng thực phẩm, nguyên liệu thực phẩm phải rõ nguồn gốc và bảo đảm an toàn, lưu mẫu thức ăn.</w:t>
            </w:r>
          </w:p>
          <w:p w14:paraId="7A9A1F18"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2. Thực phẩm phải được chế biến bảo đảm an toàn, hợp vệ sinh.</w:t>
            </w:r>
          </w:p>
          <w:p w14:paraId="6A46AAA7" w14:textId="05A7C299"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rPr>
              <w:t>3. Thực phẩm bày bán phải để trong tủ kính hoặc thiết bị bảo quản hợp vệ sinh, chống được bụi, mưa, nắng và sự xâm nhập của côn trùng và động vật gây hại; được bày bán trên bàn hoặc giá cao hơn mặt đất.</w:t>
            </w:r>
          </w:p>
        </w:tc>
        <w:tc>
          <w:tcPr>
            <w:tcW w:w="4962" w:type="dxa"/>
            <w:vMerge/>
          </w:tcPr>
          <w:p w14:paraId="340DA7E7"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AEF1D97"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24EE71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65A99E7" w14:textId="77777777" w:rsidTr="00874224">
        <w:trPr>
          <w:jc w:val="center"/>
        </w:trPr>
        <w:tc>
          <w:tcPr>
            <w:tcW w:w="5665" w:type="dxa"/>
          </w:tcPr>
          <w:p w14:paraId="4C1C85FF"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t>Điều 44</w:t>
            </w:r>
            <w:r w:rsidRPr="00286FDE">
              <w:rPr>
                <w:rFonts w:eastAsia="SimSun"/>
                <w:b/>
                <w:bCs/>
                <w:sz w:val="26"/>
                <w:szCs w:val="26"/>
                <w:lang w:val="vi" w:eastAsia="zh-CN"/>
              </w:rPr>
              <w:t>. Điều kiện bảo đảm an toàn thực phẩm đối với nơi để thức ăn</w:t>
            </w:r>
          </w:p>
          <w:p w14:paraId="7D4D6C90"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Phải cách biệt nguồn gây độc hại, nguồn gây ô nhiễm.</w:t>
            </w:r>
          </w:p>
          <w:p w14:paraId="3A54DB66" w14:textId="1E4AC3DB"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Phải được bày bán trên bàn, giá, kệ, phương tiện bảo đảm vệ sinh an toàn thực phẩm.</w:t>
            </w:r>
          </w:p>
        </w:tc>
        <w:tc>
          <w:tcPr>
            <w:tcW w:w="4962" w:type="dxa"/>
            <w:vMerge/>
          </w:tcPr>
          <w:p w14:paraId="6471B0B1"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89471EE"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71E3AC6C"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47A9AF4" w14:textId="77777777" w:rsidTr="00874224">
        <w:trPr>
          <w:jc w:val="center"/>
        </w:trPr>
        <w:tc>
          <w:tcPr>
            <w:tcW w:w="5665" w:type="dxa"/>
          </w:tcPr>
          <w:p w14:paraId="348990BC" w14:textId="77777777" w:rsidR="00F87B69" w:rsidRPr="00286FDE" w:rsidRDefault="00F87B69" w:rsidP="00F87B69">
            <w:pPr>
              <w:shd w:val="clear" w:color="auto" w:fill="FFFFFF"/>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lastRenderedPageBreak/>
              <w:t>Điều 45</w:t>
            </w:r>
            <w:r w:rsidRPr="00286FDE">
              <w:rPr>
                <w:rFonts w:eastAsia="SimSun"/>
                <w:b/>
                <w:bCs/>
                <w:sz w:val="26"/>
                <w:szCs w:val="26"/>
                <w:lang w:val="vi" w:eastAsia="zh-CN"/>
              </w:rPr>
              <w:t>. Điều kiện bảo đảm an toàn thực phẩm đối với nguyên liệu, dụng cụ ăn uống, chứa đựng thực phẩm và người kinh doanh thức ăn đường phố, cung cấp suất ăn tập thể</w:t>
            </w:r>
          </w:p>
          <w:p w14:paraId="1C824FB2"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1. Nguyên liệu để chế biến thức ăn phải bảo đảm an toàn thực phẩm, có nguồn gốc, xuất xứ rõ ràng.</w:t>
            </w:r>
          </w:p>
          <w:p w14:paraId="4E381982"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2. Sử dụng </w:t>
            </w:r>
            <w:r w:rsidRPr="00286FDE">
              <w:rPr>
                <w:rFonts w:eastAsia="SimSun"/>
                <w:sz w:val="26"/>
                <w:szCs w:val="26"/>
                <w:lang w:val="vi-VN" w:eastAsia="zh-CN"/>
              </w:rPr>
              <w:t>nước đạt quy chuẩn kỹ thuật nước sinh hoạt</w:t>
            </w:r>
            <w:r w:rsidRPr="00286FDE">
              <w:rPr>
                <w:rFonts w:eastAsia="SimSun"/>
                <w:sz w:val="26"/>
                <w:szCs w:val="26"/>
                <w:lang w:val="vi" w:eastAsia="zh-CN"/>
              </w:rPr>
              <w:t xml:space="preserve"> </w:t>
            </w:r>
          </w:p>
          <w:p w14:paraId="593772C2"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3. Dụng cụ, vật liệu bao gói tiếp xúc trực tiếp với thực phẩm bảo đảm an toàn, vệ sinh, không được gây ô nhiễm và thôi nhiễm vào thực phẩm.</w:t>
            </w:r>
          </w:p>
          <w:p w14:paraId="3F3A50D9"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4. Có dụng cụ gắp, kẹp, xúc thực phẩm; không tiếp xúc trực tiếp bằng tay với thực phẩm chín;</w:t>
            </w:r>
          </w:p>
          <w:p w14:paraId="3B3C5C8A"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5. Thực phẩm được che đậy, bảo quản hợp vệ sinh; bố trí riêng biệt thực phẩm sống và thực phẩm chín;</w:t>
            </w:r>
          </w:p>
          <w:p w14:paraId="15B6ED75"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6. Có dụng cụ che nắng, mưa, bụi bẩn, côn trùng và động vật gây hại.</w:t>
            </w:r>
          </w:p>
          <w:p w14:paraId="25C05462"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7. Người trực tiếp chế biến, kinh doanh có kiến thức an toàn thực phẩm, thực hiện vệ sinh cá nhân, không mắc các bệnh truyền nhiễm theo quy định</w:t>
            </w:r>
          </w:p>
          <w:p w14:paraId="5E71F3E3"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8. Tổ chức, cá nhân kinh doanh thức ăn đường phố, </w:t>
            </w:r>
            <w:r w:rsidRPr="00286FDE">
              <w:rPr>
                <w:rFonts w:eastAsia="SimSun"/>
                <w:bCs/>
                <w:sz w:val="26"/>
                <w:szCs w:val="26"/>
                <w:lang w:val="vi"/>
              </w:rPr>
              <w:t xml:space="preserve">cung cấp suất ăn tập thể có </w:t>
            </w:r>
            <w:r w:rsidRPr="00286FDE">
              <w:rPr>
                <w:rFonts w:eastAsia="SimSun"/>
                <w:sz w:val="26"/>
                <w:szCs w:val="26"/>
                <w:lang w:val="vi" w:eastAsia="zh-CN"/>
              </w:rPr>
              <w:t>trách nhiệm:</w:t>
            </w:r>
          </w:p>
          <w:p w14:paraId="54A645D2" w14:textId="77777777" w:rsidR="00F87B69" w:rsidRPr="00286FDE" w:rsidRDefault="00F87B69" w:rsidP="00F87B69">
            <w:pPr>
              <w:shd w:val="clear" w:color="auto" w:fill="FFFFFF"/>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a) Lưu giữ thông tin về nguồn gốc nguyên liệu bằng hóa đơn, chứng từ, sổ ghi chép hoặc hình thức phù hợp khác để phục vụ truy xuất nguồn gốc khi cần thiết; </w:t>
            </w:r>
          </w:p>
          <w:p w14:paraId="1CCF17B3" w14:textId="09D17AE2"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 xml:space="preserve">b) Thực hiện cam kết bảo đảm an toàn thực phẩm và thông báo với cơ quan có thẩm quyền tại địa phương </w:t>
            </w:r>
            <w:r w:rsidRPr="00286FDE">
              <w:rPr>
                <w:rFonts w:eastAsia="SimSun"/>
                <w:sz w:val="26"/>
                <w:szCs w:val="26"/>
                <w:lang w:val="vi" w:eastAsia="zh-CN"/>
              </w:rPr>
              <w:lastRenderedPageBreak/>
              <w:t xml:space="preserve">về thông tin cá nhân, tổ chức, địa điểm kinh doanh thức ăn đường phố, </w:t>
            </w:r>
            <w:r w:rsidRPr="00286FDE">
              <w:rPr>
                <w:rFonts w:eastAsia="SimSun"/>
                <w:bCs/>
                <w:sz w:val="26"/>
                <w:szCs w:val="26"/>
                <w:lang w:val="vi"/>
              </w:rPr>
              <w:t>cung cấp suất ăn tập thể</w:t>
            </w:r>
            <w:r w:rsidRPr="00286FDE">
              <w:rPr>
                <w:rFonts w:eastAsia="SimSun"/>
                <w:sz w:val="26"/>
                <w:szCs w:val="26"/>
                <w:lang w:val="vi" w:eastAsia="zh-CN"/>
              </w:rPr>
              <w:t>.</w:t>
            </w:r>
          </w:p>
        </w:tc>
        <w:tc>
          <w:tcPr>
            <w:tcW w:w="4962" w:type="dxa"/>
            <w:vMerge/>
          </w:tcPr>
          <w:p w14:paraId="4FCCED44"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3B72F3C"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59BC8FF"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1FB5CCF" w14:textId="77777777" w:rsidTr="00874224">
        <w:trPr>
          <w:jc w:val="center"/>
        </w:trPr>
        <w:tc>
          <w:tcPr>
            <w:tcW w:w="5665" w:type="dxa"/>
          </w:tcPr>
          <w:p w14:paraId="493ADE20" w14:textId="77777777" w:rsidR="00F87B69" w:rsidRPr="00286FDE" w:rsidRDefault="00F87B69" w:rsidP="00F87B69">
            <w:pPr>
              <w:shd w:val="clear" w:color="auto" w:fill="FFFFFF"/>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lastRenderedPageBreak/>
              <w:t>Điều 46</w:t>
            </w:r>
            <w:r w:rsidRPr="00286FDE">
              <w:rPr>
                <w:rFonts w:eastAsia="SimSun"/>
                <w:b/>
                <w:bCs/>
                <w:sz w:val="26"/>
                <w:szCs w:val="26"/>
                <w:lang w:val="vi" w:eastAsia="zh-CN"/>
              </w:rPr>
              <w:t>. Trách nhiệm quản lý kinh doanh thức ăn đường phố, cung cấp suất ăn tập thể.</w:t>
            </w:r>
          </w:p>
          <w:p w14:paraId="72684385" w14:textId="77777777" w:rsidR="00F87B69" w:rsidRPr="00286FDE" w:rsidRDefault="00F87B69" w:rsidP="00F87B69">
            <w:pPr>
              <w:spacing w:before="60" w:after="60" w:line="320" w:lineRule="exact"/>
              <w:ind w:firstLine="0"/>
              <w:rPr>
                <w:rFonts w:eastAsia="SimSun"/>
                <w:bCs/>
                <w:i/>
                <w:sz w:val="26"/>
                <w:szCs w:val="26"/>
                <w:lang w:val="vi"/>
              </w:rPr>
            </w:pPr>
            <w:r w:rsidRPr="00286FDE">
              <w:rPr>
                <w:rFonts w:eastAsia="SimSun"/>
                <w:bCs/>
                <w:sz w:val="26"/>
                <w:szCs w:val="26"/>
                <w:lang w:val="vi"/>
              </w:rPr>
              <w:t xml:space="preserve">1. Chính phủ quy định cụ thể điều kiện bảo đảm an toàn thực phẩm trong kinh doanh thức ăn đường phố, cung cấp suất ăn tập thể. </w:t>
            </w:r>
          </w:p>
          <w:p w14:paraId="4E9764F2" w14:textId="24F3339D" w:rsidR="00F87B69" w:rsidRPr="00286FDE" w:rsidRDefault="00F87B69" w:rsidP="00F87B69">
            <w:pPr>
              <w:spacing w:before="0" w:line="320" w:lineRule="exact"/>
              <w:ind w:firstLine="0"/>
              <w:rPr>
                <w:rFonts w:eastAsiaTheme="minorHAnsi"/>
                <w:b/>
                <w:spacing w:val="-2"/>
                <w:sz w:val="26"/>
                <w:szCs w:val="26"/>
              </w:rPr>
            </w:pPr>
            <w:r w:rsidRPr="00286FDE">
              <w:rPr>
                <w:rFonts w:eastAsia="SimSun"/>
                <w:bCs/>
                <w:sz w:val="26"/>
                <w:szCs w:val="26"/>
                <w:lang w:val="vi"/>
              </w:rPr>
              <w:t>2. Ủy ban nhân dân các cấp có trách nhiệm quản lý hoạt động kinh doanh thức ăn đường phố, cung cấp suất ăn tập thể trên địa bàn.</w:t>
            </w:r>
          </w:p>
        </w:tc>
        <w:tc>
          <w:tcPr>
            <w:tcW w:w="4962" w:type="dxa"/>
            <w:vMerge/>
          </w:tcPr>
          <w:p w14:paraId="21087DBE"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DCCB617"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17288EB"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CCA16A8" w14:textId="77777777" w:rsidTr="00874224">
        <w:trPr>
          <w:jc w:val="center"/>
        </w:trPr>
        <w:tc>
          <w:tcPr>
            <w:tcW w:w="5665" w:type="dxa"/>
          </w:tcPr>
          <w:p w14:paraId="210FCFE6" w14:textId="77777777" w:rsidR="00F87B69" w:rsidRPr="00286FDE" w:rsidRDefault="00F87B69" w:rsidP="00F87B69">
            <w:pPr>
              <w:spacing w:before="40" w:line="240" w:lineRule="auto"/>
              <w:ind w:firstLine="0"/>
              <w:outlineLvl w:val="2"/>
              <w:rPr>
                <w:rFonts w:eastAsia="SimSun"/>
                <w:b/>
                <w:sz w:val="26"/>
                <w:szCs w:val="26"/>
                <w:lang w:val="vi"/>
              </w:rPr>
            </w:pPr>
            <w:r w:rsidRPr="00286FDE">
              <w:rPr>
                <w:rFonts w:eastAsia="SimSun"/>
                <w:b/>
                <w:sz w:val="26"/>
                <w:szCs w:val="26"/>
                <w:lang w:val="vi"/>
              </w:rPr>
              <w:t>Điều 47. Đối tượng, điều kiện cấp, thu hồi Giấy chứng nhận cơ sở đủ điều kiện an toàn thực phẩm</w:t>
            </w:r>
          </w:p>
          <w:p w14:paraId="76A7776E"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1. Cơ sở được cấp Giấy chứng nhận cơ sở đủ điều kiện an toàn thực phẩm khi có đủ các điều kiện sau đây:</w:t>
            </w:r>
          </w:p>
          <w:p w14:paraId="119D9EBD"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a) Có đủ điều kiện bảo đảm an toàn thực phẩm phù hợp với từng loại hình sản xuất, kinh doanh thực phẩm theo quy định tại Chương này;</w:t>
            </w:r>
          </w:p>
          <w:p w14:paraId="66DF822A" w14:textId="77777777" w:rsidR="00F87B69" w:rsidRPr="00286FDE" w:rsidRDefault="00F87B69" w:rsidP="00F87B69">
            <w:pPr>
              <w:shd w:val="clear" w:color="auto" w:fill="FFFFFF"/>
              <w:spacing w:before="60" w:after="60" w:line="320" w:lineRule="exact"/>
              <w:ind w:firstLine="0"/>
              <w:rPr>
                <w:sz w:val="26"/>
                <w:szCs w:val="26"/>
                <w:lang w:val="vi"/>
              </w:rPr>
            </w:pPr>
            <w:r w:rsidRPr="00286FDE">
              <w:rPr>
                <w:sz w:val="26"/>
                <w:szCs w:val="26"/>
                <w:lang w:val="vi"/>
              </w:rPr>
              <w:t>b) Có đăng ký ngành, nghề kinh doanh thực phẩm trong Giấy chứng nhận đăng ký doanh nghiệp hoặc Giấy chứng nhận đăng ký hộ kinh doanh.</w:t>
            </w:r>
          </w:p>
          <w:p w14:paraId="2791665E" w14:textId="77777777" w:rsidR="00F87B69" w:rsidRPr="00286FDE" w:rsidRDefault="00F87B69" w:rsidP="00F87B69">
            <w:pPr>
              <w:spacing w:before="0" w:after="120" w:line="264" w:lineRule="auto"/>
              <w:ind w:firstLine="0"/>
              <w:rPr>
                <w:rFonts w:eastAsia="SimSun"/>
                <w:sz w:val="26"/>
                <w:szCs w:val="26"/>
                <w:shd w:val="clear" w:color="auto" w:fill="FFFFFF"/>
                <w:lang w:val="vi" w:eastAsia="zh-CN"/>
              </w:rPr>
            </w:pPr>
            <w:r w:rsidRPr="00286FDE">
              <w:rPr>
                <w:rFonts w:eastAsia="SimSun"/>
                <w:sz w:val="26"/>
                <w:szCs w:val="26"/>
                <w:shd w:val="clear" w:color="auto" w:fill="FFFFFF"/>
                <w:lang w:val="vi" w:eastAsia="zh-CN"/>
              </w:rPr>
              <w:t>2. Các trường hợp miễn cấp giấy đủ điều kiện an toàn thực phẩm cũng phải đáp ứng điều kiện an toàn thực phẩm theo quy định tại Chương này.</w:t>
            </w:r>
          </w:p>
          <w:p w14:paraId="53246F4D" w14:textId="1010E736"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shd w:val="clear" w:color="auto" w:fill="FFFFFF"/>
                <w:lang w:val="vi" w:eastAsia="zh-CN"/>
              </w:rPr>
              <w:t xml:space="preserve">3. Chính phủ quy định cụ thể đối tượng miễn cấp Giấy chứng nhận cơ sở đủ điều kiện an toàn thực phẩm; các trường hợp thu hồi và thẩm quyền thu hồi </w:t>
            </w:r>
            <w:r w:rsidRPr="00286FDE">
              <w:rPr>
                <w:rFonts w:eastAsia="SimSun"/>
                <w:sz w:val="26"/>
                <w:szCs w:val="26"/>
                <w:shd w:val="clear" w:color="auto" w:fill="FFFFFF"/>
                <w:lang w:val="vi" w:eastAsia="zh-CN"/>
              </w:rPr>
              <w:lastRenderedPageBreak/>
              <w:t>Giấy chứng nhận cơ sở đủ điều kiện an toàn thực phẩm</w:t>
            </w:r>
          </w:p>
        </w:tc>
        <w:tc>
          <w:tcPr>
            <w:tcW w:w="4962" w:type="dxa"/>
            <w:vMerge/>
          </w:tcPr>
          <w:p w14:paraId="37CED1C9"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452ECAE"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C4E8ED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3D11E8C" w14:textId="77777777" w:rsidTr="00874224">
        <w:trPr>
          <w:jc w:val="center"/>
        </w:trPr>
        <w:tc>
          <w:tcPr>
            <w:tcW w:w="5665" w:type="dxa"/>
          </w:tcPr>
          <w:p w14:paraId="7BD502C1" w14:textId="77777777" w:rsidR="00F87B69" w:rsidRPr="00286FDE" w:rsidRDefault="00F87B69" w:rsidP="00F87B69">
            <w:pPr>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t>Điều 48</w:t>
            </w:r>
            <w:r w:rsidRPr="00286FDE">
              <w:rPr>
                <w:rFonts w:eastAsia="SimSun"/>
                <w:b/>
                <w:bCs/>
                <w:sz w:val="26"/>
                <w:szCs w:val="26"/>
                <w:lang w:val="vi" w:eastAsia="zh-CN"/>
              </w:rPr>
              <w:t xml:space="preserve">. Hồ sơ, thủ tục, thẩm quyền cấp, gia hạn, thay đổi, bổ sung giấy chứng nhận cơ sở đủ điều kiện an toàn thực phẩm </w:t>
            </w:r>
          </w:p>
          <w:p w14:paraId="35D79BF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Chính phủ quy định cụ thể hồ sơ, thủ tục, thẩm quyền cấp, gia hạn, thay đổi, bổ sung giấy chứng nhận cơ sở đủ điều kiện</w:t>
            </w:r>
            <w:r w:rsidRPr="00286FDE">
              <w:rPr>
                <w:rFonts w:eastAsia="SimSun"/>
                <w:bCs/>
                <w:sz w:val="26"/>
                <w:szCs w:val="26"/>
                <w:lang w:val="vi" w:eastAsia="zh-CN"/>
              </w:rPr>
              <w:t xml:space="preserve"> an toàn </w:t>
            </w:r>
            <w:r w:rsidRPr="00286FDE">
              <w:rPr>
                <w:rFonts w:eastAsia="SimSun"/>
                <w:sz w:val="26"/>
                <w:szCs w:val="26"/>
                <w:lang w:val="vi" w:eastAsia="zh-CN"/>
              </w:rPr>
              <w:t>thực phẩm.</w:t>
            </w:r>
          </w:p>
          <w:p w14:paraId="6FD41B59" w14:textId="2B879505"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Thời hạn hiệu lực của Giấy chứng nhận cơ sở đủ điều kiện</w:t>
            </w:r>
            <w:r w:rsidRPr="00286FDE">
              <w:rPr>
                <w:rFonts w:eastAsia="SimSun"/>
                <w:bCs/>
                <w:sz w:val="26"/>
                <w:szCs w:val="26"/>
                <w:lang w:val="vi" w:eastAsia="zh-CN"/>
              </w:rPr>
              <w:t xml:space="preserve"> an toàn </w:t>
            </w:r>
            <w:r w:rsidRPr="00286FDE">
              <w:rPr>
                <w:rFonts w:eastAsia="SimSun"/>
                <w:sz w:val="26"/>
                <w:szCs w:val="26"/>
                <w:lang w:val="vi" w:eastAsia="zh-CN"/>
              </w:rPr>
              <w:t>thực phẩm là 03 năm.</w:t>
            </w:r>
          </w:p>
        </w:tc>
        <w:tc>
          <w:tcPr>
            <w:tcW w:w="4962" w:type="dxa"/>
            <w:vMerge/>
          </w:tcPr>
          <w:p w14:paraId="372A09F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2CCFA1B"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CA3D28B"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1EFF2647" w14:textId="77777777" w:rsidTr="00874224">
        <w:trPr>
          <w:jc w:val="center"/>
        </w:trPr>
        <w:tc>
          <w:tcPr>
            <w:tcW w:w="5665" w:type="dxa"/>
          </w:tcPr>
          <w:p w14:paraId="0B6CBA6F" w14:textId="77777777" w:rsidR="00F87B69" w:rsidRPr="00286FDE" w:rsidRDefault="00F87B69" w:rsidP="00F87B69">
            <w:pPr>
              <w:widowControl w:val="0"/>
              <w:spacing w:before="60" w:after="60" w:line="320" w:lineRule="exact"/>
              <w:ind w:firstLine="0"/>
              <w:outlineLvl w:val="2"/>
              <w:rPr>
                <w:b/>
                <w:sz w:val="26"/>
                <w:szCs w:val="26"/>
                <w:lang w:val="vi" w:eastAsia="vi-VN"/>
              </w:rPr>
            </w:pPr>
            <w:r w:rsidRPr="00286FDE">
              <w:rPr>
                <w:b/>
                <w:sz w:val="26"/>
                <w:szCs w:val="26"/>
                <w:lang w:val="vi" w:eastAsia="vi-VN"/>
              </w:rPr>
              <w:t>Điều 49. Tổ chức thử nghiệm về an toàn thực phẩm.</w:t>
            </w:r>
          </w:p>
          <w:p w14:paraId="6538F117" w14:textId="77777777" w:rsidR="00F87B69" w:rsidRPr="00286FDE" w:rsidRDefault="00F87B69" w:rsidP="00F87B69">
            <w:pPr>
              <w:spacing w:before="0" w:after="120" w:line="264" w:lineRule="auto"/>
              <w:ind w:firstLine="0"/>
              <w:rPr>
                <w:bCs/>
                <w:sz w:val="26"/>
                <w:szCs w:val="26"/>
                <w:lang w:val="vi" w:eastAsia="vi-VN"/>
              </w:rPr>
            </w:pPr>
            <w:r w:rsidRPr="00286FDE">
              <w:rPr>
                <w:bCs/>
                <w:sz w:val="26"/>
                <w:szCs w:val="26"/>
                <w:lang w:val="vi" w:eastAsia="vi-VN"/>
              </w:rPr>
              <w:t>1. Tổ chức thử nghiệm hoạt động theo quy định của pháp luật về tiêu chuẩn và quy chuẩn kỹ chuẩn trả kết quả thử nghiệm trong trường hợp sau:</w:t>
            </w:r>
          </w:p>
          <w:p w14:paraId="5485E51B" w14:textId="77777777" w:rsidR="00F87B69" w:rsidRPr="00286FDE" w:rsidRDefault="00F87B69" w:rsidP="00F87B69">
            <w:pPr>
              <w:spacing w:before="0" w:after="120" w:line="264" w:lineRule="auto"/>
              <w:ind w:firstLine="0"/>
              <w:rPr>
                <w:bCs/>
                <w:sz w:val="26"/>
                <w:szCs w:val="26"/>
                <w:lang w:val="vi" w:eastAsia="vi-VN"/>
              </w:rPr>
            </w:pPr>
            <w:r w:rsidRPr="00286FDE">
              <w:rPr>
                <w:bCs/>
                <w:sz w:val="26"/>
                <w:szCs w:val="26"/>
                <w:lang w:val="vi" w:eastAsia="vi-VN"/>
              </w:rPr>
              <w:t>a) Theo nhu cầu của tổ chức, cá nhân kinh doanh thực phẩm hoặc tổ chức, cá nhân khác có liên quan, trong đó bao gồm phục vụ</w:t>
            </w:r>
            <w:r w:rsidRPr="00286FDE">
              <w:rPr>
                <w:sz w:val="26"/>
                <w:szCs w:val="26"/>
                <w:lang w:val="vi-VN" w:eastAsia="vi-VN"/>
              </w:rPr>
              <w:t xml:space="preserve"> hoạt động đăng ký bản công bố</w:t>
            </w:r>
            <w:r w:rsidRPr="00286FDE">
              <w:rPr>
                <w:sz w:val="26"/>
                <w:szCs w:val="26"/>
                <w:lang w:val="vi" w:eastAsia="vi-VN"/>
              </w:rPr>
              <w:t xml:space="preserve"> sản phẩm</w:t>
            </w:r>
            <w:r w:rsidRPr="00286FDE">
              <w:rPr>
                <w:sz w:val="26"/>
                <w:szCs w:val="26"/>
                <w:lang w:val="vi-VN" w:eastAsia="vi-VN"/>
              </w:rPr>
              <w:t xml:space="preserve"> và công bố tiêu chuẩn áp dụng</w:t>
            </w:r>
            <w:r w:rsidRPr="00286FDE">
              <w:rPr>
                <w:sz w:val="26"/>
                <w:szCs w:val="26"/>
                <w:lang w:val="vi" w:eastAsia="vi-VN"/>
              </w:rPr>
              <w:t xml:space="preserve"> của tổ chức, cá nhân</w:t>
            </w:r>
            <w:r w:rsidRPr="00286FDE">
              <w:rPr>
                <w:sz w:val="26"/>
                <w:szCs w:val="26"/>
                <w:lang w:val="vi-VN" w:eastAsia="vi-VN"/>
              </w:rPr>
              <w:t>;</w:t>
            </w:r>
          </w:p>
          <w:p w14:paraId="2FB33046" w14:textId="77777777" w:rsidR="00F87B69" w:rsidRPr="00286FDE" w:rsidRDefault="00F87B69" w:rsidP="00F87B69">
            <w:pPr>
              <w:spacing w:before="0" w:after="120" w:line="264" w:lineRule="auto"/>
              <w:ind w:firstLine="0"/>
              <w:rPr>
                <w:bCs/>
                <w:sz w:val="26"/>
                <w:szCs w:val="26"/>
                <w:lang w:val="vi" w:eastAsia="vi-VN"/>
              </w:rPr>
            </w:pPr>
            <w:r w:rsidRPr="00286FDE">
              <w:rPr>
                <w:bCs/>
                <w:sz w:val="26"/>
                <w:szCs w:val="26"/>
                <w:lang w:val="vi" w:eastAsia="vi-VN"/>
              </w:rPr>
              <w:t>b) T</w:t>
            </w:r>
            <w:r w:rsidRPr="00286FDE">
              <w:rPr>
                <w:sz w:val="26"/>
                <w:szCs w:val="26"/>
                <w:lang w:val="vi-VN" w:eastAsia="vi-VN"/>
              </w:rPr>
              <w:t>heo yêu cầu của cơ quan quản lý nhà nước</w:t>
            </w:r>
            <w:r w:rsidRPr="00286FDE">
              <w:rPr>
                <w:sz w:val="26"/>
                <w:szCs w:val="26"/>
                <w:lang w:val="vi" w:eastAsia="vi-VN"/>
              </w:rPr>
              <w:t xml:space="preserve"> có thẩm quyền</w:t>
            </w:r>
            <w:r w:rsidRPr="00286FDE">
              <w:rPr>
                <w:sz w:val="26"/>
                <w:szCs w:val="26"/>
                <w:lang w:val="vi-VN" w:eastAsia="vi-VN"/>
              </w:rPr>
              <w:t xml:space="preserve"> cho hoạt động giám sát, thanh tra, kiểm tra, xử lý ngộ độc và các hoạt động khác</w:t>
            </w:r>
            <w:r w:rsidRPr="00286FDE">
              <w:rPr>
                <w:sz w:val="26"/>
                <w:szCs w:val="26"/>
                <w:lang w:val="vi" w:eastAsia="vi-VN"/>
              </w:rPr>
              <w:t>.</w:t>
            </w:r>
          </w:p>
          <w:p w14:paraId="084FC3C0" w14:textId="77777777" w:rsidR="00F87B69" w:rsidRPr="00286FDE" w:rsidRDefault="00F87B69" w:rsidP="00F87B69">
            <w:pPr>
              <w:widowControl w:val="0"/>
              <w:spacing w:before="60" w:after="60" w:line="320" w:lineRule="exact"/>
              <w:ind w:firstLine="0"/>
              <w:rPr>
                <w:sz w:val="26"/>
                <w:szCs w:val="26"/>
                <w:lang w:val="vi" w:eastAsia="vi-VN"/>
              </w:rPr>
            </w:pPr>
            <w:r w:rsidRPr="00286FDE">
              <w:rPr>
                <w:bCs/>
                <w:sz w:val="26"/>
                <w:szCs w:val="26"/>
                <w:lang w:val="vi" w:eastAsia="vi-VN"/>
              </w:rPr>
              <w:t>2. Tổ chức thử nghiệm cung cấp kết quả thử nghiệm t</w:t>
            </w:r>
            <w:r w:rsidRPr="00286FDE">
              <w:rPr>
                <w:bCs/>
                <w:sz w:val="26"/>
                <w:szCs w:val="26"/>
                <w:lang w:val="vi-VN" w:eastAsia="vi-VN"/>
              </w:rPr>
              <w:t>heo</w:t>
            </w:r>
            <w:r w:rsidRPr="00286FDE">
              <w:rPr>
                <w:sz w:val="26"/>
                <w:szCs w:val="26"/>
                <w:lang w:val="vi-VN" w:eastAsia="vi-VN"/>
              </w:rPr>
              <w:t xml:space="preserve"> yêu cầu của cơ quan quản lý nhà nước</w:t>
            </w:r>
            <w:r w:rsidRPr="00286FDE">
              <w:rPr>
                <w:sz w:val="26"/>
                <w:szCs w:val="26"/>
                <w:lang w:val="vi" w:eastAsia="vi-VN"/>
              </w:rPr>
              <w:t xml:space="preserve"> có thẩm quyền quy định tại điểm b khoản 1 Điều này phải được chỉ định tổ chức thử nghiệm phục vụ quản lý nhà nước về an toàn thực phẩm.</w:t>
            </w:r>
          </w:p>
          <w:p w14:paraId="771559D0"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lastRenderedPageBreak/>
              <w:t>3. Tổ chức thử nghiệm cung cấp kết quả thử nghiệm được thu phí thử nghiệm theo giá đã công khai niêm yết và phải chịu trách nhiệm trước pháp luật về kết quả thử nghiệm do mình thực hiện.</w:t>
            </w:r>
          </w:p>
          <w:p w14:paraId="09238231"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4. Tổ chức thử nghiệm của Nhà nước đã được chỉ định phục vụ quản lý nhà nước có các trách nhiệm sau đây:</w:t>
            </w:r>
          </w:p>
          <w:p w14:paraId="32464E92"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a) Lấy mẫu, thử nghiệm đối với các thực phẩm, phụ gia thực phẩm, chất hỗ trợ chế biến thực phẩm, hương liệu thực phẩm, dụng cụ, vật liệu bao gói tiếp xúc trực tiếp với thực phẩm lưu thông trên thị trường;</w:t>
            </w:r>
          </w:p>
          <w:p w14:paraId="4E40F66E"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b) Đánh giá chỉ tiêu kỹ thuật đối với thực phẩm, phụ gia thực phẩm, chất hỗ trợ chế biến thực phẩm, hương liệu thực phẩm, dụng cụ, vật liệu bao gói tiếp xúc trực tiếp với thực phẩm theo yêu cầu của Bộ Y tế;</w:t>
            </w:r>
          </w:p>
          <w:p w14:paraId="2D3AA710"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c) Bảo đảm trung thực, khách quan trong hoạt động lấy mẫu, thử nghiệm;</w:t>
            </w:r>
          </w:p>
          <w:p w14:paraId="3E27E721"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d) Chịu trách nhiệm về kết quả thử nghiệm, kết luận đối với mẫu thực phẩm, phụ gia thực phẩm, chất hỗ trợ chế biến thực phẩm, hương liệu thực phẩm, dụng cụ, vật liệu bao gói tiếp xúc trực tiếp với thực phẩm đã thử nghiệm.</w:t>
            </w:r>
          </w:p>
          <w:p w14:paraId="688DCB08" w14:textId="1BDAC06C"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eastAsia="vi-VN"/>
              </w:rPr>
              <w:t>5. Chính phủ quy định chi tiết Điều này.</w:t>
            </w:r>
          </w:p>
        </w:tc>
        <w:tc>
          <w:tcPr>
            <w:tcW w:w="4962" w:type="dxa"/>
            <w:vMerge/>
          </w:tcPr>
          <w:p w14:paraId="22B2DA82"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42757695"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F53054D"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24FA575" w14:textId="77777777" w:rsidTr="00874224">
        <w:trPr>
          <w:jc w:val="center"/>
        </w:trPr>
        <w:tc>
          <w:tcPr>
            <w:tcW w:w="5665" w:type="dxa"/>
          </w:tcPr>
          <w:p w14:paraId="5CE98F55" w14:textId="77777777" w:rsidR="00F87B69" w:rsidRPr="00286FDE" w:rsidRDefault="00F87B69" w:rsidP="00F87B69">
            <w:pPr>
              <w:spacing w:before="40" w:line="240" w:lineRule="auto"/>
              <w:ind w:firstLine="0"/>
              <w:jc w:val="left"/>
              <w:outlineLvl w:val="2"/>
              <w:rPr>
                <w:b/>
                <w:bCs/>
                <w:sz w:val="26"/>
                <w:szCs w:val="26"/>
                <w:lang w:val="vi" w:eastAsia="vi-VN"/>
              </w:rPr>
            </w:pPr>
            <w:r w:rsidRPr="00286FDE">
              <w:rPr>
                <w:b/>
                <w:bCs/>
                <w:sz w:val="26"/>
                <w:szCs w:val="26"/>
                <w:lang w:val="vi" w:eastAsia="vi-VN"/>
              </w:rPr>
              <w:t>Điều 50. Giải quyết tranh chấp về an toàn thực phẩm</w:t>
            </w:r>
          </w:p>
          <w:p w14:paraId="072C87B3" w14:textId="77777777" w:rsidR="00F87B69" w:rsidRPr="00286FDE" w:rsidRDefault="00F87B69" w:rsidP="00F87B69">
            <w:pPr>
              <w:widowControl w:val="0"/>
              <w:spacing w:before="60" w:after="60" w:line="320" w:lineRule="exact"/>
              <w:ind w:hanging="9"/>
              <w:rPr>
                <w:sz w:val="26"/>
                <w:szCs w:val="26"/>
                <w:lang w:val="vi" w:eastAsia="vi-VN"/>
              </w:rPr>
            </w:pPr>
            <w:r w:rsidRPr="00286FDE">
              <w:rPr>
                <w:sz w:val="26"/>
                <w:szCs w:val="26"/>
                <w:lang w:val="vi" w:eastAsia="vi-VN"/>
              </w:rPr>
              <w:t>1. Tranh chấp về an toàn thực phẩm bao gồm:</w:t>
            </w:r>
          </w:p>
          <w:p w14:paraId="525E8D02"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 xml:space="preserve">a) Tranh chấp giữa tổ chức, cá nhân với nhau trong hoạt động thương mại do sản phẩm không phù hợp </w:t>
            </w:r>
            <w:r w:rsidRPr="00286FDE">
              <w:rPr>
                <w:sz w:val="26"/>
                <w:szCs w:val="26"/>
                <w:lang w:val="vi" w:eastAsia="vi-VN"/>
              </w:rPr>
              <w:lastRenderedPageBreak/>
              <w:t>an toàn thực phẩm theo quy chuẩn kỹ thuật, tiêu chuẩn công bố áp dụng hoặc thỏa thuận trong hợp đồng;</w:t>
            </w:r>
          </w:p>
          <w:p w14:paraId="10545B4C"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b) Tranh chấp giữa tổ chức, cá nhân kinh doanh thực phẩm với người tiêu dùng và các bên có liên quan do sản phẩm không phù hợp an toàn thực phẩm theo quy chuẩn kỹ thuật, tiêu chuẩn công bố áp dụng dẫn đến gây thiệt hại về vật chất, sức khỏe cho người tiêu dùng.</w:t>
            </w:r>
          </w:p>
          <w:p w14:paraId="0F3F36B9"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 xml:space="preserve">c) Tranh chấp giữa tổ chức, cá nhân kinh doanh thực phẩm với kết quả </w:t>
            </w:r>
            <w:r w:rsidRPr="00286FDE">
              <w:rPr>
                <w:sz w:val="26"/>
                <w:szCs w:val="26"/>
                <w:lang w:val="vi-VN" w:eastAsia="vi-VN"/>
              </w:rPr>
              <w:t>giám sát, thanh tra, kiểm tra</w:t>
            </w:r>
            <w:r w:rsidRPr="00286FDE">
              <w:rPr>
                <w:sz w:val="26"/>
                <w:szCs w:val="26"/>
                <w:lang w:val="vi" w:eastAsia="vi-VN"/>
              </w:rPr>
              <w:t xml:space="preserve">. </w:t>
            </w:r>
          </w:p>
          <w:p w14:paraId="07230EF5"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2. Hình thức giải quyết tranh chấp về an toàn thực phẩm bao gồm:</w:t>
            </w:r>
          </w:p>
          <w:p w14:paraId="670185DF"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a) Thương lượng giữa các bên tranh chấp;</w:t>
            </w:r>
          </w:p>
          <w:p w14:paraId="4079B70B"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b) Hòa giải giữa các bên do một cơ quan, tổ chức hoặc cá nhân được các bên thỏa thuận chọn làm trung gian;</w:t>
            </w:r>
          </w:p>
          <w:p w14:paraId="18700494"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c) Giải quyết tại trọng tài hoặc tòa án theo quy định của pháp luật về tố tụng trọng tài hoặc tố tụng dân sự.</w:t>
            </w:r>
          </w:p>
          <w:p w14:paraId="1C6C649B"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3. Thử nghiệm lại, giám định để giải quyết tranh chấp về an toàn thực phẩm:</w:t>
            </w:r>
          </w:p>
          <w:p w14:paraId="055C42B0"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a) Cơ quan, tổ chức giải quyết tranh chấp chỉ định hoặc các bên đương sự thoả thuận đề nghị cơ quan, tổ chức có chuyên môn, nghiệp vụ thực hiện việc thử nghiệm lại sản phẩm tranh chấp về an toàn thực phẩm liên quan đến kết quả thử nghiệm;</w:t>
            </w:r>
          </w:p>
          <w:p w14:paraId="3F770C24"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 xml:space="preserve">b) Trường hợp không đồng ý thử nghiệm lại hoặc không đồng ý với kết quả thử nghiệm lại, cơ quan, tổ </w:t>
            </w:r>
            <w:r w:rsidRPr="00286FDE">
              <w:rPr>
                <w:sz w:val="26"/>
                <w:szCs w:val="26"/>
                <w:lang w:val="vi" w:eastAsia="vi-VN"/>
              </w:rPr>
              <w:lastRenderedPageBreak/>
              <w:t>chức giải quyết tranh chấp lựa chọn tổ chức giám định được chỉ định phục vụ quản lý nhà nước thực hiện giám định sản phẩm tranh chấp về an toàn thực phẩm. Kết quả giám định là kết luận cuối cùng để giải quyết tranh chấp về an toàn thực phẩm.</w:t>
            </w:r>
          </w:p>
          <w:p w14:paraId="55198F61"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4. Căn cứ thử nghiệm lại, giám định sản phẩm tranh chấp bao gồm:</w:t>
            </w:r>
          </w:p>
          <w:p w14:paraId="509E4EF5" w14:textId="77777777" w:rsidR="00F87B69" w:rsidRPr="00286FDE" w:rsidRDefault="00F87B69" w:rsidP="00F87B69">
            <w:pPr>
              <w:widowControl w:val="0"/>
              <w:spacing w:before="60" w:after="60" w:line="320" w:lineRule="exact"/>
              <w:ind w:firstLine="0"/>
              <w:rPr>
                <w:sz w:val="26"/>
                <w:szCs w:val="26"/>
                <w:lang w:eastAsia="vi-VN"/>
              </w:rPr>
            </w:pPr>
            <w:r w:rsidRPr="00286FDE">
              <w:rPr>
                <w:sz w:val="26"/>
                <w:szCs w:val="26"/>
                <w:lang w:val="vi" w:eastAsia="vi-VN"/>
              </w:rPr>
              <w:t>a) Thoả thuận trong hợp đồng;</w:t>
            </w:r>
          </w:p>
          <w:p w14:paraId="6447FB39" w14:textId="77777777" w:rsidR="00F87B69" w:rsidRPr="00286FDE" w:rsidRDefault="00F87B69" w:rsidP="00F87B69">
            <w:pPr>
              <w:widowControl w:val="0"/>
              <w:spacing w:before="60" w:after="60" w:line="320" w:lineRule="exact"/>
              <w:ind w:firstLine="0"/>
              <w:rPr>
                <w:sz w:val="26"/>
                <w:szCs w:val="26"/>
                <w:lang w:val="vi" w:eastAsia="vi-VN"/>
              </w:rPr>
            </w:pPr>
            <w:r w:rsidRPr="00286FDE">
              <w:rPr>
                <w:sz w:val="26"/>
                <w:szCs w:val="26"/>
                <w:lang w:val="vi" w:eastAsia="vi-VN"/>
              </w:rPr>
              <w:t>b) Tiêu chuẩn công bố áp dụng, quy chuẩn kỹ thuật tương ứng đối với sản phẩm.</w:t>
            </w:r>
          </w:p>
          <w:p w14:paraId="3D6C3A53" w14:textId="387D9AF7"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eastAsia="vi-VN"/>
              </w:rPr>
              <w:t>5. Chính phủ quy định chi tiết Điều này.</w:t>
            </w:r>
          </w:p>
        </w:tc>
        <w:tc>
          <w:tcPr>
            <w:tcW w:w="4962" w:type="dxa"/>
            <w:vMerge/>
          </w:tcPr>
          <w:p w14:paraId="7C065565"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A06FC5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90AE714"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CCEEB71" w14:textId="77777777" w:rsidTr="00874224">
        <w:trPr>
          <w:jc w:val="center"/>
        </w:trPr>
        <w:tc>
          <w:tcPr>
            <w:tcW w:w="5665" w:type="dxa"/>
          </w:tcPr>
          <w:p w14:paraId="5D0AB4F8" w14:textId="77777777" w:rsidR="00F87B69" w:rsidRPr="00286FDE" w:rsidRDefault="00F87B69" w:rsidP="00F87B69">
            <w:pPr>
              <w:widowControl w:val="0"/>
              <w:spacing w:before="60" w:after="60" w:line="320" w:lineRule="exact"/>
              <w:ind w:firstLine="0"/>
              <w:outlineLvl w:val="2"/>
              <w:rPr>
                <w:b/>
                <w:bCs/>
                <w:sz w:val="26"/>
                <w:szCs w:val="26"/>
                <w:lang w:val="vi" w:eastAsia="vi-VN"/>
              </w:rPr>
            </w:pPr>
            <w:r w:rsidRPr="00286FDE">
              <w:rPr>
                <w:b/>
                <w:sz w:val="26"/>
                <w:szCs w:val="26"/>
                <w:lang w:val="vi" w:eastAsia="vi-VN"/>
              </w:rPr>
              <w:lastRenderedPageBreak/>
              <w:t>Điều 51</w:t>
            </w:r>
            <w:r w:rsidRPr="00286FDE">
              <w:rPr>
                <w:b/>
                <w:bCs/>
                <w:sz w:val="26"/>
                <w:szCs w:val="26"/>
                <w:lang w:val="vi-VN" w:eastAsia="vi-VN"/>
              </w:rPr>
              <w:t xml:space="preserve">. Chi phí lấy mẫu và </w:t>
            </w:r>
            <w:r w:rsidRPr="00286FDE">
              <w:rPr>
                <w:b/>
                <w:bCs/>
                <w:sz w:val="26"/>
                <w:szCs w:val="26"/>
                <w:lang w:val="vi" w:eastAsia="vi-VN"/>
              </w:rPr>
              <w:t>thử nghiệm, giám định</w:t>
            </w:r>
          </w:p>
          <w:p w14:paraId="7ECD8168"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1. Chi phí lấy mẫu và </w:t>
            </w:r>
            <w:r w:rsidRPr="00286FDE">
              <w:rPr>
                <w:sz w:val="26"/>
                <w:szCs w:val="26"/>
                <w:lang w:val="vi" w:eastAsia="vi-VN"/>
              </w:rPr>
              <w:t xml:space="preserve">thử nghiệm </w:t>
            </w:r>
            <w:r w:rsidRPr="00286FDE">
              <w:rPr>
                <w:sz w:val="26"/>
                <w:szCs w:val="26"/>
                <w:lang w:val="vi-VN" w:eastAsia="vi-VN"/>
              </w:rPr>
              <w:t>để kiểm tra, thanh tra do cơ quan quyết định việc kiểm tra, thanh tra chi trả.</w:t>
            </w:r>
          </w:p>
          <w:p w14:paraId="2CEA6187"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2. Căn cứ kết quả thử nghiệm, cơ quan ra quyết định kiểm tra, thanh tra, kết luận tổ chức, cá nhân kinh doanh thực phẩm vi phạm quy định của pháp luật về an toàn thực phẩm thì tổ chức, cá nhân đó phải hoàn trả chi phí lấy mẫu và thử nghiệm cho cơ quan kiểm tra, thanh tra hoặc trả chi phí trực tiếp cho tổ chức thử nghiệm.</w:t>
            </w:r>
          </w:p>
          <w:p w14:paraId="36AC3D81"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3. Tổ chức, cá nhân có yêu cầu lấy mẫu và thử nghiệm thực phẩm phải tự chi trả chi phí lấy mẫu và thử nghiệm.</w:t>
            </w:r>
          </w:p>
          <w:p w14:paraId="08C03FF4" w14:textId="77777777" w:rsidR="00F87B69" w:rsidRPr="00286FDE" w:rsidRDefault="00F87B69" w:rsidP="00F87B69">
            <w:pPr>
              <w:widowControl w:val="0"/>
              <w:spacing w:before="60" w:after="60" w:line="320" w:lineRule="exact"/>
              <w:ind w:firstLine="0"/>
              <w:rPr>
                <w:sz w:val="26"/>
                <w:szCs w:val="26"/>
                <w:lang w:val="vi-VN" w:eastAsia="vi-VN"/>
              </w:rPr>
            </w:pPr>
            <w:r w:rsidRPr="00286FDE">
              <w:rPr>
                <w:sz w:val="26"/>
                <w:szCs w:val="26"/>
                <w:lang w:val="vi-VN" w:eastAsia="vi-VN"/>
              </w:rPr>
              <w:t xml:space="preserve">4. Chi phí lấy mẫu và thử nghiệm, giám định trong tranh chấp, khiếu nại về an toàn thực phẩm do người khởi kiện, khiếu nại chi trả. Trường hợp kết quả </w:t>
            </w:r>
            <w:r w:rsidRPr="00286FDE">
              <w:rPr>
                <w:sz w:val="26"/>
                <w:szCs w:val="26"/>
                <w:lang w:val="vi-VN" w:eastAsia="vi-VN"/>
              </w:rPr>
              <w:lastRenderedPageBreak/>
              <w:t xml:space="preserve">khẳng định tổ chức, cá nhân kinh doanh thực phẩm vi phạm quy định về an toàn thực phẩm thì tổ chức, cá nhân đó phải hoàn trả chi phí lấy mẫu và thử nghiệm cho người khởi kiện, khiếu nại. </w:t>
            </w:r>
          </w:p>
          <w:p w14:paraId="2CA69378" w14:textId="52622F0F"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eastAsia="vi-VN"/>
              </w:rPr>
              <w:t>5. Chi phí lấy mẫu và thử nghiệm phát sinh trong quá trình thẩm định, đánh giá cấp Giấy chứng nhận đủ điều kiện kinh doanh thực phẩm theo đơn đề nghị của tổ chức, cá nhân thì do tổ chức, cá nhân tự chi trả</w:t>
            </w:r>
            <w:r w:rsidRPr="00286FDE">
              <w:rPr>
                <w:rFonts w:eastAsia="SimSun"/>
                <w:sz w:val="26"/>
                <w:szCs w:val="26"/>
                <w:lang w:val="vi" w:eastAsia="zh-CN"/>
              </w:rPr>
              <w:t>.</w:t>
            </w:r>
          </w:p>
        </w:tc>
        <w:tc>
          <w:tcPr>
            <w:tcW w:w="4962" w:type="dxa"/>
            <w:vMerge/>
          </w:tcPr>
          <w:p w14:paraId="0D742E4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D1FF870"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E8AC5B2"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4C22696" w14:textId="77777777" w:rsidTr="00874224">
        <w:trPr>
          <w:jc w:val="center"/>
        </w:trPr>
        <w:tc>
          <w:tcPr>
            <w:tcW w:w="5665" w:type="dxa"/>
          </w:tcPr>
          <w:p w14:paraId="6A5041D6" w14:textId="77777777" w:rsidR="00F87B69" w:rsidRPr="00286FDE" w:rsidRDefault="00F87B69" w:rsidP="00F87B69">
            <w:pPr>
              <w:spacing w:before="40" w:line="240" w:lineRule="auto"/>
              <w:ind w:firstLine="0"/>
              <w:outlineLvl w:val="2"/>
              <w:rPr>
                <w:sz w:val="26"/>
                <w:szCs w:val="26"/>
                <w:lang w:val="vi" w:eastAsia="zh-CN"/>
              </w:rPr>
            </w:pPr>
            <w:r w:rsidRPr="00286FDE">
              <w:rPr>
                <w:b/>
                <w:bCs/>
                <w:sz w:val="26"/>
                <w:szCs w:val="26"/>
                <w:lang w:val="vi" w:eastAsia="zh-CN"/>
              </w:rPr>
              <w:t>Điều 52. Đối tượng phải được phân tích nguy cơ đối với an toàn thực phẩm</w:t>
            </w:r>
          </w:p>
          <w:p w14:paraId="23FAA4AE"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1. Thực phẩm có tỷ lệ gây ngộ độc cao.</w:t>
            </w:r>
          </w:p>
          <w:p w14:paraId="618C7D4D"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2. Thực phẩm có kết quả lấy mẫu để giám sát cho thấy tỷ lệ vi phạm các quy chuẩn kỹ thuật ở mức cao.</w:t>
            </w:r>
          </w:p>
          <w:p w14:paraId="65AFE7DC"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3. Môi trường, cơ sở kinh doanh thực phẩm bị nghi ngờ gây ô nhiễm.</w:t>
            </w:r>
          </w:p>
          <w:p w14:paraId="292B4D95" w14:textId="285ECA8D"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eastAsia="zh-CN"/>
              </w:rPr>
              <w:t>4. Thực phẩm, cơ sở kinh doanh thực phẩm được phân tích nguy cơ theo yêu cầu quản lý.</w:t>
            </w:r>
          </w:p>
        </w:tc>
        <w:tc>
          <w:tcPr>
            <w:tcW w:w="4962" w:type="dxa"/>
            <w:vMerge/>
          </w:tcPr>
          <w:p w14:paraId="7D4C0698"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8A601A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3998CFA"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CBA8E3E" w14:textId="77777777" w:rsidTr="00874224">
        <w:trPr>
          <w:jc w:val="center"/>
        </w:trPr>
        <w:tc>
          <w:tcPr>
            <w:tcW w:w="5665" w:type="dxa"/>
          </w:tcPr>
          <w:p w14:paraId="60ABD4DC" w14:textId="77777777" w:rsidR="00F87B69" w:rsidRPr="00286FDE" w:rsidRDefault="00F87B69" w:rsidP="00F87B69">
            <w:pPr>
              <w:spacing w:before="40" w:line="240" w:lineRule="auto"/>
              <w:ind w:firstLine="0"/>
              <w:jc w:val="left"/>
              <w:outlineLvl w:val="2"/>
              <w:rPr>
                <w:sz w:val="26"/>
                <w:szCs w:val="26"/>
                <w:lang w:val="vi" w:eastAsia="zh-CN"/>
              </w:rPr>
            </w:pPr>
            <w:r w:rsidRPr="00286FDE">
              <w:rPr>
                <w:b/>
                <w:bCs/>
                <w:sz w:val="26"/>
                <w:szCs w:val="26"/>
                <w:lang w:val="vi" w:eastAsia="zh-CN"/>
              </w:rPr>
              <w:t>Điều 53. Hoạt động phân tích nguy cơ đối với an toàn thực phẩm</w:t>
            </w:r>
          </w:p>
          <w:p w14:paraId="3B11E8B8"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1. Việc phân tích nguy cơ đối với an toàn thực phẩm bao gồm các hoạt động về đánh giá, quản lý và truyền thông về nguy cơ đối với an toàn thực phẩm.</w:t>
            </w:r>
          </w:p>
          <w:p w14:paraId="3919AACB"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2. Việc đánh giá nguy cơ đối với an toàn thực phẩm bao gồm:</w:t>
            </w:r>
          </w:p>
          <w:p w14:paraId="28BA0052"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a) Điều tra, xét nghiệm xác định các mối nguy đối với an toàn thực phẩm thuộc các nhóm tác nhân về vi sinh, hoá học và vật lý;</w:t>
            </w:r>
          </w:p>
          <w:p w14:paraId="02AB03B6"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 xml:space="preserve">b) Xác định nguy cơ của các mối nguy đối với an toàn thực phẩm ảnh hưởng đến sức khoẻ, mức độ và </w:t>
            </w:r>
            <w:r w:rsidRPr="00286FDE">
              <w:rPr>
                <w:sz w:val="26"/>
                <w:szCs w:val="26"/>
                <w:lang w:val="vi" w:eastAsia="zh-CN"/>
              </w:rPr>
              <w:lastRenderedPageBreak/>
              <w:t>phạm vi ảnh hưởng của các mối nguy đối với sức khoẻ cộng đồng.</w:t>
            </w:r>
          </w:p>
          <w:p w14:paraId="75BA2040"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3. Việc quản lý nguy cơ đối với an toàn thực phẩm bao gồm:</w:t>
            </w:r>
          </w:p>
          <w:p w14:paraId="00742DDE"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a) Thực hiện các giải pháp hạn chế nguy cơ an toàn thực phẩm trong từng công đoạn của chuỗi cung cấp thực phẩm;</w:t>
            </w:r>
          </w:p>
          <w:p w14:paraId="04105660"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b) Kiểm soát, phối hợp nhằm hạn chế nguy cơ đối với an toàn thực phẩm trong kinh doanh dịch vụ ăn uống và các hoạt động kinh doanh thực phẩm khác.</w:t>
            </w:r>
          </w:p>
          <w:p w14:paraId="01CE4140"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4. Việc truyền thông về nguy cơ đối với an toàn thực phẩm bao gồm:</w:t>
            </w:r>
          </w:p>
          <w:p w14:paraId="60A9DED7"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a) Cung cấp thông tin về các biện pháp phòng tránh khi xảy ra các vụ ngộ độc thực phẩm, bệnh truyền qua thực phẩm do thực phẩm mất an toàn gây ra nhằm nâng cao nhận thức và ý thức trách nhiệm của người dân về nguy cơ đối với an toàn thực phẩm;</w:t>
            </w:r>
          </w:p>
          <w:p w14:paraId="574F4B8A" w14:textId="6FD6CD93"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eastAsia="zh-CN"/>
              </w:rPr>
              <w:t>b) Thông báo, dự báo nguy cơ đối với an toàn thực phẩm; xây dựng hệ thống thông tin cảnh báo nguy cơ đối với an toàn thực phẩm, các bệnh truyền qua thực phẩm.</w:t>
            </w:r>
          </w:p>
        </w:tc>
        <w:tc>
          <w:tcPr>
            <w:tcW w:w="4962" w:type="dxa"/>
            <w:vMerge/>
          </w:tcPr>
          <w:p w14:paraId="1811E180"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104A25A"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29D508AD"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3855EE6" w14:textId="77777777" w:rsidTr="00874224">
        <w:trPr>
          <w:jc w:val="center"/>
        </w:trPr>
        <w:tc>
          <w:tcPr>
            <w:tcW w:w="5665" w:type="dxa"/>
          </w:tcPr>
          <w:p w14:paraId="0140D38F" w14:textId="77777777" w:rsidR="00F87B69" w:rsidRPr="00286FDE" w:rsidRDefault="00F87B69" w:rsidP="00F87B69">
            <w:pPr>
              <w:spacing w:before="40" w:line="240" w:lineRule="auto"/>
              <w:ind w:firstLine="0"/>
              <w:outlineLvl w:val="2"/>
              <w:rPr>
                <w:sz w:val="26"/>
                <w:szCs w:val="26"/>
                <w:lang w:val="vi" w:eastAsia="zh-CN"/>
              </w:rPr>
            </w:pPr>
            <w:r w:rsidRPr="00286FDE">
              <w:rPr>
                <w:b/>
                <w:bCs/>
                <w:sz w:val="26"/>
                <w:szCs w:val="26"/>
                <w:lang w:val="vi" w:eastAsia="zh-CN"/>
              </w:rPr>
              <w:t>Điều 54. Trách nhiệm thực hiện phân tích nguy cơ đối với an toàn thực phẩm</w:t>
            </w:r>
          </w:p>
          <w:p w14:paraId="4BEFCB1C" w14:textId="2F00D7C9"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 w:eastAsia="zh-CN"/>
              </w:rPr>
              <w:t>Bộ Y tế tổ chức việc phân tích nguy cơ đối với an toàn thực phẩm theo quy định tại Điều 52 và Điều 53 của Luật này.</w:t>
            </w:r>
          </w:p>
        </w:tc>
        <w:tc>
          <w:tcPr>
            <w:tcW w:w="4962" w:type="dxa"/>
            <w:vMerge/>
          </w:tcPr>
          <w:p w14:paraId="494FC6AA"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4854B4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8A52B92"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882E909" w14:textId="77777777" w:rsidTr="00874224">
        <w:trPr>
          <w:jc w:val="center"/>
        </w:trPr>
        <w:tc>
          <w:tcPr>
            <w:tcW w:w="5665" w:type="dxa"/>
          </w:tcPr>
          <w:p w14:paraId="4A203A8B" w14:textId="77777777" w:rsidR="00F87B69" w:rsidRPr="00286FDE" w:rsidRDefault="00F87B69" w:rsidP="00F87B69">
            <w:pPr>
              <w:spacing w:before="40" w:line="240" w:lineRule="auto"/>
              <w:ind w:firstLine="0"/>
              <w:jc w:val="left"/>
              <w:outlineLvl w:val="2"/>
              <w:rPr>
                <w:sz w:val="26"/>
                <w:szCs w:val="26"/>
                <w:lang w:val="vi" w:eastAsia="zh-CN"/>
              </w:rPr>
            </w:pPr>
            <w:r w:rsidRPr="00286FDE">
              <w:rPr>
                <w:b/>
                <w:bCs/>
                <w:sz w:val="26"/>
                <w:szCs w:val="26"/>
                <w:lang w:val="vi" w:eastAsia="zh-CN"/>
              </w:rPr>
              <w:t>Điều 55. Phòng ngừa, ngăn chặn sự cố về an toàn thực phẩm</w:t>
            </w:r>
          </w:p>
          <w:p w14:paraId="5172C368"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lastRenderedPageBreak/>
              <w:t>1. Tổ chức, cá nhân phát hiện dấu hiệu liên quan đến sự cố về an toàn thực phẩm có trách nhiệm thông báo ngay cho cơ sở khám bệnh, chữa bệnh, Ủy ban nhân dân địa phương nơi gần nhất hoặc cơ quan nhà nước có thẩm quyền để có biện pháp ngăn chặn kịp thời.</w:t>
            </w:r>
          </w:p>
          <w:p w14:paraId="3ABF4F9D"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2. Các biện pháp phòng ngừa, ngăn chặn sự cố về an toàn thực phẩm bao gồm:</w:t>
            </w:r>
          </w:p>
          <w:p w14:paraId="585E03EA"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a) Bảo đảm an toàn trong quá trình kinh doanh và sử dụng thực phẩm;</w:t>
            </w:r>
          </w:p>
          <w:p w14:paraId="29C90598" w14:textId="77777777" w:rsidR="00F87B69" w:rsidRPr="00286FDE" w:rsidRDefault="00F87B69" w:rsidP="00F87B69">
            <w:pPr>
              <w:shd w:val="clear" w:color="auto" w:fill="FFFFFF"/>
              <w:spacing w:before="60" w:after="60" w:line="320" w:lineRule="exact"/>
              <w:ind w:firstLine="0"/>
              <w:rPr>
                <w:sz w:val="26"/>
                <w:szCs w:val="26"/>
                <w:lang w:val="vi" w:eastAsia="zh-CN"/>
              </w:rPr>
            </w:pPr>
            <w:r w:rsidRPr="00286FDE">
              <w:rPr>
                <w:sz w:val="26"/>
                <w:szCs w:val="26"/>
                <w:lang w:val="vi" w:eastAsia="zh-CN"/>
              </w:rPr>
              <w:t>b) Giáo dục, tuyên truyền, phổ biến kiến thức và thực hành về an toàn thực phẩm cho tổ chức, cá nhân kinh doanh và người tiêu dùng;</w:t>
            </w:r>
          </w:p>
          <w:p w14:paraId="1FE86D0A"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c) Kiểm tra, thanh tra an toàn thực phẩm trong kinh doanh thực phẩm;</w:t>
            </w:r>
          </w:p>
          <w:p w14:paraId="32ABE3C9"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d) Phân tích nguy cơ ô nhiễm thực phẩm;</w:t>
            </w:r>
          </w:p>
          <w:p w14:paraId="074E76FB"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đ) Điều tra, khảo sát và lưu trữ các số liệu về an toàn thực phẩm;</w:t>
            </w:r>
          </w:p>
          <w:p w14:paraId="6837304E"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e) Lưu mẫu thực phẩm.</w:t>
            </w:r>
          </w:p>
          <w:p w14:paraId="28451839"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3. Ủy ban nhân dân các cấp có trách nhiệm tổ chức thực hiện các biện pháp phòng ngừa, ngăn chặn sự cố về an toàn thực phẩm trong phạm vi địa phương.</w:t>
            </w:r>
          </w:p>
          <w:p w14:paraId="7DBF0E28"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4. Bộ Y tế tổ chức thực hiện chương trình giám sát, phòng ngừa, ngăn chặn sự cố an toàn thực phẩm; tổ chức thực hiện các biện pháp phòng ngừa, ngăn chặn đối với những sự cố về an toàn thực phẩm ở nước ngoài có nguy cơ ảnh hưởng đến Việt Nam thuộc lĩnh vực được phân công quản lý.</w:t>
            </w:r>
          </w:p>
          <w:p w14:paraId="3E9675BF" w14:textId="258F115D"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eastAsia="zh-CN"/>
              </w:rPr>
              <w:lastRenderedPageBreak/>
              <w:t>5. Bộ Y tế chủ trì, phối hợp với các bộ, ngành có liên quan xây dựng hệ thống cảnh báo sự cố an toàn thực phẩm.</w:t>
            </w:r>
          </w:p>
        </w:tc>
        <w:tc>
          <w:tcPr>
            <w:tcW w:w="4962" w:type="dxa"/>
            <w:vMerge/>
          </w:tcPr>
          <w:p w14:paraId="2D2FF23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236BC295"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7814941C"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3051BDC6" w14:textId="77777777" w:rsidTr="00874224">
        <w:trPr>
          <w:jc w:val="center"/>
        </w:trPr>
        <w:tc>
          <w:tcPr>
            <w:tcW w:w="5665" w:type="dxa"/>
          </w:tcPr>
          <w:p w14:paraId="3763C325" w14:textId="77777777" w:rsidR="00F87B69" w:rsidRPr="00286FDE" w:rsidRDefault="00F87B69" w:rsidP="00F87B69">
            <w:pPr>
              <w:spacing w:before="40" w:line="240" w:lineRule="auto"/>
              <w:ind w:firstLine="0"/>
              <w:jc w:val="left"/>
              <w:outlineLvl w:val="2"/>
              <w:rPr>
                <w:sz w:val="26"/>
                <w:szCs w:val="26"/>
                <w:lang w:eastAsia="zh-CN"/>
              </w:rPr>
            </w:pPr>
            <w:r w:rsidRPr="00286FDE">
              <w:rPr>
                <w:b/>
                <w:bCs/>
                <w:sz w:val="26"/>
                <w:szCs w:val="26"/>
                <w:lang w:eastAsia="zh-CN"/>
              </w:rPr>
              <w:lastRenderedPageBreak/>
              <w:t>Điều 56. Khắc phục sự cố về an toàn thực phẩm</w:t>
            </w:r>
          </w:p>
          <w:p w14:paraId="09423E15"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1. Tổ chức, cá nhân phát hiện sự cố về an toàn thực phẩm xảy ra trong nước hoặc nước ngoài nhưng có ảnh hưởng tới Việt Nam phải khai báo với cơ sở y tế, Ủy ban nhân dân địa phương nơi gần nhất hoặc Bộ Y tế để có biện pháp khắc phục kịp thời.</w:t>
            </w:r>
          </w:p>
          <w:p w14:paraId="4D5464B9"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2. Các biện pháp khắc phục sự cố về an toàn thực phẩm bao gồm:</w:t>
            </w:r>
          </w:p>
          <w:p w14:paraId="39A8F6C8"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a) Phát hiện, cấp cứu, điều trị kịp thời cho người bị ngộ độc thực phẩm, bệnh truyền qua thực phẩm hoặc các tình huống khác phát sinh từ thực phẩm gây hại đến sức khỏe, tính mạng con người;</w:t>
            </w:r>
          </w:p>
          <w:p w14:paraId="22102DE0"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b) Điều tra vụ ngộ độc thực phẩm, xác định nguyên nhân gây ngộ độc, bệnh truyền qua thực phẩm và truy xuất nguồn gốc thực phẩm gây ngộ độc, truyền bệnh;</w:t>
            </w:r>
          </w:p>
          <w:p w14:paraId="61BCAE55"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c) Đình chỉ kinh doanh; thu hồi và xử lý thực phẩm gây ngộ độc, truyền bệnh đang lưu thông trên thị trường;</w:t>
            </w:r>
          </w:p>
          <w:p w14:paraId="1E78E96B"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d) Thông báo ngộ độc thực phẩm và bệnh truyền qua thực phẩm cho các tổ chức, cá nhân có liên quan;</w:t>
            </w:r>
          </w:p>
          <w:p w14:paraId="1F9F6EFC"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đ) Thực hiện các biện pháp phòng ngừa nguy cơ gây ngộ độc thực phẩm, bệnh truyền qua thực phẩm.</w:t>
            </w:r>
          </w:p>
          <w:p w14:paraId="42718D77"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3. Ủy ban nhân dân các cấp có trách nhiệm tổ chức thực hiện các biện pháp khắc phục sự cố về an toàn thực phẩm trong phạm vi địa phương.</w:t>
            </w:r>
          </w:p>
          <w:p w14:paraId="194CF8DB"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lastRenderedPageBreak/>
              <w:t>4. Bộ trưởng Bộ Y tế có trách nhiệm:</w:t>
            </w:r>
          </w:p>
          <w:p w14:paraId="38F3AF3E"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a) Quy định cụ thể việc khai báo sự cố về an toàn thực phẩm;</w:t>
            </w:r>
          </w:p>
          <w:p w14:paraId="7796B483" w14:textId="77777777" w:rsidR="00F87B69" w:rsidRPr="00286FDE" w:rsidRDefault="00F87B69" w:rsidP="00F87B69">
            <w:pPr>
              <w:shd w:val="clear" w:color="auto" w:fill="FFFFFF"/>
              <w:spacing w:before="60" w:after="60" w:line="320" w:lineRule="exact"/>
              <w:ind w:firstLine="0"/>
              <w:rPr>
                <w:sz w:val="26"/>
                <w:szCs w:val="26"/>
                <w:lang w:eastAsia="zh-CN"/>
              </w:rPr>
            </w:pPr>
            <w:r w:rsidRPr="00286FDE">
              <w:rPr>
                <w:sz w:val="26"/>
                <w:szCs w:val="26"/>
                <w:lang w:eastAsia="zh-CN"/>
              </w:rPr>
              <w:t>b) Chủ trì, phối hợp với các bộ, ngành có liên quan tổ chức thực hiện các biện pháp ngăn chặn sự cố về an toàn thực phẩm xảy ra ở nước ngoài có nguy cơ ảnh hưởng tới Việt Nam.</w:t>
            </w:r>
          </w:p>
          <w:p w14:paraId="6132E9A4" w14:textId="6B98015E"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eastAsia="zh-CN"/>
              </w:rPr>
              <w:t>5. Tổ chức, cá nhân cung cấp thực phẩm mà gây ngộ độc phải chịu toàn bộ chi phí điều trị cho người bị ngộ độc và bồi thường thiệt hại theo quy định của pháp luật về dân sự.</w:t>
            </w:r>
          </w:p>
        </w:tc>
        <w:tc>
          <w:tcPr>
            <w:tcW w:w="4962" w:type="dxa"/>
            <w:vMerge/>
          </w:tcPr>
          <w:p w14:paraId="793A1D94"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458DB146"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7D6A3AB"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307421C0" w14:textId="77777777" w:rsidTr="00874224">
        <w:trPr>
          <w:jc w:val="center"/>
        </w:trPr>
        <w:tc>
          <w:tcPr>
            <w:tcW w:w="5665" w:type="dxa"/>
          </w:tcPr>
          <w:p w14:paraId="6BB290C9" w14:textId="77777777" w:rsidR="00F87B69" w:rsidRPr="00286FDE" w:rsidRDefault="00F87B69" w:rsidP="00F87B69">
            <w:pPr>
              <w:widowControl w:val="0"/>
              <w:spacing w:before="60" w:after="60" w:line="320" w:lineRule="exact"/>
              <w:ind w:firstLine="0"/>
              <w:outlineLvl w:val="2"/>
              <w:rPr>
                <w:rFonts w:eastAsia="SimSun"/>
                <w:b/>
                <w:bCs/>
                <w:sz w:val="26"/>
                <w:szCs w:val="26"/>
                <w:lang w:val="vi" w:eastAsia="zh-CN"/>
              </w:rPr>
            </w:pPr>
            <w:r w:rsidRPr="00286FDE">
              <w:rPr>
                <w:rFonts w:eastAsia="SimSun"/>
                <w:b/>
                <w:sz w:val="26"/>
                <w:szCs w:val="26"/>
                <w:lang w:val="vi" w:eastAsia="zh-CN"/>
              </w:rPr>
              <w:t>Điều 57</w:t>
            </w:r>
            <w:r w:rsidRPr="00286FDE">
              <w:rPr>
                <w:rFonts w:eastAsia="SimSun"/>
                <w:b/>
                <w:bCs/>
                <w:sz w:val="26"/>
                <w:szCs w:val="26"/>
                <w:lang w:val="vi" w:eastAsia="zh-CN"/>
              </w:rPr>
              <w:t>. Truy xuất nguồn gốc thực phẩm</w:t>
            </w:r>
          </w:p>
          <w:p w14:paraId="3C695479"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1. Việc truy xuất nguồn gốc thực phẩm phải được thực hiện trên nguyên tắc trung thực, khách quan, bảo đảm tính xác thực và khả năng xác minh, không gây cản trở lưu thông hàng hóa và thống nhất với quy định của pháp luật về hải quan, thương mại, thuế, phòng vệ thương mại và quy định khác của luật có liên quan; hỗ trợ cơ quan có thẩm quyền trong việc xác minh nguồn gốc thực phẩm lưu thông trên thị trường.</w:t>
            </w:r>
          </w:p>
          <w:p w14:paraId="2FDA7DB3"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2. Việc truy xuất nguồn gốc thực phẩm thực hiện đối với tất cả thực phẩm lưu thông trên thị trường và trong các các trường hợp sau đây:</w:t>
            </w:r>
          </w:p>
          <w:p w14:paraId="6C150A66"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a) Khi cơ quan nhà nước có thẩm quyền yêu cầu;</w:t>
            </w:r>
          </w:p>
          <w:p w14:paraId="7E3CEB1B"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b) Khi phát hiện thực phẩm do mình kinh doanh không bảo đảm an toàn.</w:t>
            </w:r>
          </w:p>
          <w:p w14:paraId="021454FC"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lastRenderedPageBreak/>
              <w:t>3. Tổ chức, cá nhân kinh doanh thực phẩm thực hiện việc truy xuất nguồn gốc thực phẩm đối với thực phẩm phải thực hiện các việc sau đây:</w:t>
            </w:r>
          </w:p>
          <w:p w14:paraId="610D09DB"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a) Xác định, thông báo lô sản phẩm thực phẩm thực hiện truy xuất;</w:t>
            </w:r>
          </w:p>
          <w:p w14:paraId="4C400D3F"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b) Yêu cầu các đại lý kinh doanh thực phẩm báo cáo số lượng sản phẩm của lô sản phẩm thực phẩm, tồn kho thực tế và đang lưu thông trên thị trường;</w:t>
            </w:r>
          </w:p>
          <w:p w14:paraId="50490FF0"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c) Tổng hợp, báo cáo cơ quan nhà nước có thẩm quyền về kế hoạch thu hồi và biện pháp xử lý nếu thực phẩm không đảm bảo an toàn.</w:t>
            </w:r>
          </w:p>
          <w:p w14:paraId="1DF5532A"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4. Việc truy xuất nguồn gốc thực phẩm được thực hiện theo nguyên tắc “một bước trước - một bước sau”, bảo đảm khả năng giám sát, nhận diện được cơ sở  kinh doanh trước đó và cơ sở kinh doanh tiếp theo trong chuỗi sản xuất, chế biến và cung ứng thực phẩm theo phương thức truy xuất do Chính phủ quy định.</w:t>
            </w:r>
          </w:p>
          <w:p w14:paraId="67843817"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 xml:space="preserve">5. Phương thức truy xuất nguồn gốc thực phẩm được thực hiện thông qua việc ghi chép truyền thống hoặc định danh bằng mã số, mã vạch, mã QR và các công nghệ dữ liệu số hóa gắn trên bao bì, nhãn mác. </w:t>
            </w:r>
          </w:p>
          <w:p w14:paraId="4AEA28ED" w14:textId="5668AF48"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rPr>
              <w:t>6. Chính phủ quy định chi tiết phương thức và thông tin để truy xuất nguồn gốc, lộ trình triển khai theo từng giai đoạn đối với ứng dụng công nghệ số trong truy xuất nguồn gốc thực phẩm phù hợp với quy mô, đặc điểm nhóm ngành thực phẩm và điều kiện kinh doanh trong từng thời kỳ.</w:t>
            </w:r>
          </w:p>
        </w:tc>
        <w:tc>
          <w:tcPr>
            <w:tcW w:w="4962" w:type="dxa"/>
            <w:vMerge/>
          </w:tcPr>
          <w:p w14:paraId="1430D754"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0C1731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8689DA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2C13FAD" w14:textId="77777777" w:rsidTr="00874224">
        <w:trPr>
          <w:jc w:val="center"/>
        </w:trPr>
        <w:tc>
          <w:tcPr>
            <w:tcW w:w="5665" w:type="dxa"/>
          </w:tcPr>
          <w:p w14:paraId="091950B3" w14:textId="77777777" w:rsidR="00F87B69" w:rsidRPr="00286FDE" w:rsidRDefault="00F87B69" w:rsidP="00F87B69">
            <w:pPr>
              <w:spacing w:before="40" w:line="240" w:lineRule="auto"/>
              <w:ind w:firstLine="0"/>
              <w:jc w:val="left"/>
              <w:outlineLvl w:val="2"/>
              <w:rPr>
                <w:b/>
                <w:bCs/>
                <w:sz w:val="26"/>
                <w:szCs w:val="26"/>
                <w:lang w:val="vi-VN"/>
              </w:rPr>
            </w:pPr>
            <w:r w:rsidRPr="00286FDE">
              <w:rPr>
                <w:b/>
                <w:bCs/>
                <w:sz w:val="26"/>
                <w:szCs w:val="26"/>
                <w:lang w:val="vi-VN"/>
              </w:rPr>
              <w:t>Điều 58. Mã định danh trong truy xuất nguồn gốc thực phẩm</w:t>
            </w:r>
          </w:p>
          <w:p w14:paraId="2B3999F4"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1. Mã định danh trong truy xuất nguồn gốc thực phẩm bao gồm mã định danh vật phẩm (sản phẩm, lô hàng) và mã định danh địa điểm (cơ sở kinh doanh, kho bảo quản) nhằm bảo đảm tính duy nhất, không trùng lặp trong chuỗi cung ứng thực phẩm toàn quốc và quốc tế.</w:t>
            </w:r>
          </w:p>
          <w:p w14:paraId="5BD3DE96"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2. Cấu trúc và quản lý mã định danh được quy định như sau:</w:t>
            </w:r>
          </w:p>
          <w:p w14:paraId="6A0EFC21"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a) Tổ chức, cá nhân kinh doanh thực phẩm tự khởi tạo hoặc đăng ký sử dụng mã định danh theo các tiêu chuẩn quốc gia, tiêu chuẩn quốc tế được thừa nhận hoặc theo quy định của pháp luật về chất lượng sản phẩm hàng hóa;</w:t>
            </w:r>
          </w:p>
          <w:p w14:paraId="5BEB5D72" w14:textId="77777777" w:rsidR="00F87B69" w:rsidRPr="00286FDE" w:rsidRDefault="00F87B69" w:rsidP="00F87B69">
            <w:pPr>
              <w:shd w:val="clear" w:color="auto" w:fill="FFFFFF"/>
              <w:spacing w:before="60" w:after="60" w:line="320" w:lineRule="exact"/>
              <w:ind w:firstLine="0"/>
              <w:rPr>
                <w:sz w:val="26"/>
                <w:szCs w:val="26"/>
                <w:lang w:val="vi-VN"/>
              </w:rPr>
            </w:pPr>
            <w:r w:rsidRPr="00286FDE">
              <w:rPr>
                <w:sz w:val="26"/>
                <w:szCs w:val="26"/>
                <w:lang w:val="vi-VN"/>
              </w:rPr>
              <w:t>b) Mỗi lô thực phẩm khi xuất xưởng hoặc chuyển giao công đoạn phải được cấp một mã định danh lô hàng duy nhất để phục vụ việc ghi nhận và liên kết dữ liệu.</w:t>
            </w:r>
          </w:p>
          <w:p w14:paraId="723F8AAE" w14:textId="6F6CC7FC" w:rsidR="00F87B69" w:rsidRPr="00286FDE" w:rsidRDefault="00F87B69" w:rsidP="00F87B69">
            <w:pPr>
              <w:spacing w:before="0" w:line="320" w:lineRule="exact"/>
              <w:ind w:firstLine="0"/>
              <w:rPr>
                <w:rFonts w:eastAsiaTheme="minorHAnsi"/>
                <w:b/>
                <w:spacing w:val="-2"/>
                <w:sz w:val="26"/>
                <w:szCs w:val="26"/>
              </w:rPr>
            </w:pPr>
            <w:r w:rsidRPr="00286FDE">
              <w:rPr>
                <w:sz w:val="26"/>
                <w:szCs w:val="26"/>
                <w:lang w:val="vi-VN"/>
              </w:rPr>
              <w:t>3. Chính phủ quy định chi tiết các yêu cầu kỹ thuật và quản lý mã định danh.</w:t>
            </w:r>
          </w:p>
        </w:tc>
        <w:tc>
          <w:tcPr>
            <w:tcW w:w="4962" w:type="dxa"/>
            <w:vMerge/>
          </w:tcPr>
          <w:p w14:paraId="0AB81D71"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544E1EA3"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3FA41F5"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7C039B5" w14:textId="77777777" w:rsidTr="00874224">
        <w:trPr>
          <w:jc w:val="center"/>
        </w:trPr>
        <w:tc>
          <w:tcPr>
            <w:tcW w:w="5665" w:type="dxa"/>
          </w:tcPr>
          <w:p w14:paraId="497B11F3" w14:textId="77777777" w:rsidR="00F87B69" w:rsidRPr="00286FDE" w:rsidRDefault="00F87B69" w:rsidP="00F87B69">
            <w:pPr>
              <w:spacing w:before="60" w:after="60" w:line="320" w:lineRule="exact"/>
              <w:ind w:firstLine="0"/>
              <w:outlineLvl w:val="2"/>
              <w:rPr>
                <w:rFonts w:eastAsia="SimSun"/>
                <w:sz w:val="26"/>
                <w:szCs w:val="26"/>
                <w:lang w:val="vi" w:eastAsia="zh-CN"/>
              </w:rPr>
            </w:pPr>
            <w:r w:rsidRPr="00286FDE">
              <w:rPr>
                <w:rFonts w:eastAsia="SimSun"/>
                <w:b/>
                <w:sz w:val="26"/>
                <w:szCs w:val="26"/>
                <w:lang w:val="vi" w:eastAsia="zh-CN"/>
              </w:rPr>
              <w:lastRenderedPageBreak/>
              <w:t xml:space="preserve">Điều </w:t>
            </w:r>
            <w:r w:rsidRPr="00286FDE">
              <w:rPr>
                <w:rFonts w:eastAsia="SimSun"/>
                <w:b/>
                <w:sz w:val="26"/>
                <w:szCs w:val="26"/>
                <w:lang w:val="vi-VN" w:eastAsia="zh-CN"/>
              </w:rPr>
              <w:t>59</w:t>
            </w:r>
            <w:r w:rsidRPr="00286FDE">
              <w:rPr>
                <w:rFonts w:eastAsia="SimSun"/>
                <w:b/>
                <w:sz w:val="26"/>
                <w:szCs w:val="26"/>
                <w:lang w:val="vi" w:eastAsia="zh-CN"/>
              </w:rPr>
              <w:t>. Thu hồi và xử lý đối với thực phẩm không bảo đảm an toàn</w:t>
            </w:r>
          </w:p>
          <w:p w14:paraId="116C6774"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Bộ trưởng Bộ Y tế quy định cụ thể việc thu hồi và xử lý đối với thực phẩm không bảo đảm an toàn.</w:t>
            </w:r>
          </w:p>
          <w:p w14:paraId="0AB4AA5D" w14:textId="06C98E42"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Việc tiêu hủy đối với thực phẩm không bảo đảm an toàn thực hiện theo quy định của pháp luật về bảo vệ môi trường.</w:t>
            </w:r>
          </w:p>
        </w:tc>
        <w:tc>
          <w:tcPr>
            <w:tcW w:w="4962" w:type="dxa"/>
            <w:vMerge/>
          </w:tcPr>
          <w:p w14:paraId="4FF87572"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09BE7115"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6A04DDDC"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364749" w:rsidRPr="00286FDE" w14:paraId="65A13804" w14:textId="77777777" w:rsidTr="00874224">
        <w:trPr>
          <w:jc w:val="center"/>
        </w:trPr>
        <w:tc>
          <w:tcPr>
            <w:tcW w:w="5665" w:type="dxa"/>
          </w:tcPr>
          <w:p w14:paraId="74EEDAB9" w14:textId="77777777" w:rsidR="00364749" w:rsidRPr="00FA2885" w:rsidRDefault="00364749" w:rsidP="00364749">
            <w:pPr>
              <w:spacing w:before="60" w:after="60" w:line="320" w:lineRule="exact"/>
              <w:ind w:firstLine="0"/>
              <w:rPr>
                <w:b/>
                <w:sz w:val="26"/>
                <w:szCs w:val="26"/>
              </w:rPr>
            </w:pPr>
            <w:r w:rsidRPr="00FA2885">
              <w:rPr>
                <w:b/>
                <w:sz w:val="26"/>
                <w:szCs w:val="26"/>
              </w:rPr>
              <w:lastRenderedPageBreak/>
              <w:t xml:space="preserve">Điều </w:t>
            </w:r>
            <w:r w:rsidRPr="00FA2885">
              <w:rPr>
                <w:b/>
                <w:sz w:val="26"/>
                <w:szCs w:val="26"/>
                <w:lang w:val="vi-VN"/>
              </w:rPr>
              <w:t>60</w:t>
            </w:r>
            <w:r w:rsidRPr="00FA2885">
              <w:rPr>
                <w:b/>
                <w:sz w:val="26"/>
                <w:szCs w:val="26"/>
              </w:rPr>
              <w:t xml:space="preserve">. </w:t>
            </w:r>
            <w:r w:rsidRPr="00FA2885">
              <w:rPr>
                <w:b/>
                <w:sz w:val="26"/>
                <w:szCs w:val="26"/>
                <w:lang w:val="vi-VN"/>
              </w:rPr>
              <w:t>P</w:t>
            </w:r>
            <w:r w:rsidRPr="00FA2885">
              <w:rPr>
                <w:b/>
                <w:iCs/>
                <w:sz w:val="26"/>
                <w:szCs w:val="26"/>
              </w:rPr>
              <w:t>hí trong công tác an toàn thực phẩm</w:t>
            </w:r>
          </w:p>
          <w:p w14:paraId="0A49F348" w14:textId="77777777" w:rsidR="00364749" w:rsidRPr="00FA2885" w:rsidRDefault="00364749" w:rsidP="00364749">
            <w:pPr>
              <w:spacing w:before="60" w:after="60" w:line="320" w:lineRule="exact"/>
              <w:ind w:firstLine="0"/>
              <w:rPr>
                <w:iCs/>
                <w:sz w:val="26"/>
                <w:szCs w:val="26"/>
              </w:rPr>
            </w:pPr>
            <w:r w:rsidRPr="00FA2885">
              <w:rPr>
                <w:sz w:val="26"/>
                <w:szCs w:val="26"/>
              </w:rPr>
              <w:t xml:space="preserve">1. </w:t>
            </w:r>
            <w:r w:rsidRPr="00FA2885">
              <w:rPr>
                <w:sz w:val="26"/>
                <w:szCs w:val="26"/>
                <w:lang w:val="vi-VN"/>
              </w:rPr>
              <w:t>M</w:t>
            </w:r>
            <w:r w:rsidRPr="00FA2885">
              <w:rPr>
                <w:iCs/>
                <w:sz w:val="26"/>
                <w:szCs w:val="26"/>
              </w:rPr>
              <w:t>ức thu, chế độ thu, nộp phí trong công tác an toàn thực phẩm thực hiện</w:t>
            </w:r>
            <w:r w:rsidRPr="00FA2885">
              <w:rPr>
                <w:sz w:val="26"/>
                <w:szCs w:val="26"/>
              </w:rPr>
              <w:t xml:space="preserve"> theo quy định pháp luật phí và lệ phí. Riêng việc </w:t>
            </w:r>
            <w:r w:rsidRPr="00FA2885">
              <w:rPr>
                <w:iCs/>
                <w:sz w:val="26"/>
                <w:szCs w:val="26"/>
              </w:rPr>
              <w:t xml:space="preserve">quản lý và sử dụng phí trong công tác an toàn thực phẩm thực hiện theo </w:t>
            </w:r>
            <w:r w:rsidRPr="00FA2885">
              <w:rPr>
                <w:sz w:val="26"/>
                <w:szCs w:val="26"/>
              </w:rPr>
              <w:t>quy định tại khoản 2 Điều này.</w:t>
            </w:r>
          </w:p>
          <w:p w14:paraId="5206BF3D" w14:textId="77777777" w:rsidR="00364749" w:rsidRPr="00FA2885" w:rsidRDefault="00364749" w:rsidP="00364749">
            <w:pPr>
              <w:spacing w:before="60" w:after="60" w:line="320" w:lineRule="exact"/>
              <w:ind w:firstLine="0"/>
              <w:rPr>
                <w:iCs/>
                <w:sz w:val="26"/>
                <w:szCs w:val="26"/>
              </w:rPr>
            </w:pPr>
            <w:r w:rsidRPr="00FA2885">
              <w:rPr>
                <w:sz w:val="26"/>
                <w:szCs w:val="26"/>
              </w:rPr>
              <w:t xml:space="preserve">2. </w:t>
            </w:r>
            <w:r w:rsidRPr="00FA2885">
              <w:rPr>
                <w:sz w:val="26"/>
                <w:szCs w:val="26"/>
                <w:lang w:val="vi-VN"/>
              </w:rPr>
              <w:t>Tổ chức</w:t>
            </w:r>
            <w:r w:rsidRPr="00FA2885">
              <w:rPr>
                <w:sz w:val="26"/>
                <w:szCs w:val="26"/>
              </w:rPr>
              <w:t xml:space="preserve"> thu phí trong công tác an toàn thực phẩm được </w:t>
            </w:r>
            <w:r w:rsidRPr="00FA2885">
              <w:rPr>
                <w:sz w:val="26"/>
                <w:szCs w:val="26"/>
                <w:lang w:val="vi-VN"/>
              </w:rPr>
              <w:t>để</w:t>
            </w:r>
            <w:r w:rsidRPr="00FA2885">
              <w:rPr>
                <w:sz w:val="26"/>
                <w:szCs w:val="26"/>
              </w:rPr>
              <w:t xml:space="preserve"> lại toàn bộ số phí thu được để trang trải chi phí </w:t>
            </w:r>
            <w:r w:rsidRPr="00FA2885">
              <w:rPr>
                <w:sz w:val="26"/>
                <w:szCs w:val="26"/>
                <w:lang w:val="vi-VN"/>
              </w:rPr>
              <w:t xml:space="preserve">cho </w:t>
            </w:r>
            <w:r w:rsidRPr="00FA2885">
              <w:rPr>
                <w:sz w:val="26"/>
                <w:szCs w:val="26"/>
              </w:rPr>
              <w:t>hoạt động cung cấp dịch vụ, thu phí.</w:t>
            </w:r>
          </w:p>
          <w:p w14:paraId="5EC45201" w14:textId="08FB7264" w:rsidR="00364749" w:rsidRPr="00364749" w:rsidRDefault="00364749" w:rsidP="00364749">
            <w:pPr>
              <w:spacing w:before="60" w:after="60" w:line="320" w:lineRule="exact"/>
              <w:ind w:firstLine="0"/>
              <w:rPr>
                <w:sz w:val="26"/>
                <w:szCs w:val="26"/>
                <w:lang w:val="vi-VN"/>
              </w:rPr>
            </w:pPr>
            <w:r w:rsidRPr="00FA2885">
              <w:rPr>
                <w:sz w:val="26"/>
                <w:szCs w:val="26"/>
                <w:lang w:val="vi-VN"/>
              </w:rPr>
              <w:t xml:space="preserve">3. Chính phủ quy định chi tiết về </w:t>
            </w:r>
            <w:r w:rsidRPr="00FA2885">
              <w:rPr>
                <w:sz w:val="26"/>
                <w:szCs w:val="26"/>
              </w:rPr>
              <w:t>phí trong công tác an toàn thực phẩm</w:t>
            </w:r>
            <w:r w:rsidRPr="00FA2885">
              <w:rPr>
                <w:sz w:val="26"/>
                <w:szCs w:val="26"/>
                <w:lang w:val="vi-VN"/>
              </w:rPr>
              <w:t>.</w:t>
            </w:r>
          </w:p>
        </w:tc>
        <w:tc>
          <w:tcPr>
            <w:tcW w:w="4962" w:type="dxa"/>
            <w:vMerge/>
          </w:tcPr>
          <w:p w14:paraId="2C8AE554" w14:textId="77777777" w:rsidR="00364749" w:rsidRPr="00286FDE" w:rsidRDefault="00364749" w:rsidP="00F87B69">
            <w:pPr>
              <w:spacing w:before="0" w:after="60" w:line="276" w:lineRule="auto"/>
              <w:ind w:left="34" w:firstLine="0"/>
              <w:rPr>
                <w:sz w:val="26"/>
                <w:szCs w:val="26"/>
                <w:lang w:val="vi-VN"/>
              </w:rPr>
            </w:pPr>
          </w:p>
        </w:tc>
        <w:tc>
          <w:tcPr>
            <w:tcW w:w="2126" w:type="dxa"/>
            <w:vMerge/>
          </w:tcPr>
          <w:p w14:paraId="678C8FBF" w14:textId="77777777" w:rsidR="00364749" w:rsidRPr="00286FDE" w:rsidRDefault="00364749" w:rsidP="00F87B69">
            <w:pPr>
              <w:spacing w:before="0" w:after="60" w:line="276" w:lineRule="auto"/>
              <w:ind w:firstLine="0"/>
              <w:rPr>
                <w:rFonts w:eastAsiaTheme="minorHAnsi"/>
                <w:spacing w:val="-2"/>
                <w:sz w:val="26"/>
                <w:szCs w:val="26"/>
                <w:lang w:val="vi-VN"/>
              </w:rPr>
            </w:pPr>
          </w:p>
        </w:tc>
        <w:tc>
          <w:tcPr>
            <w:tcW w:w="1843" w:type="dxa"/>
            <w:vAlign w:val="center"/>
          </w:tcPr>
          <w:p w14:paraId="16737020" w14:textId="77777777" w:rsidR="00364749" w:rsidRPr="00286FDE" w:rsidRDefault="00364749" w:rsidP="00F87B69">
            <w:pPr>
              <w:spacing w:before="0" w:after="60" w:line="276" w:lineRule="auto"/>
              <w:ind w:firstLine="0"/>
              <w:jc w:val="center"/>
              <w:rPr>
                <w:rFonts w:eastAsiaTheme="minorHAnsi"/>
                <w:b/>
                <w:spacing w:val="-2"/>
                <w:sz w:val="26"/>
                <w:szCs w:val="26"/>
                <w:lang w:val="vi-VN"/>
              </w:rPr>
            </w:pPr>
          </w:p>
        </w:tc>
      </w:tr>
      <w:tr w:rsidR="00286FDE" w:rsidRPr="00286FDE" w14:paraId="2E5FDFE5" w14:textId="77777777" w:rsidTr="00874224">
        <w:trPr>
          <w:jc w:val="center"/>
        </w:trPr>
        <w:tc>
          <w:tcPr>
            <w:tcW w:w="5665" w:type="dxa"/>
          </w:tcPr>
          <w:p w14:paraId="5FF07707" w14:textId="5096B0D1"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t>Điều 6</w:t>
            </w:r>
            <w:r w:rsidR="00364749">
              <w:rPr>
                <w:rFonts w:eastAsia="SimSun"/>
                <w:b/>
                <w:sz w:val="26"/>
                <w:szCs w:val="26"/>
                <w:lang w:eastAsia="zh-CN"/>
              </w:rPr>
              <w:t>1</w:t>
            </w:r>
            <w:r w:rsidRPr="00286FDE">
              <w:rPr>
                <w:rFonts w:eastAsia="SimSun"/>
                <w:b/>
                <w:sz w:val="26"/>
                <w:szCs w:val="26"/>
                <w:lang w:val="vi" w:eastAsia="zh-CN"/>
              </w:rPr>
              <w:t>. Trách nhiệm quản lý nhà nước về an toàn thực phẩm</w:t>
            </w:r>
          </w:p>
          <w:p w14:paraId="271333AB" w14:textId="77777777" w:rsidR="00F87B69" w:rsidRPr="00286FDE" w:rsidRDefault="00F87B69" w:rsidP="00F87B69">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1. Chính phủ thống nhất quản lý nhà nước về an toàn thực phẩm.</w:t>
            </w:r>
          </w:p>
          <w:p w14:paraId="26B1DEB8" w14:textId="77777777" w:rsidR="00F87B69" w:rsidRPr="00286FDE" w:rsidRDefault="00F87B69" w:rsidP="00F87B69">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 xml:space="preserve">2. </w:t>
            </w:r>
            <w:r w:rsidRPr="00286FDE">
              <w:rPr>
                <w:rFonts w:eastAsia="SimSun"/>
                <w:sz w:val="26"/>
                <w:szCs w:val="26"/>
                <w:lang w:val="vi-VN" w:eastAsia="zh-CN"/>
              </w:rPr>
              <w:t xml:space="preserve">Bộ </w:t>
            </w:r>
            <w:r w:rsidRPr="00286FDE">
              <w:rPr>
                <w:rFonts w:eastAsia="SimSun"/>
                <w:sz w:val="26"/>
                <w:szCs w:val="26"/>
                <w:lang w:val="vi" w:eastAsia="zh-CN"/>
              </w:rPr>
              <w:t>Y tế</w:t>
            </w:r>
            <w:r w:rsidRPr="00286FDE">
              <w:rPr>
                <w:rFonts w:eastAsia="SimSun"/>
                <w:sz w:val="26"/>
                <w:szCs w:val="26"/>
                <w:lang w:val="vi-VN" w:eastAsia="zh-CN"/>
              </w:rPr>
              <w:t xml:space="preserve"> </w:t>
            </w:r>
            <w:r w:rsidRPr="00286FDE">
              <w:rPr>
                <w:rFonts w:eastAsia="SimSun"/>
                <w:sz w:val="26"/>
                <w:szCs w:val="26"/>
                <w:lang w:val="vi" w:eastAsia="zh-CN"/>
              </w:rPr>
              <w:t>chịu</w:t>
            </w:r>
            <w:r w:rsidRPr="00286FDE">
              <w:rPr>
                <w:rFonts w:eastAsia="SimSun"/>
                <w:bCs/>
                <w:sz w:val="26"/>
                <w:szCs w:val="26"/>
                <w:lang w:val="vi" w:eastAsia="zh-CN"/>
              </w:rPr>
              <w:t xml:space="preserve"> trách nhiệm trước Chính phủ thực hiện quản lý nhà nước về an toàn thực phẩm.</w:t>
            </w:r>
          </w:p>
          <w:p w14:paraId="10BA0A25" w14:textId="77777777" w:rsidR="00F87B69" w:rsidRPr="00286FDE" w:rsidRDefault="00F87B69" w:rsidP="00F87B69">
            <w:pPr>
              <w:spacing w:before="60" w:after="60" w:line="320" w:lineRule="exact"/>
              <w:ind w:firstLine="0"/>
              <w:rPr>
                <w:rFonts w:eastAsia="SimSun"/>
                <w:bCs/>
                <w:sz w:val="26"/>
                <w:szCs w:val="26"/>
                <w:lang w:val="vi" w:eastAsia="zh-CN"/>
              </w:rPr>
            </w:pPr>
            <w:r w:rsidRPr="00286FDE">
              <w:rPr>
                <w:rFonts w:eastAsia="SimSun"/>
                <w:bCs/>
                <w:sz w:val="26"/>
                <w:szCs w:val="26"/>
                <w:lang w:val="vi" w:eastAsia="zh-CN"/>
              </w:rPr>
              <w:t>3. Bộ Nông nghiệp và Môi trường, Bộ Công Thương, các bộ, cơ quan ngang bộ trong phạm vi nhiệm vụ, quyền hạn của mình có trách nhiệm phối hợp với Bộ Y tế thực hiện quản lý nhà nước về an toàn thực phẩm.</w:t>
            </w:r>
          </w:p>
          <w:p w14:paraId="0472A71B" w14:textId="4C23E3FD" w:rsidR="00F87B69" w:rsidRPr="00286FDE" w:rsidRDefault="00F87B69" w:rsidP="00F87B69">
            <w:pPr>
              <w:spacing w:before="0" w:line="320" w:lineRule="exact"/>
              <w:ind w:firstLine="0"/>
              <w:rPr>
                <w:rFonts w:eastAsiaTheme="minorHAnsi"/>
                <w:b/>
                <w:spacing w:val="-2"/>
                <w:sz w:val="26"/>
                <w:szCs w:val="26"/>
              </w:rPr>
            </w:pPr>
            <w:r w:rsidRPr="00286FDE">
              <w:rPr>
                <w:rFonts w:eastAsia="SimSun"/>
                <w:bCs/>
                <w:sz w:val="26"/>
                <w:szCs w:val="26"/>
                <w:lang w:val="vi" w:eastAsia="zh-CN"/>
              </w:rPr>
              <w:t>4. Ủy ban nhân dân các cấp thực hiện quản lý nhà nước về an toàn thực phẩm trong phạm vi địa phương.</w:t>
            </w:r>
          </w:p>
        </w:tc>
        <w:tc>
          <w:tcPr>
            <w:tcW w:w="4962" w:type="dxa"/>
            <w:vMerge/>
          </w:tcPr>
          <w:p w14:paraId="3D815BD3"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26AC7D27"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24A104B"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3A73F56E" w14:textId="77777777" w:rsidTr="00874224">
        <w:trPr>
          <w:jc w:val="center"/>
        </w:trPr>
        <w:tc>
          <w:tcPr>
            <w:tcW w:w="5665" w:type="dxa"/>
          </w:tcPr>
          <w:p w14:paraId="2AA999E8" w14:textId="5DB2CD11" w:rsidR="00F87B69" w:rsidRPr="00286FDE" w:rsidRDefault="00F87B69" w:rsidP="00F87B69">
            <w:pPr>
              <w:spacing w:before="80" w:line="240" w:lineRule="auto"/>
              <w:ind w:firstLine="0"/>
              <w:outlineLvl w:val="1"/>
              <w:rPr>
                <w:rFonts w:eastAsia="SimSun"/>
                <w:b/>
                <w:bCs/>
                <w:sz w:val="26"/>
                <w:szCs w:val="26"/>
                <w:lang w:val="vi" w:eastAsia="zh-CN"/>
              </w:rPr>
            </w:pPr>
            <w:r w:rsidRPr="00286FDE">
              <w:rPr>
                <w:rFonts w:eastAsia="SimSun"/>
                <w:b/>
                <w:position w:val="-1"/>
                <w:sz w:val="26"/>
                <w:szCs w:val="26"/>
                <w:lang w:val="vi" w:eastAsia="zh-CN"/>
              </w:rPr>
              <w:t xml:space="preserve">Điều </w:t>
            </w:r>
            <w:r w:rsidRPr="00286FDE">
              <w:rPr>
                <w:rFonts w:eastAsia="SimSun"/>
                <w:b/>
                <w:position w:val="-1"/>
                <w:sz w:val="26"/>
                <w:szCs w:val="26"/>
                <w:lang w:eastAsia="zh-CN"/>
              </w:rPr>
              <w:t>6</w:t>
            </w:r>
            <w:r w:rsidR="00364749">
              <w:rPr>
                <w:rFonts w:eastAsia="SimSun"/>
                <w:b/>
                <w:position w:val="-1"/>
                <w:sz w:val="26"/>
                <w:szCs w:val="26"/>
                <w:lang w:eastAsia="zh-CN"/>
              </w:rPr>
              <w:t>2</w:t>
            </w:r>
            <w:r w:rsidRPr="00286FDE">
              <w:rPr>
                <w:rFonts w:eastAsia="SimSun"/>
                <w:b/>
                <w:position w:val="-1"/>
                <w:sz w:val="26"/>
                <w:szCs w:val="26"/>
                <w:lang w:val="vi" w:eastAsia="zh-CN"/>
              </w:rPr>
              <w:t>. Thanh tra về an toàn thực phẩm</w:t>
            </w:r>
          </w:p>
          <w:p w14:paraId="47821081" w14:textId="77777777" w:rsidR="00F87B69" w:rsidRPr="00286FDE" w:rsidRDefault="00F87B69" w:rsidP="00F87B69">
            <w:pPr>
              <w:spacing w:before="0" w:after="120" w:line="264" w:lineRule="auto"/>
              <w:ind w:firstLine="0"/>
              <w:rPr>
                <w:rFonts w:eastAsia="SimSun"/>
                <w:sz w:val="26"/>
                <w:szCs w:val="26"/>
                <w:lang w:val="vi" w:eastAsia="zh-CN"/>
              </w:rPr>
            </w:pPr>
            <w:r w:rsidRPr="00286FDE">
              <w:rPr>
                <w:rFonts w:eastAsia="SimSun"/>
                <w:sz w:val="26"/>
                <w:szCs w:val="26"/>
                <w:lang w:val="vi" w:eastAsia="zh-CN"/>
              </w:rPr>
              <w:t>1. Thanh tra về an toàn thực phẩm thực hiện theo quy định của pháp luật về thanh tra.</w:t>
            </w:r>
          </w:p>
          <w:p w14:paraId="2F1D1515" w14:textId="63BFF9AE"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2. Chính phủ quy định việc phối hợp giữa các lực lượng thanh tra an toàn thực phẩm của các bộ, cơ quan ngang bộ với một số lực lượng khác trong việc bảo đảm an toàn thực phẩm.</w:t>
            </w:r>
          </w:p>
        </w:tc>
        <w:tc>
          <w:tcPr>
            <w:tcW w:w="4962" w:type="dxa"/>
            <w:vMerge/>
          </w:tcPr>
          <w:p w14:paraId="09BE85A6"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D19DB90"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4090E3D"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E87D72D" w14:textId="77777777" w:rsidTr="00874224">
        <w:trPr>
          <w:jc w:val="center"/>
        </w:trPr>
        <w:tc>
          <w:tcPr>
            <w:tcW w:w="5665" w:type="dxa"/>
          </w:tcPr>
          <w:p w14:paraId="167CB588" w14:textId="3E34F1BF"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t>Điều 6</w:t>
            </w:r>
            <w:r w:rsidR="00364749">
              <w:rPr>
                <w:rFonts w:eastAsia="SimSun"/>
                <w:b/>
                <w:sz w:val="26"/>
                <w:szCs w:val="26"/>
                <w:lang w:eastAsia="zh-CN"/>
              </w:rPr>
              <w:t>3</w:t>
            </w:r>
            <w:r w:rsidRPr="00286FDE">
              <w:rPr>
                <w:rFonts w:eastAsia="SimSun"/>
                <w:b/>
                <w:sz w:val="26"/>
                <w:szCs w:val="26"/>
                <w:lang w:val="vi" w:eastAsia="zh-CN"/>
              </w:rPr>
              <w:t xml:space="preserve">. Trách nhiệm kiểm tra thực phẩm </w:t>
            </w:r>
          </w:p>
          <w:p w14:paraId="494CD788"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 xml:space="preserve">1. </w:t>
            </w:r>
            <w:r w:rsidRPr="00286FDE">
              <w:rPr>
                <w:rFonts w:eastAsia="SimSun"/>
                <w:sz w:val="26"/>
                <w:szCs w:val="26"/>
                <w:lang w:val="vi" w:eastAsia="zh-CN"/>
              </w:rPr>
              <w:t>Bộ Y tế</w:t>
            </w:r>
            <w:r w:rsidRPr="00286FDE">
              <w:rPr>
                <w:rFonts w:eastAsia="SimSun"/>
                <w:sz w:val="26"/>
                <w:szCs w:val="26"/>
                <w:lang w:val="vi-VN" w:eastAsia="zh-CN"/>
              </w:rPr>
              <w:t xml:space="preserve"> tổ chức, thực hiện việc </w:t>
            </w:r>
            <w:r w:rsidRPr="00286FDE">
              <w:rPr>
                <w:rFonts w:eastAsia="SimSun"/>
                <w:sz w:val="26"/>
                <w:szCs w:val="26"/>
                <w:lang w:val="vi" w:eastAsia="zh-CN"/>
              </w:rPr>
              <w:t>kiểm tra</w:t>
            </w:r>
            <w:r w:rsidRPr="00286FDE">
              <w:rPr>
                <w:rFonts w:eastAsia="SimSun"/>
                <w:sz w:val="26"/>
                <w:szCs w:val="26"/>
                <w:lang w:val="vi-VN" w:eastAsia="zh-CN"/>
              </w:rPr>
              <w:t xml:space="preserve"> trong kinh doanh</w:t>
            </w:r>
            <w:r w:rsidRPr="00286FDE">
              <w:rPr>
                <w:rFonts w:eastAsia="SimSun"/>
                <w:sz w:val="26"/>
                <w:szCs w:val="26"/>
                <w:lang w:val="vi" w:eastAsia="zh-CN"/>
              </w:rPr>
              <w:t>, quảng cáo</w:t>
            </w:r>
            <w:r w:rsidRPr="00286FDE">
              <w:rPr>
                <w:rFonts w:eastAsia="SimSun"/>
                <w:sz w:val="26"/>
                <w:szCs w:val="26"/>
                <w:lang w:val="vi-VN" w:eastAsia="zh-CN"/>
              </w:rPr>
              <w:t xml:space="preserve"> thực phẩm theo quy định của Luật này. </w:t>
            </w:r>
          </w:p>
          <w:p w14:paraId="23F54DEE" w14:textId="17170A55" w:rsidR="00F87B69" w:rsidRPr="00364749" w:rsidRDefault="00F87B69" w:rsidP="00F87B69">
            <w:pPr>
              <w:spacing w:before="60" w:after="60" w:line="320" w:lineRule="exact"/>
              <w:ind w:firstLine="0"/>
              <w:rPr>
                <w:rFonts w:eastAsia="SimSun"/>
                <w:sz w:val="26"/>
                <w:szCs w:val="26"/>
                <w:lang w:eastAsia="zh-CN"/>
              </w:rPr>
            </w:pPr>
            <w:r w:rsidRPr="00286FDE">
              <w:rPr>
                <w:rFonts w:eastAsia="SimSun"/>
                <w:sz w:val="26"/>
                <w:szCs w:val="26"/>
                <w:lang w:val="vi-VN" w:eastAsia="zh-CN"/>
              </w:rPr>
              <w:t>2. Ủy ban nhân dân các cấp tổ chức thực hiện việc kiểm tra trong kinh doanh, quảng cáo thực phẩm trong phạm vi địa phương</w:t>
            </w:r>
            <w:r w:rsidR="00364749">
              <w:rPr>
                <w:rFonts w:eastAsia="SimSun"/>
                <w:sz w:val="26"/>
                <w:szCs w:val="26"/>
                <w:lang w:eastAsia="zh-CN"/>
              </w:rPr>
              <w:t>.</w:t>
            </w:r>
          </w:p>
          <w:p w14:paraId="0D9B4A71" w14:textId="14BB6EEB"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VN" w:eastAsia="zh-CN"/>
              </w:rPr>
              <w:t xml:space="preserve">3. Chính phủ quy định cụ thể quyền hạn và nhiệm vụ của cơ quan quản lý thực phẩm trong hoạt động kiểm tra chuyên ngành. </w:t>
            </w:r>
          </w:p>
        </w:tc>
        <w:tc>
          <w:tcPr>
            <w:tcW w:w="4962" w:type="dxa"/>
            <w:vMerge/>
          </w:tcPr>
          <w:p w14:paraId="19837D7C"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471CCDF"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7CCD6425"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A3A0D29" w14:textId="77777777" w:rsidTr="00874224">
        <w:trPr>
          <w:jc w:val="center"/>
        </w:trPr>
        <w:tc>
          <w:tcPr>
            <w:tcW w:w="5665" w:type="dxa"/>
          </w:tcPr>
          <w:p w14:paraId="512F5C53" w14:textId="5262CAE3" w:rsidR="00F87B69" w:rsidRPr="00286FDE" w:rsidRDefault="00F87B69" w:rsidP="00F87B69">
            <w:pPr>
              <w:spacing w:before="60" w:after="60" w:line="320" w:lineRule="exact"/>
              <w:ind w:firstLine="0"/>
              <w:outlineLvl w:val="2"/>
              <w:rPr>
                <w:rFonts w:eastAsia="SimSun"/>
                <w:b/>
                <w:sz w:val="26"/>
                <w:szCs w:val="26"/>
                <w:lang w:val="vi-VN" w:eastAsia="zh-CN"/>
              </w:rPr>
            </w:pPr>
            <w:r w:rsidRPr="00286FDE">
              <w:rPr>
                <w:rFonts w:eastAsia="SimSun"/>
                <w:b/>
                <w:sz w:val="26"/>
                <w:szCs w:val="26"/>
                <w:lang w:val="vi" w:eastAsia="zh-CN"/>
              </w:rPr>
              <w:t>Điều 6</w:t>
            </w:r>
            <w:r w:rsidR="00364749">
              <w:rPr>
                <w:rFonts w:eastAsia="SimSun"/>
                <w:b/>
                <w:sz w:val="26"/>
                <w:szCs w:val="26"/>
                <w:lang w:eastAsia="zh-CN"/>
              </w:rPr>
              <w:t>4</w:t>
            </w:r>
            <w:r w:rsidRPr="00286FDE">
              <w:rPr>
                <w:rFonts w:eastAsia="SimSun"/>
                <w:b/>
                <w:sz w:val="26"/>
                <w:szCs w:val="26"/>
                <w:lang w:val="vi" w:eastAsia="zh-CN"/>
              </w:rPr>
              <w:t xml:space="preserve">. Nguyên tắc </w:t>
            </w:r>
            <w:r w:rsidRPr="00286FDE">
              <w:rPr>
                <w:rFonts w:eastAsia="SimSun"/>
                <w:b/>
                <w:sz w:val="26"/>
                <w:szCs w:val="26"/>
                <w:lang w:val="vi-VN" w:eastAsia="zh-CN"/>
              </w:rPr>
              <w:t xml:space="preserve">kiểm tra </w:t>
            </w:r>
            <w:r w:rsidRPr="00286FDE">
              <w:rPr>
                <w:rFonts w:eastAsia="SimSun"/>
                <w:b/>
                <w:sz w:val="26"/>
                <w:szCs w:val="26"/>
                <w:lang w:val="vi" w:eastAsia="zh-CN"/>
              </w:rPr>
              <w:t>an toàn thực phẩm</w:t>
            </w:r>
          </w:p>
          <w:p w14:paraId="20F5AF40" w14:textId="77777777" w:rsidR="00F87B69" w:rsidRPr="00286FDE" w:rsidRDefault="00F87B69" w:rsidP="00F87B69">
            <w:pPr>
              <w:spacing w:before="0" w:after="120" w:line="264" w:lineRule="auto"/>
              <w:ind w:firstLine="0"/>
              <w:rPr>
                <w:rFonts w:eastAsia="SimSun"/>
                <w:sz w:val="26"/>
                <w:szCs w:val="26"/>
                <w:lang w:val="vi-VN" w:eastAsia="zh-CN"/>
              </w:rPr>
            </w:pPr>
            <w:r w:rsidRPr="00286FDE">
              <w:rPr>
                <w:rFonts w:eastAsia="SimSun"/>
                <w:sz w:val="26"/>
                <w:szCs w:val="26"/>
                <w:lang w:val="vi-VN" w:eastAsia="zh-CN"/>
              </w:rPr>
              <w:t>1. Nguyên tắc kiểm tra</w:t>
            </w:r>
            <w:r w:rsidRPr="00286FDE">
              <w:rPr>
                <w:rFonts w:eastAsia="SimSun"/>
                <w:sz w:val="26"/>
                <w:szCs w:val="26"/>
                <w:lang w:val="vi" w:eastAsia="zh-CN"/>
              </w:rPr>
              <w:t xml:space="preserve"> an toàn thực phẩm thực hiện </w:t>
            </w:r>
            <w:r w:rsidRPr="00286FDE">
              <w:rPr>
                <w:rFonts w:eastAsia="SimSun"/>
                <w:sz w:val="26"/>
                <w:szCs w:val="26"/>
                <w:lang w:val="vi-VN" w:eastAsia="zh-CN"/>
              </w:rPr>
              <w:t>theo quy định của</w:t>
            </w:r>
            <w:r w:rsidRPr="00286FDE">
              <w:rPr>
                <w:rFonts w:eastAsia="SimSun"/>
                <w:sz w:val="26"/>
                <w:szCs w:val="26"/>
                <w:lang w:val="vi" w:eastAsia="zh-CN"/>
              </w:rPr>
              <w:t xml:space="preserve"> pháp luật về </w:t>
            </w:r>
            <w:r w:rsidRPr="00286FDE">
              <w:rPr>
                <w:rFonts w:eastAsia="SimSun"/>
                <w:sz w:val="26"/>
                <w:szCs w:val="26"/>
                <w:lang w:val="vi-VN" w:eastAsia="zh-CN"/>
              </w:rPr>
              <w:t>hoạt động kiểm tra chuyên ngành.</w:t>
            </w:r>
          </w:p>
          <w:p w14:paraId="0C50EE97" w14:textId="77777777" w:rsidR="00F87B69" w:rsidRPr="00286FDE" w:rsidRDefault="00F87B69" w:rsidP="00F87B69">
            <w:pPr>
              <w:spacing w:before="0" w:after="120" w:line="264" w:lineRule="auto"/>
              <w:ind w:firstLine="0"/>
              <w:rPr>
                <w:rFonts w:eastAsia="SimSun"/>
                <w:sz w:val="26"/>
                <w:szCs w:val="26"/>
                <w:lang w:val="vi-VN" w:eastAsia="zh-CN"/>
              </w:rPr>
            </w:pPr>
            <w:r w:rsidRPr="00286FDE">
              <w:rPr>
                <w:rFonts w:eastAsia="SimSun"/>
                <w:sz w:val="26"/>
                <w:szCs w:val="26"/>
                <w:lang w:val="vi-VN" w:eastAsia="zh-CN"/>
              </w:rPr>
              <w:t>2. Ngoài các nguyên tắc quy định tại khoản 1 Điều này, việc kiểm tra an toàn thực phẩm phải bảo đảm các nguyên tắc sau:</w:t>
            </w:r>
          </w:p>
          <w:p w14:paraId="17DDBD26" w14:textId="77777777" w:rsidR="00F87B69" w:rsidRPr="00286FDE" w:rsidRDefault="00F87B69" w:rsidP="00F87B69">
            <w:pPr>
              <w:spacing w:before="0" w:after="120" w:line="264" w:lineRule="auto"/>
              <w:ind w:firstLine="0"/>
              <w:rPr>
                <w:rFonts w:eastAsia="SimSun"/>
                <w:sz w:val="26"/>
                <w:szCs w:val="26"/>
                <w:lang w:val="vi" w:eastAsia="zh-CN"/>
              </w:rPr>
            </w:pPr>
            <w:r w:rsidRPr="00286FDE">
              <w:rPr>
                <w:rFonts w:eastAsia="SimSun"/>
                <w:sz w:val="26"/>
                <w:szCs w:val="26"/>
                <w:lang w:val="vi-VN" w:eastAsia="zh-CN"/>
              </w:rPr>
              <w:t>a</w:t>
            </w:r>
            <w:r w:rsidRPr="00286FDE">
              <w:rPr>
                <w:rFonts w:eastAsia="SimSun"/>
                <w:sz w:val="26"/>
                <w:szCs w:val="26"/>
                <w:lang w:val="vi" w:eastAsia="zh-CN"/>
              </w:rPr>
              <w:t>) Bảo vệ bí mật thông tin, tài liệu, kết quả kiểm tra liên quan đến cơ quan,</w:t>
            </w:r>
            <w:r w:rsidRPr="00286FDE">
              <w:rPr>
                <w:rFonts w:eastAsia="SimSun"/>
                <w:sz w:val="26"/>
                <w:szCs w:val="26"/>
                <w:lang w:val="vi-VN" w:eastAsia="zh-CN"/>
              </w:rPr>
              <w:t xml:space="preserve"> cơ sở</w:t>
            </w:r>
            <w:r w:rsidRPr="00286FDE">
              <w:rPr>
                <w:rFonts w:eastAsia="SimSun"/>
                <w:sz w:val="26"/>
                <w:szCs w:val="26"/>
                <w:lang w:val="vi" w:eastAsia="zh-CN"/>
              </w:rPr>
              <w:t xml:space="preserve"> kinh doanh thực phẩm được kiểm tra khi chưa có kết luận chính thức;</w:t>
            </w:r>
          </w:p>
          <w:p w14:paraId="30AE0750" w14:textId="77777777" w:rsidR="00F87B69" w:rsidRPr="00286FDE" w:rsidRDefault="00F87B69" w:rsidP="00F87B69">
            <w:pPr>
              <w:spacing w:before="0" w:after="120" w:line="264" w:lineRule="auto"/>
              <w:ind w:firstLine="0"/>
              <w:rPr>
                <w:rFonts w:eastAsia="SimSun"/>
                <w:sz w:val="26"/>
                <w:szCs w:val="26"/>
                <w:lang w:val="vi" w:eastAsia="zh-CN"/>
              </w:rPr>
            </w:pPr>
            <w:r w:rsidRPr="00286FDE">
              <w:rPr>
                <w:rFonts w:eastAsia="SimSun"/>
                <w:sz w:val="26"/>
                <w:szCs w:val="26"/>
                <w:lang w:val="vi" w:eastAsia="zh-CN"/>
              </w:rPr>
              <w:t>b) Không được sách nhiễu, gây phiền hà cho cơ sở kinh doanh thực phẩm;</w:t>
            </w:r>
          </w:p>
          <w:p w14:paraId="6C56BD60" w14:textId="1F5B5DDC"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 xml:space="preserve">c) Căn cứ trên </w:t>
            </w:r>
            <w:r w:rsidRPr="00286FDE">
              <w:rPr>
                <w:rFonts w:eastAsia="SimSun"/>
                <w:sz w:val="26"/>
                <w:szCs w:val="26"/>
                <w:lang w:val="vi-VN" w:eastAsia="zh-CN"/>
              </w:rPr>
              <w:t xml:space="preserve">kết quả quá trình đánh giá nguy cơ, dữ liệu kết quả </w:t>
            </w:r>
            <w:r w:rsidRPr="00286FDE">
              <w:rPr>
                <w:rFonts w:eastAsia="SimSun"/>
                <w:sz w:val="26"/>
                <w:szCs w:val="26"/>
                <w:lang w:val="vi" w:eastAsia="zh-CN"/>
              </w:rPr>
              <w:t>thử</w:t>
            </w:r>
            <w:r w:rsidRPr="00286FDE">
              <w:rPr>
                <w:rFonts w:eastAsia="SimSun"/>
                <w:sz w:val="26"/>
                <w:szCs w:val="26"/>
                <w:lang w:val="vi-VN" w:eastAsia="zh-CN"/>
              </w:rPr>
              <w:t xml:space="preserve"> nghiệm, thông tin về sự cố mất an toàn thực phẩm, kết quả giám sát, lịch sử tuân thủ quy định an toàn thực phẩm của cơ sở kinh doanh thực phẩm qua các cuộc thanh tra, kiểm tra trước đó</w:t>
            </w:r>
            <w:r w:rsidRPr="00286FDE">
              <w:rPr>
                <w:rFonts w:eastAsia="SimSun"/>
                <w:sz w:val="26"/>
                <w:szCs w:val="26"/>
                <w:lang w:val="vi" w:eastAsia="zh-CN"/>
              </w:rPr>
              <w:t xml:space="preserve"> để lựa chọn cơ sở kiểm tra. </w:t>
            </w:r>
          </w:p>
        </w:tc>
        <w:tc>
          <w:tcPr>
            <w:tcW w:w="4962" w:type="dxa"/>
            <w:vMerge/>
          </w:tcPr>
          <w:p w14:paraId="56ABF898"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E6CCEA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F4020E0"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619867D" w14:textId="77777777" w:rsidTr="00874224">
        <w:trPr>
          <w:jc w:val="center"/>
        </w:trPr>
        <w:tc>
          <w:tcPr>
            <w:tcW w:w="5665" w:type="dxa"/>
          </w:tcPr>
          <w:p w14:paraId="375AA026" w14:textId="45443C51"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t>Điều 6</w:t>
            </w:r>
            <w:r w:rsidR="00364749">
              <w:rPr>
                <w:rFonts w:eastAsia="SimSun"/>
                <w:b/>
                <w:sz w:val="26"/>
                <w:szCs w:val="26"/>
                <w:lang w:eastAsia="zh-CN"/>
              </w:rPr>
              <w:t>5</w:t>
            </w:r>
            <w:r w:rsidRPr="00286FDE">
              <w:rPr>
                <w:rFonts w:eastAsia="SimSun"/>
                <w:b/>
                <w:sz w:val="26"/>
                <w:szCs w:val="26"/>
                <w:lang w:val="vi" w:eastAsia="zh-CN"/>
              </w:rPr>
              <w:t>. Hình thức, thời hạn, tần suất kiểm tra</w:t>
            </w:r>
          </w:p>
          <w:p w14:paraId="2ABEB22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1. Thời hạn, trình tự, thủ tục kiểm tra thực phẩm thực hiện theo quy định của Chính phủ về hoạt động kiểm tra chuyên ngành. </w:t>
            </w:r>
          </w:p>
          <w:p w14:paraId="5017CB4A" w14:textId="70C5BF5C"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2. Chính phủ quy định hình thức, tần xuất kiểm tra an toàn thực phẩm hàng năm, khi phát hiện vi phạm về an toàn thực phẩm hoặc</w:t>
            </w:r>
            <w:r w:rsidRPr="00286FDE">
              <w:rPr>
                <w:rFonts w:eastAsia="SimSun"/>
                <w:sz w:val="26"/>
                <w:szCs w:val="26"/>
                <w:lang w:val="vi-VN" w:eastAsia="zh-CN"/>
              </w:rPr>
              <w:t xml:space="preserve"> phát hiện nguyên liệu làm thực phẩm, chất hỗ trợ chế biến thực phẩm, phụ gia thực phẩm, </w:t>
            </w:r>
            <w:r w:rsidRPr="00286FDE">
              <w:rPr>
                <w:rFonts w:eastAsia="SimSun"/>
                <w:sz w:val="26"/>
                <w:szCs w:val="26"/>
                <w:lang w:val="vi" w:eastAsia="zh-CN"/>
              </w:rPr>
              <w:t>hương liệu thực phẩm</w:t>
            </w:r>
            <w:r w:rsidRPr="00286FDE">
              <w:rPr>
                <w:rFonts w:eastAsia="SimSun"/>
                <w:sz w:val="26"/>
                <w:szCs w:val="26"/>
                <w:lang w:val="vi-VN" w:eastAsia="zh-CN"/>
              </w:rPr>
              <w:t xml:space="preserve"> bị sử dụng sai mục đích, lạm dụng thành các chất có hại.</w:t>
            </w:r>
          </w:p>
        </w:tc>
        <w:tc>
          <w:tcPr>
            <w:tcW w:w="4962" w:type="dxa"/>
            <w:vMerge/>
          </w:tcPr>
          <w:p w14:paraId="3BDEB737"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A2790F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0AF07733"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7BF6238D" w14:textId="77777777" w:rsidTr="00874224">
        <w:trPr>
          <w:jc w:val="center"/>
        </w:trPr>
        <w:tc>
          <w:tcPr>
            <w:tcW w:w="5665" w:type="dxa"/>
          </w:tcPr>
          <w:p w14:paraId="75EDBF76" w14:textId="3119360C" w:rsidR="00F87B69" w:rsidRPr="00286FDE" w:rsidRDefault="00F87B69" w:rsidP="00F87B69">
            <w:pPr>
              <w:spacing w:before="60" w:after="60" w:line="320" w:lineRule="exact"/>
              <w:ind w:firstLine="0"/>
              <w:outlineLvl w:val="2"/>
              <w:rPr>
                <w:rFonts w:eastAsia="SimSun"/>
                <w:b/>
                <w:bCs/>
                <w:sz w:val="26"/>
                <w:szCs w:val="26"/>
                <w:lang w:val="vi-VN" w:eastAsia="zh-CN"/>
              </w:rPr>
            </w:pPr>
            <w:r w:rsidRPr="00286FDE">
              <w:rPr>
                <w:rFonts w:eastAsia="SimSun"/>
                <w:b/>
                <w:sz w:val="26"/>
                <w:szCs w:val="26"/>
                <w:lang w:val="vi" w:eastAsia="zh-CN"/>
              </w:rPr>
              <w:t>Điều 6</w:t>
            </w:r>
            <w:r w:rsidR="00364749">
              <w:rPr>
                <w:rFonts w:eastAsia="SimSun"/>
                <w:b/>
                <w:sz w:val="26"/>
                <w:szCs w:val="26"/>
                <w:lang w:eastAsia="zh-CN"/>
              </w:rPr>
              <w:t>6</w:t>
            </w:r>
            <w:r w:rsidRPr="00286FDE">
              <w:rPr>
                <w:rFonts w:eastAsia="SimSun"/>
                <w:b/>
                <w:sz w:val="26"/>
                <w:szCs w:val="26"/>
                <w:lang w:val="vi" w:eastAsia="zh-CN"/>
              </w:rPr>
              <w:t>. Nhiệm vụ, quyền hạn của đoàn kiểm tra</w:t>
            </w:r>
            <w:r w:rsidRPr="00286FDE">
              <w:rPr>
                <w:rFonts w:eastAsia="SimSun"/>
                <w:b/>
                <w:bCs/>
                <w:sz w:val="26"/>
                <w:szCs w:val="26"/>
                <w:lang w:val="vi-VN" w:eastAsia="zh-CN"/>
              </w:rPr>
              <w:t xml:space="preserve"> </w:t>
            </w:r>
          </w:p>
          <w:p w14:paraId="3CD70495"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1. Yêu cầu đối tượng kiểm tra cung cấp thông tin, hồ sơ, tài liệu, sản phẩm, hàng hóa, lấy mẫu kiểm nghiệm</w:t>
            </w:r>
            <w:r w:rsidRPr="00286FDE">
              <w:rPr>
                <w:rFonts w:eastAsia="SimSun"/>
                <w:spacing w:val="-10"/>
                <w:sz w:val="26"/>
                <w:szCs w:val="26"/>
                <w:lang w:val="vi-VN" w:eastAsia="zh-CN"/>
              </w:rPr>
              <w:t>;</w:t>
            </w:r>
            <w:r w:rsidRPr="00286FDE">
              <w:rPr>
                <w:rFonts w:eastAsia="SimSun"/>
                <w:sz w:val="26"/>
                <w:szCs w:val="26"/>
                <w:lang w:val="vi-VN" w:eastAsia="zh-CN"/>
              </w:rPr>
              <w:t xml:space="preserve"> xử lý vi phạm trong quá trình kiểm tra theo quy định của pháp luật.</w:t>
            </w:r>
          </w:p>
          <w:p w14:paraId="1FD7A591" w14:textId="77777777" w:rsidR="00F87B69" w:rsidRPr="00286FDE" w:rsidRDefault="00F87B69" w:rsidP="00F87B69">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2. Trong quá trình kiểm tra an toàn thực phẩm, Đoàn kiểm tra có những nhiệm vụ, quyền hạn sau đây:</w:t>
            </w:r>
          </w:p>
          <w:p w14:paraId="2EF7728F" w14:textId="77777777" w:rsidR="00F87B69" w:rsidRPr="00286FDE" w:rsidRDefault="00F87B69" w:rsidP="00F87B69">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a) Yêu cầu tổ chức, cá nhân kinh doanh, quảng cáo thực phẩm xuất trình các tài liệu liên quan và xử lý vi phạm trong quá trình kiểm tra theo quy định; cung cấp bản sao các tài liệu quy định tại khoản này khi cần thiết;</w:t>
            </w:r>
          </w:p>
          <w:p w14:paraId="65F2AB58" w14:textId="77777777" w:rsidR="00F87B69" w:rsidRPr="00286FDE" w:rsidRDefault="00F87B69" w:rsidP="00F87B69">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lastRenderedPageBreak/>
              <w:t xml:space="preserve">b) Lấy mẫu để thử nghiệm khi cần thiết; trường hợp lấy mẫu thử nghiệm, Đoàn kiểm tra có quyền yêu cầu tổ chức thử nghiệm so sánh kết quả thử nghiệm đạt hay không đạt so với hồ sơ, tài liệu do Đoàn kiểm tra cung cấp; </w:t>
            </w:r>
          </w:p>
          <w:p w14:paraId="29A42F2E" w14:textId="77777777" w:rsidR="00F87B69" w:rsidRPr="00286FDE" w:rsidRDefault="00F87B69" w:rsidP="00F87B69">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c) Niêm phong thực phẩm, yêu cầu đối tượng kiểm tra tạm dừng kinh doanh thực phẩm không phù hợp, tạm dừng quảng cáo thực phẩm có nội dung không phù hợp trong quá trình kiểm tra trên thị trường và phải báo cáo cơ quan quản lý thực</w:t>
            </w:r>
            <w:r w:rsidRPr="00286FDE">
              <w:rPr>
                <w:rFonts w:eastAsia="SimSun"/>
                <w:sz w:val="26"/>
                <w:szCs w:val="26"/>
                <w:lang w:val="vi-VN" w:eastAsia="zh-CN"/>
              </w:rPr>
              <w:t xml:space="preserve"> phẩm</w:t>
            </w:r>
            <w:r w:rsidRPr="00286FDE">
              <w:rPr>
                <w:rFonts w:eastAsia="SimSun"/>
                <w:bCs/>
                <w:sz w:val="26"/>
                <w:szCs w:val="26"/>
                <w:lang w:val="vi-VN" w:eastAsia="zh-CN"/>
              </w:rPr>
              <w:t xml:space="preserve"> trong thời hạn không quá 24 giờ, kể từ khi niêm phong thực phẩm, tạm dừng kinh doanh thực phẩm không phù hợp, tạm dừng quảng cáo;</w:t>
            </w:r>
          </w:p>
          <w:p w14:paraId="1AB2B3E2" w14:textId="77777777" w:rsidR="00F87B69" w:rsidRPr="00286FDE" w:rsidRDefault="00F87B69" w:rsidP="00F87B69">
            <w:pPr>
              <w:spacing w:before="60" w:after="60" w:line="320" w:lineRule="exact"/>
              <w:ind w:firstLine="0"/>
              <w:rPr>
                <w:rFonts w:eastAsia="SimSun"/>
                <w:bCs/>
                <w:sz w:val="26"/>
                <w:szCs w:val="26"/>
                <w:lang w:val="vi-VN" w:eastAsia="zh-CN"/>
              </w:rPr>
            </w:pPr>
            <w:r w:rsidRPr="00286FDE">
              <w:rPr>
                <w:rFonts w:eastAsia="SimSun"/>
                <w:bCs/>
                <w:sz w:val="26"/>
                <w:szCs w:val="26"/>
                <w:lang w:val="vi-VN" w:eastAsia="zh-CN"/>
              </w:rPr>
              <w:t>d) Yêu cầu tổ chức, cá nhân kinh doanh, quảng cáo thực phẩm không phù hợp với tiêu chuẩn đã công bố áp dụng, quy chuẩn kỹ thuật, quy định về điều kiện tương ứng có biện pháp khắc phục, sửa chữa;</w:t>
            </w:r>
          </w:p>
          <w:p w14:paraId="54AB931B"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đ) Kiến nghị cơ quan quản lý thực phẩm xử lý theo thẩm quyền. Kiến nghị người đứng đầu cơ quan quản lý nhà nước có thẩm quyền kiểm tra chuyên ngành cùng cấp, cơ quan, người có thẩm quyền khác áp dụng các biện pháp cần thiết theo quy định của pháp luật về xử lý vi phạm hành chính để bảo đảm thực hiện yêu cầu, mục đích của việc cuộc kiểm tra;</w:t>
            </w:r>
          </w:p>
          <w:p w14:paraId="553760E1"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e) Bảo đảm nguyên tắc kiểm tra quy định tại Điều 63 của Luật này khi tiến hành kiểm tra;</w:t>
            </w:r>
          </w:p>
          <w:p w14:paraId="488C6B0F"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g) Báo cáo chính xác và kịp thời kết quả kiểm tra cho cơ quan quản lý thực phẩm.</w:t>
            </w:r>
          </w:p>
          <w:p w14:paraId="4DF3F7B0"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lastRenderedPageBreak/>
              <w:t>3. Lập biên bản vi phạm hành chính, buộc chấm dứt hành vi vi phạm, xử phạt vi phạm hành chính và thực hiện các quyền khác theo quy định của pháp luật về xử lý vi phạm hành chính và Điều 67 của Luật này.</w:t>
            </w:r>
          </w:p>
          <w:p w14:paraId="23720197"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4. Báo cáo người đứng đầu cơ quan, đơn vị có thẩm quyền kiểm tra chuyên ngành về kết quả kiểm tra chuyên ngành.</w:t>
            </w:r>
          </w:p>
          <w:p w14:paraId="67B3D1D9"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 xml:space="preserve">5. Trường hợp phát hiện dấu hiệu tội phạm, Trưởng đoàn kiểm tra báo cáo người ra quyết định kiểm tra chuyên ngành để </w:t>
            </w:r>
            <w:r w:rsidRPr="00286FDE">
              <w:rPr>
                <w:rFonts w:eastAsia="SimSun"/>
                <w:sz w:val="26"/>
                <w:szCs w:val="26"/>
                <w:lang w:val="vi" w:eastAsia="zh-CN"/>
              </w:rPr>
              <w:t>chuyển hồ sơ liên quan đến hành vi có dấu hiệu tội phạm cho cơ quan có thẩm quyền tiến hành tố tụng hình sự</w:t>
            </w:r>
            <w:r w:rsidRPr="00286FDE">
              <w:rPr>
                <w:rFonts w:eastAsia="SimSun"/>
                <w:sz w:val="26"/>
                <w:szCs w:val="26"/>
                <w:lang w:val="vi-VN" w:eastAsia="zh-CN"/>
              </w:rPr>
              <w:t>.</w:t>
            </w:r>
          </w:p>
          <w:p w14:paraId="7886636C" w14:textId="77777777" w:rsidR="00F87B69" w:rsidRPr="00286FDE" w:rsidRDefault="00F87B69" w:rsidP="00F87B69">
            <w:pPr>
              <w:spacing w:before="60" w:after="60" w:line="320" w:lineRule="exact"/>
              <w:ind w:firstLine="0"/>
              <w:rPr>
                <w:rFonts w:eastAsia="SimSun"/>
                <w:sz w:val="26"/>
                <w:szCs w:val="26"/>
                <w:lang w:val="vi-VN" w:eastAsia="zh-CN"/>
              </w:rPr>
            </w:pPr>
            <w:r w:rsidRPr="00286FDE">
              <w:rPr>
                <w:rFonts w:eastAsia="SimSun"/>
                <w:sz w:val="26"/>
                <w:szCs w:val="26"/>
                <w:lang w:val="vi-VN" w:eastAsia="zh-CN"/>
              </w:rPr>
              <w:t>6. Bàn giao hồ sơ, tài liệu lưu trữ theo quy định của pháp luật.</w:t>
            </w:r>
          </w:p>
          <w:p w14:paraId="5C4954A2" w14:textId="56A10E29"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VN" w:eastAsia="zh-CN"/>
              </w:rPr>
              <w:t>7. Thực hiện các nhiệm vụ, quyền hạn khác theo quy định của pháp luật.</w:t>
            </w:r>
            <w:r w:rsidRPr="00286FDE">
              <w:rPr>
                <w:rFonts w:eastAsia="SimSun"/>
                <w:b/>
                <w:bCs/>
                <w:sz w:val="26"/>
                <w:szCs w:val="26"/>
                <w:lang w:val="vi-VN" w:eastAsia="zh-CN"/>
              </w:rPr>
              <w:t xml:space="preserve"> </w:t>
            </w:r>
          </w:p>
        </w:tc>
        <w:tc>
          <w:tcPr>
            <w:tcW w:w="4962" w:type="dxa"/>
            <w:vMerge/>
          </w:tcPr>
          <w:p w14:paraId="0440A1EC"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3E9090C2"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4B0E3AE4"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75C19B3" w14:textId="77777777" w:rsidTr="00874224">
        <w:trPr>
          <w:jc w:val="center"/>
        </w:trPr>
        <w:tc>
          <w:tcPr>
            <w:tcW w:w="5665" w:type="dxa"/>
          </w:tcPr>
          <w:p w14:paraId="2031461C" w14:textId="0D5E451A"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lastRenderedPageBreak/>
              <w:t xml:space="preserve">Điều </w:t>
            </w:r>
            <w:r w:rsidRPr="00286FDE">
              <w:rPr>
                <w:rFonts w:eastAsia="SimSun"/>
                <w:b/>
                <w:sz w:val="26"/>
                <w:szCs w:val="26"/>
                <w:lang w:val="vi-VN" w:eastAsia="zh-CN"/>
              </w:rPr>
              <w:t>6</w:t>
            </w:r>
            <w:r w:rsidR="00364749">
              <w:rPr>
                <w:rFonts w:eastAsia="SimSun"/>
                <w:b/>
                <w:sz w:val="26"/>
                <w:szCs w:val="26"/>
                <w:lang w:eastAsia="zh-CN"/>
              </w:rPr>
              <w:t>7</w:t>
            </w:r>
            <w:r w:rsidRPr="00286FDE">
              <w:rPr>
                <w:rFonts w:eastAsia="SimSun"/>
                <w:b/>
                <w:sz w:val="26"/>
                <w:szCs w:val="26"/>
                <w:lang w:val="vi" w:eastAsia="zh-CN"/>
              </w:rPr>
              <w:t>. Xử lý chồng chéo trong hoạt động</w:t>
            </w:r>
            <w:r w:rsidRPr="00286FDE">
              <w:rPr>
                <w:rFonts w:eastAsia="SimSun"/>
                <w:b/>
                <w:sz w:val="26"/>
                <w:szCs w:val="26"/>
                <w:lang w:val="vi-VN" w:eastAsia="zh-CN"/>
              </w:rPr>
              <w:t xml:space="preserve"> kiểm tra</w:t>
            </w:r>
            <w:r w:rsidRPr="00286FDE">
              <w:rPr>
                <w:rFonts w:eastAsia="SimSun"/>
                <w:b/>
                <w:sz w:val="26"/>
                <w:szCs w:val="26"/>
                <w:lang w:val="vi" w:eastAsia="zh-CN"/>
              </w:rPr>
              <w:t xml:space="preserve"> an toàn thực phẩm</w:t>
            </w:r>
          </w:p>
          <w:p w14:paraId="2CBED98D" w14:textId="1D5B6422"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VN" w:eastAsia="zh-CN"/>
              </w:rPr>
              <w:t xml:space="preserve">Bộ trưởng, Thủ trưởng cơ quan ngang </w:t>
            </w:r>
            <w:r w:rsidRPr="00286FDE">
              <w:rPr>
                <w:rFonts w:eastAsia="SimSun"/>
                <w:sz w:val="26"/>
                <w:szCs w:val="26"/>
                <w:lang w:val="vi" w:eastAsia="zh-CN"/>
              </w:rPr>
              <w:t>b</w:t>
            </w:r>
            <w:r w:rsidRPr="00286FDE">
              <w:rPr>
                <w:rFonts w:eastAsia="SimSun"/>
                <w:sz w:val="26"/>
                <w:szCs w:val="26"/>
                <w:lang w:val="vi-VN" w:eastAsia="zh-CN"/>
              </w:rPr>
              <w:t>ộ, Chủ tịch Ủy ban nhân dân các cấp chỉ đạo, phối hợp xử lý chồng chéo, trùng lặp giữa hoạt động kiểm tra thực phẩm với hoạt động thanh tra theo quy định tại khoản 2 Điều 58 của Luật Thanh tra; phối hợp xử lý chồng chéo, trùng lặp với hoạt động kiểm tra chuyên ngành của các cơ quan khác theo nguyên tắc trao đổi để thống nhất, trường hợp không thống nhất được thì báo cáo Thủ trưởng cơ quan quản lý nhà nước cấp trên xem xét, quyết định.</w:t>
            </w:r>
          </w:p>
        </w:tc>
        <w:tc>
          <w:tcPr>
            <w:tcW w:w="4962" w:type="dxa"/>
            <w:vMerge/>
          </w:tcPr>
          <w:p w14:paraId="30ACBD7B"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6DEDE78E"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5AD9248D"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51B13BD4" w14:textId="77777777" w:rsidTr="00874224">
        <w:trPr>
          <w:jc w:val="center"/>
        </w:trPr>
        <w:tc>
          <w:tcPr>
            <w:tcW w:w="5665" w:type="dxa"/>
          </w:tcPr>
          <w:p w14:paraId="3AA7C828" w14:textId="7BA53E6B"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lastRenderedPageBreak/>
              <w:t xml:space="preserve">Điều </w:t>
            </w:r>
            <w:r w:rsidRPr="00286FDE">
              <w:rPr>
                <w:rFonts w:eastAsia="SimSun"/>
                <w:b/>
                <w:sz w:val="26"/>
                <w:szCs w:val="26"/>
                <w:lang w:val="vi-VN" w:eastAsia="zh-CN"/>
              </w:rPr>
              <w:t>6</w:t>
            </w:r>
            <w:r w:rsidR="00364749">
              <w:rPr>
                <w:rFonts w:eastAsia="SimSun"/>
                <w:b/>
                <w:sz w:val="26"/>
                <w:szCs w:val="26"/>
                <w:lang w:eastAsia="zh-CN"/>
              </w:rPr>
              <w:t>8</w:t>
            </w:r>
            <w:r w:rsidRPr="00286FDE">
              <w:rPr>
                <w:rFonts w:eastAsia="SimSun"/>
                <w:b/>
                <w:sz w:val="26"/>
                <w:szCs w:val="26"/>
                <w:lang w:val="vi" w:eastAsia="zh-CN"/>
              </w:rPr>
              <w:t>. Xử lý vi phạm về an toàn thực phẩm và mức phạt tối đa khi vi phạm về an toàn thực phẩm</w:t>
            </w:r>
          </w:p>
          <w:p w14:paraId="51B67A73"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Tổ chức, cá nhân kinh doanh thực phẩm vi phạm pháp luật về an toàn thực phẩm thì tùy theo tính chất, mức độ vi phạm mà bị xử lý vi phạm hành chính hoặc bị truy cứu trách nhiệm hình sự, nếu gây thiệt hại thì phải bồi thường và khắc phục hậu quả theo quy định của pháp luật.</w:t>
            </w:r>
          </w:p>
          <w:p w14:paraId="60847866"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Người lợi dụng chức vụ, quyền hạn vi phạm quy định của Luật này hoặc các quy định khác của pháp luật về an toàn thực phẩm thì tùy theo tính chất, mức độ vi phạm mà bị xử lý kỷ luật hoặc bị truy cứu trách nhiệm hình sự, nếu gây thiệt hại thì phải bồi thường theo quy định của pháp luật.</w:t>
            </w:r>
          </w:p>
          <w:p w14:paraId="550BCD1A"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 xml:space="preserve">3. Mức phạt tiền đối với vi phạm hành chính quy định tại khoản 1 Điều này được thực hiện theo quy định của pháp luật về xử lý vi phạm hành chính. </w:t>
            </w:r>
            <w:r w:rsidRPr="00286FDE">
              <w:rPr>
                <w:rFonts w:eastAsia="SimSun"/>
                <w:sz w:val="26"/>
                <w:szCs w:val="26"/>
                <w:highlight w:val="white"/>
                <w:lang w:val="vi" w:eastAsia="zh-CN"/>
              </w:rPr>
              <w:t>Mức phạt tiền tối đa là 1.000.000.000 đồng đối với cá nhân và 2.000.000.000 đồng đối với tổ chức</w:t>
            </w:r>
            <w:r w:rsidRPr="00286FDE">
              <w:rPr>
                <w:rFonts w:eastAsia="SimSun"/>
                <w:sz w:val="26"/>
                <w:szCs w:val="26"/>
                <w:lang w:val="vi" w:eastAsia="zh-CN"/>
              </w:rPr>
              <w:t>.</w:t>
            </w:r>
          </w:p>
          <w:p w14:paraId="0352D820" w14:textId="40C83570"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4. Chính phủ quy định cụ thể về hành vi, hình thức và mức xử phạt các hành vi vi phạm hành chính trong lĩnh vực an toàn thực phẩm quy định tại Điều này.</w:t>
            </w:r>
          </w:p>
        </w:tc>
        <w:tc>
          <w:tcPr>
            <w:tcW w:w="4962" w:type="dxa"/>
            <w:vMerge/>
          </w:tcPr>
          <w:p w14:paraId="1C39ECEA"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54283B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3C3982A"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4D8F76B0" w14:textId="77777777" w:rsidTr="00874224">
        <w:trPr>
          <w:jc w:val="center"/>
        </w:trPr>
        <w:tc>
          <w:tcPr>
            <w:tcW w:w="5665" w:type="dxa"/>
          </w:tcPr>
          <w:p w14:paraId="1199EB59" w14:textId="17E32FC2"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t>Điều 6</w:t>
            </w:r>
            <w:r w:rsidR="00364749">
              <w:rPr>
                <w:rFonts w:eastAsia="SimSun"/>
                <w:b/>
                <w:sz w:val="26"/>
                <w:szCs w:val="26"/>
                <w:lang w:eastAsia="zh-CN"/>
              </w:rPr>
              <w:t>9</w:t>
            </w:r>
            <w:r w:rsidRPr="00286FDE">
              <w:rPr>
                <w:rFonts w:eastAsia="SimSun"/>
                <w:b/>
                <w:sz w:val="26"/>
                <w:szCs w:val="26"/>
                <w:lang w:val="vi" w:eastAsia="zh-CN"/>
              </w:rPr>
              <w:t xml:space="preserve">. Hiệu lực thi hành </w:t>
            </w:r>
          </w:p>
          <w:p w14:paraId="58E67552"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1. Luật này có hiệu lực thi hành từ ngày … tháng … năm ….</w:t>
            </w:r>
          </w:p>
          <w:p w14:paraId="1C2FA947" w14:textId="77777777" w:rsidR="00F87B69" w:rsidRPr="00286FDE" w:rsidRDefault="00F87B69" w:rsidP="00F87B69">
            <w:pPr>
              <w:spacing w:before="60" w:after="60" w:line="320" w:lineRule="exact"/>
              <w:ind w:firstLine="0"/>
              <w:rPr>
                <w:rFonts w:eastAsia="SimSun"/>
                <w:sz w:val="26"/>
                <w:szCs w:val="26"/>
                <w:lang w:val="vi" w:eastAsia="zh-CN"/>
              </w:rPr>
            </w:pPr>
            <w:r w:rsidRPr="00286FDE">
              <w:rPr>
                <w:rFonts w:eastAsia="SimSun"/>
                <w:sz w:val="26"/>
                <w:szCs w:val="26"/>
                <w:lang w:val="vi" w:eastAsia="zh-CN"/>
              </w:rPr>
              <w:t>2. Luật An toàn thực phẩm số 55/2010/ QH12; Điều 1 Luật số 28/2018/QH14 sửa đổi, bổ sung một số điều của 11 luật có liên quan đến quy hoạch hết hiệu lực kể từ ngày Luật này có hiệu lực.</w:t>
            </w:r>
          </w:p>
          <w:p w14:paraId="1751132D" w14:textId="6B7DBE24"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lastRenderedPageBreak/>
              <w:t xml:space="preserve">3. Chính phủ quy định chi tiết …………………….và hướng dẫn thực hiện Luật này. </w:t>
            </w:r>
          </w:p>
        </w:tc>
        <w:tc>
          <w:tcPr>
            <w:tcW w:w="4962" w:type="dxa"/>
            <w:vMerge/>
          </w:tcPr>
          <w:p w14:paraId="1C59730D"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2E9F7B10"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3740D746"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286FDE" w:rsidRPr="00286FDE" w14:paraId="628AD65D" w14:textId="77777777" w:rsidTr="00874224">
        <w:trPr>
          <w:jc w:val="center"/>
        </w:trPr>
        <w:tc>
          <w:tcPr>
            <w:tcW w:w="5665" w:type="dxa"/>
          </w:tcPr>
          <w:p w14:paraId="51F45181" w14:textId="3E684AC1" w:rsidR="00F87B69" w:rsidRPr="00286FDE" w:rsidRDefault="00F87B69" w:rsidP="00F87B69">
            <w:pPr>
              <w:spacing w:before="40" w:line="240" w:lineRule="auto"/>
              <w:ind w:firstLine="0"/>
              <w:jc w:val="left"/>
              <w:outlineLvl w:val="2"/>
              <w:rPr>
                <w:rFonts w:eastAsia="SimSun"/>
                <w:b/>
                <w:bCs/>
                <w:sz w:val="26"/>
                <w:szCs w:val="26"/>
                <w:lang w:val="vi" w:eastAsia="zh-CN"/>
              </w:rPr>
            </w:pPr>
            <w:r w:rsidRPr="00286FDE">
              <w:rPr>
                <w:rFonts w:eastAsia="SimSun"/>
                <w:b/>
                <w:bCs/>
                <w:sz w:val="26"/>
                <w:szCs w:val="26"/>
                <w:lang w:val="vi" w:eastAsia="zh-CN"/>
              </w:rPr>
              <w:t xml:space="preserve">Điều </w:t>
            </w:r>
            <w:r w:rsidR="00364749">
              <w:rPr>
                <w:rFonts w:eastAsia="SimSun"/>
                <w:b/>
                <w:bCs/>
                <w:sz w:val="26"/>
                <w:szCs w:val="26"/>
                <w:lang w:eastAsia="zh-CN"/>
              </w:rPr>
              <w:t>70</w:t>
            </w:r>
            <w:r w:rsidRPr="00286FDE">
              <w:rPr>
                <w:rFonts w:eastAsia="SimSun"/>
                <w:b/>
                <w:bCs/>
                <w:sz w:val="26"/>
                <w:szCs w:val="26"/>
                <w:lang w:val="vi" w:eastAsia="zh-CN"/>
              </w:rPr>
              <w:t xml:space="preserve">. Lộ trình thực hiện </w:t>
            </w:r>
          </w:p>
          <w:p w14:paraId="13C92B1C" w14:textId="24E7A765"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Chậm nhất đến ngày 31 tháng 12 năm 2030, Bộ Y tế xây dựng hoàn thiện hệ thống thông tin an toàn thực phẩm liên thông với hệ thống cơ sở dữ liệu quốc gia</w:t>
            </w:r>
            <w:r w:rsidRPr="00286FDE">
              <w:rPr>
                <w:rFonts w:eastAsia="SimSun"/>
                <w:bCs/>
                <w:sz w:val="26"/>
                <w:szCs w:val="26"/>
                <w:lang w:val="vi" w:eastAsia="zh-CN"/>
              </w:rPr>
              <w:t>.</w:t>
            </w:r>
          </w:p>
        </w:tc>
        <w:tc>
          <w:tcPr>
            <w:tcW w:w="4962" w:type="dxa"/>
            <w:vMerge/>
          </w:tcPr>
          <w:p w14:paraId="27879D9A"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18B5DAEA"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139BFECE"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tr w:rsidR="00F87B69" w:rsidRPr="00286FDE" w14:paraId="0E3383BF" w14:textId="77777777" w:rsidTr="00874224">
        <w:trPr>
          <w:jc w:val="center"/>
        </w:trPr>
        <w:tc>
          <w:tcPr>
            <w:tcW w:w="5665" w:type="dxa"/>
          </w:tcPr>
          <w:p w14:paraId="2FD63826" w14:textId="631716AE" w:rsidR="00F87B69" w:rsidRPr="00286FDE" w:rsidRDefault="00F87B69" w:rsidP="00F87B69">
            <w:pPr>
              <w:spacing w:before="60" w:after="60" w:line="320" w:lineRule="exact"/>
              <w:ind w:firstLine="0"/>
              <w:outlineLvl w:val="2"/>
              <w:rPr>
                <w:rFonts w:eastAsia="SimSun"/>
                <w:b/>
                <w:sz w:val="26"/>
                <w:szCs w:val="26"/>
                <w:lang w:val="vi" w:eastAsia="zh-CN"/>
              </w:rPr>
            </w:pPr>
            <w:r w:rsidRPr="00286FDE">
              <w:rPr>
                <w:rFonts w:eastAsia="SimSun"/>
                <w:b/>
                <w:sz w:val="26"/>
                <w:szCs w:val="26"/>
                <w:lang w:val="vi" w:eastAsia="zh-CN"/>
              </w:rPr>
              <w:t>Điều 7</w:t>
            </w:r>
            <w:r w:rsidR="00364749">
              <w:rPr>
                <w:rFonts w:eastAsia="SimSun"/>
                <w:b/>
                <w:sz w:val="26"/>
                <w:szCs w:val="26"/>
                <w:lang w:eastAsia="zh-CN"/>
              </w:rPr>
              <w:t>1</w:t>
            </w:r>
            <w:r w:rsidRPr="00286FDE">
              <w:rPr>
                <w:rFonts w:eastAsia="SimSun"/>
                <w:b/>
                <w:sz w:val="26"/>
                <w:szCs w:val="26"/>
                <w:lang w:val="vi" w:eastAsia="zh-CN"/>
              </w:rPr>
              <w:t xml:space="preserve">. Điều khoản chuyển tiếp </w:t>
            </w:r>
          </w:p>
          <w:p w14:paraId="034E8A1A" w14:textId="4834C5BF" w:rsidR="00F87B69" w:rsidRPr="00286FDE" w:rsidRDefault="00F87B69" w:rsidP="00F87B69">
            <w:pPr>
              <w:spacing w:before="0" w:line="320" w:lineRule="exact"/>
              <w:ind w:firstLine="0"/>
              <w:rPr>
                <w:rFonts w:eastAsiaTheme="minorHAnsi"/>
                <w:b/>
                <w:spacing w:val="-2"/>
                <w:sz w:val="26"/>
                <w:szCs w:val="26"/>
              </w:rPr>
            </w:pPr>
            <w:r w:rsidRPr="00286FDE">
              <w:rPr>
                <w:rFonts w:eastAsia="SimSun"/>
                <w:sz w:val="26"/>
                <w:szCs w:val="26"/>
                <w:lang w:val="vi" w:eastAsia="zh-CN"/>
              </w:rPr>
              <w:t>1. Quyết định chỉ định cơ sở kiểm nghiệm phục vụ quản lý nhà nước, quyết định ban hành cơ sở kiểm nghiệm kiểm chứng đủ điều kiện hoạt động ban hành trước thời điểm Luật này có hiệu lực thi hành sẽ có hiệu lực đến hết thời hạn ghi trên Quyết định.</w:t>
            </w:r>
          </w:p>
        </w:tc>
        <w:tc>
          <w:tcPr>
            <w:tcW w:w="4962" w:type="dxa"/>
            <w:vMerge/>
          </w:tcPr>
          <w:p w14:paraId="7714B287" w14:textId="77777777" w:rsidR="00F87B69" w:rsidRPr="00286FDE" w:rsidRDefault="00F87B69" w:rsidP="00F87B69">
            <w:pPr>
              <w:spacing w:before="0" w:after="60" w:line="276" w:lineRule="auto"/>
              <w:ind w:left="34" w:firstLine="0"/>
              <w:rPr>
                <w:sz w:val="26"/>
                <w:szCs w:val="26"/>
                <w:lang w:val="vi-VN"/>
              </w:rPr>
            </w:pPr>
          </w:p>
        </w:tc>
        <w:tc>
          <w:tcPr>
            <w:tcW w:w="2126" w:type="dxa"/>
            <w:vMerge/>
          </w:tcPr>
          <w:p w14:paraId="7011CFE4" w14:textId="77777777" w:rsidR="00F87B69" w:rsidRPr="00286FDE" w:rsidRDefault="00F87B69" w:rsidP="00F87B69">
            <w:pPr>
              <w:spacing w:before="0" w:after="60" w:line="276" w:lineRule="auto"/>
              <w:ind w:firstLine="0"/>
              <w:rPr>
                <w:rFonts w:eastAsiaTheme="minorHAnsi"/>
                <w:spacing w:val="-2"/>
                <w:sz w:val="26"/>
                <w:szCs w:val="26"/>
                <w:lang w:val="vi-VN"/>
              </w:rPr>
            </w:pPr>
          </w:p>
        </w:tc>
        <w:tc>
          <w:tcPr>
            <w:tcW w:w="1843" w:type="dxa"/>
            <w:vAlign w:val="center"/>
          </w:tcPr>
          <w:p w14:paraId="76614F7E" w14:textId="77777777" w:rsidR="00F87B69" w:rsidRPr="00286FDE" w:rsidRDefault="00F87B69" w:rsidP="00F87B69">
            <w:pPr>
              <w:spacing w:before="0" w:after="60" w:line="276" w:lineRule="auto"/>
              <w:ind w:firstLine="0"/>
              <w:jc w:val="center"/>
              <w:rPr>
                <w:rFonts w:eastAsiaTheme="minorHAnsi"/>
                <w:b/>
                <w:spacing w:val="-2"/>
                <w:sz w:val="26"/>
                <w:szCs w:val="26"/>
                <w:lang w:val="vi-VN"/>
              </w:rPr>
            </w:pPr>
          </w:p>
        </w:tc>
      </w:tr>
      <w:bookmarkEnd w:id="197"/>
    </w:tbl>
    <w:p w14:paraId="5C4F2518" w14:textId="344A8CF6" w:rsidR="00A23ABF" w:rsidRPr="00286FDE" w:rsidRDefault="00A23ABF" w:rsidP="004824D7">
      <w:pPr>
        <w:widowControl w:val="0"/>
        <w:spacing w:after="120" w:line="240" w:lineRule="auto"/>
        <w:ind w:firstLine="0"/>
        <w:rPr>
          <w:rFonts w:eastAsiaTheme="majorEastAsia"/>
          <w:sz w:val="26"/>
          <w:szCs w:val="26"/>
          <w:lang w:val="sv-SE"/>
        </w:rPr>
      </w:pPr>
    </w:p>
    <w:sectPr w:rsidR="00A23ABF" w:rsidRPr="00286FDE" w:rsidSect="008B5876">
      <w:pgSz w:w="16840" w:h="11907" w:orient="landscape" w:code="9"/>
      <w:pgMar w:top="1021" w:right="1021" w:bottom="1021" w:left="147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D742" w14:textId="77777777" w:rsidR="009D6568" w:rsidRDefault="009D6568" w:rsidP="00C479BD">
      <w:pPr>
        <w:spacing w:before="0" w:line="240" w:lineRule="auto"/>
      </w:pPr>
      <w:r>
        <w:separator/>
      </w:r>
    </w:p>
  </w:endnote>
  <w:endnote w:type="continuationSeparator" w:id="0">
    <w:p w14:paraId="014C4AF9" w14:textId="77777777" w:rsidR="009D6568" w:rsidRDefault="009D6568"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F711" w14:textId="77777777" w:rsidR="009D6568" w:rsidRDefault="009D6568" w:rsidP="00C479BD">
      <w:pPr>
        <w:spacing w:before="0" w:line="240" w:lineRule="auto"/>
      </w:pPr>
      <w:r>
        <w:separator/>
      </w:r>
    </w:p>
  </w:footnote>
  <w:footnote w:type="continuationSeparator" w:id="0">
    <w:p w14:paraId="7ECFC127" w14:textId="77777777" w:rsidR="009D6568" w:rsidRDefault="009D6568"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756903"/>
      <w:docPartObj>
        <w:docPartGallery w:val="Page Numbers (Top of Page)"/>
        <w:docPartUnique/>
      </w:docPartObj>
    </w:sdtPr>
    <w:sdtEndPr>
      <w:rPr>
        <w:noProof/>
        <w:sz w:val="26"/>
        <w:szCs w:val="26"/>
      </w:rPr>
    </w:sdtEndPr>
    <w:sdtContent>
      <w:p w14:paraId="3B0C87B6" w14:textId="0337B768" w:rsidR="00B8056F" w:rsidRPr="00205761" w:rsidRDefault="00B8056F"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Pr>
            <w:noProof/>
            <w:sz w:val="26"/>
            <w:szCs w:val="26"/>
          </w:rPr>
          <w:t>9</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3" w15:restartNumberingAfterBreak="0">
    <w:nsid w:val="170C5F3E"/>
    <w:multiLevelType w:val="multilevel"/>
    <w:tmpl w:val="4FAE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01F1A"/>
    <w:multiLevelType w:val="multilevel"/>
    <w:tmpl w:val="BBE4B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1A77AA"/>
    <w:multiLevelType w:val="multilevel"/>
    <w:tmpl w:val="ED961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8" w15:restartNumberingAfterBreak="0">
    <w:nsid w:val="216F5601"/>
    <w:multiLevelType w:val="multilevel"/>
    <w:tmpl w:val="76BA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10"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5745E73"/>
    <w:multiLevelType w:val="hybridMultilevel"/>
    <w:tmpl w:val="4806991E"/>
    <w:lvl w:ilvl="0" w:tplc="76D8D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935099"/>
    <w:multiLevelType w:val="multilevel"/>
    <w:tmpl w:val="99FC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396C42"/>
    <w:multiLevelType w:val="multilevel"/>
    <w:tmpl w:val="B8C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D04C17"/>
    <w:multiLevelType w:val="multilevel"/>
    <w:tmpl w:val="A9E0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7C77EE"/>
    <w:multiLevelType w:val="multilevel"/>
    <w:tmpl w:val="62D2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17" w15:restartNumberingAfterBreak="0">
    <w:nsid w:val="404F6AEC"/>
    <w:multiLevelType w:val="multilevel"/>
    <w:tmpl w:val="3FBEB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8802D5"/>
    <w:multiLevelType w:val="hybridMultilevel"/>
    <w:tmpl w:val="83FCFDAE"/>
    <w:lvl w:ilvl="0" w:tplc="8DA444E6">
      <w:start w:val="1"/>
      <w:numFmt w:val="bullet"/>
      <w:lvlText w:val=""/>
      <w:lvlJc w:val="left"/>
      <w:pPr>
        <w:ind w:left="14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0" w15:restartNumberingAfterBreak="0">
    <w:nsid w:val="46E34165"/>
    <w:multiLevelType w:val="multilevel"/>
    <w:tmpl w:val="10BC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A22DCC"/>
    <w:multiLevelType w:val="multilevel"/>
    <w:tmpl w:val="6C8EF58C"/>
    <w:lvl w:ilvl="0">
      <w:start w:val="1"/>
      <w:numFmt w:val="decimal"/>
      <w:pStyle w:val="Alinea-Heading1"/>
      <w:lvlText w:val="%1"/>
      <w:lvlJc w:val="left"/>
      <w:pPr>
        <w:ind w:left="720" w:hanging="720"/>
      </w:pPr>
      <w:rPr>
        <w:rFonts w:hint="default"/>
      </w:rPr>
    </w:lvl>
    <w:lvl w:ilvl="1">
      <w:start w:val="1"/>
      <w:numFmt w:val="decimal"/>
      <w:pStyle w:val="Alinea-Heading2"/>
      <w:lvlText w:val="%1.%2"/>
      <w:lvlJc w:val="left"/>
      <w:pPr>
        <w:ind w:left="720" w:hanging="720"/>
      </w:pPr>
      <w:rPr>
        <w:rFonts w:hint="default"/>
      </w:rPr>
    </w:lvl>
    <w:lvl w:ilvl="2">
      <w:start w:val="1"/>
      <w:numFmt w:val="decimal"/>
      <w:pStyle w:val="Alinea-Heading3"/>
      <w:lvlText w:val="%1.%2.%3"/>
      <w:lvlJc w:val="left"/>
      <w:pPr>
        <w:ind w:left="720" w:hanging="720"/>
      </w:pPr>
      <w:rPr>
        <w:rFonts w:ascii="Calibri Light" w:hAnsi="Calibri Light" w:cs="Calibri Light" w:hint="default"/>
      </w:rPr>
    </w:lvl>
    <w:lvl w:ilvl="3">
      <w:start w:val="1"/>
      <w:numFmt w:val="decimal"/>
      <w:pStyle w:val="Alinea-Heading4"/>
      <w:lvlText w:val="%1.%2.%3.%4"/>
      <w:lvlJc w:val="left"/>
      <w:pPr>
        <w:ind w:left="72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upperLetter"/>
      <w:lvlRestart w:val="1"/>
      <w:pStyle w:val="Heading7"/>
      <w:lvlText w:val="Annex %7."/>
      <w:lvlJc w:val="left"/>
      <w:pPr>
        <w:ind w:left="2160" w:hanging="21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FD34EA"/>
    <w:multiLevelType w:val="multilevel"/>
    <w:tmpl w:val="73782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555D50"/>
    <w:multiLevelType w:val="multilevel"/>
    <w:tmpl w:val="08B8B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97518E"/>
    <w:multiLevelType w:val="hybridMultilevel"/>
    <w:tmpl w:val="127A3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BE1113"/>
    <w:multiLevelType w:val="multilevel"/>
    <w:tmpl w:val="7E423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29" w15:restartNumberingAfterBreak="0">
    <w:nsid w:val="60555B5E"/>
    <w:multiLevelType w:val="multilevel"/>
    <w:tmpl w:val="CE02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3A2737"/>
    <w:multiLevelType w:val="multilevel"/>
    <w:tmpl w:val="3E14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D6016F"/>
    <w:multiLevelType w:val="multilevel"/>
    <w:tmpl w:val="6DB8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7A6E31"/>
    <w:multiLevelType w:val="hybridMultilevel"/>
    <w:tmpl w:val="35EE7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F00ECE"/>
    <w:multiLevelType w:val="hybridMultilevel"/>
    <w:tmpl w:val="6B96DF1A"/>
    <w:lvl w:ilvl="0" w:tplc="F14EC67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4"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A6F6B07"/>
    <w:multiLevelType w:val="hybridMultilevel"/>
    <w:tmpl w:val="CB38ADA6"/>
    <w:lvl w:ilvl="0" w:tplc="48A09B50">
      <w:start w:val="5"/>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6AF20E5D"/>
    <w:multiLevelType w:val="multilevel"/>
    <w:tmpl w:val="60C8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B336A0"/>
    <w:multiLevelType w:val="hybridMultilevel"/>
    <w:tmpl w:val="B8A88934"/>
    <w:lvl w:ilvl="0" w:tplc="D7986EF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933941"/>
    <w:multiLevelType w:val="hybridMultilevel"/>
    <w:tmpl w:val="41EECE74"/>
    <w:lvl w:ilvl="0" w:tplc="0809000F">
      <w:start w:val="1"/>
      <w:numFmt w:val="decimal"/>
      <w:lvlText w:val="%1."/>
      <w:lvlJc w:val="left"/>
      <w:pPr>
        <w:ind w:left="740" w:hanging="360"/>
      </w:pPr>
    </w:lvl>
    <w:lvl w:ilvl="1" w:tplc="08090019" w:tentative="1">
      <w:start w:val="1"/>
      <w:numFmt w:val="lowerLetter"/>
      <w:lvlText w:val="%2."/>
      <w:lvlJc w:val="left"/>
      <w:pPr>
        <w:ind w:left="1460" w:hanging="360"/>
      </w:pPr>
    </w:lvl>
    <w:lvl w:ilvl="2" w:tplc="0809001B" w:tentative="1">
      <w:start w:val="1"/>
      <w:numFmt w:val="lowerRoman"/>
      <w:lvlText w:val="%3."/>
      <w:lvlJc w:val="right"/>
      <w:pPr>
        <w:ind w:left="2180" w:hanging="180"/>
      </w:pPr>
    </w:lvl>
    <w:lvl w:ilvl="3" w:tplc="0809000F" w:tentative="1">
      <w:start w:val="1"/>
      <w:numFmt w:val="decimal"/>
      <w:lvlText w:val="%4."/>
      <w:lvlJc w:val="left"/>
      <w:pPr>
        <w:ind w:left="2900" w:hanging="360"/>
      </w:pPr>
    </w:lvl>
    <w:lvl w:ilvl="4" w:tplc="08090019" w:tentative="1">
      <w:start w:val="1"/>
      <w:numFmt w:val="lowerLetter"/>
      <w:lvlText w:val="%5."/>
      <w:lvlJc w:val="left"/>
      <w:pPr>
        <w:ind w:left="3620" w:hanging="360"/>
      </w:pPr>
    </w:lvl>
    <w:lvl w:ilvl="5" w:tplc="0809001B" w:tentative="1">
      <w:start w:val="1"/>
      <w:numFmt w:val="lowerRoman"/>
      <w:lvlText w:val="%6."/>
      <w:lvlJc w:val="right"/>
      <w:pPr>
        <w:ind w:left="4340" w:hanging="180"/>
      </w:pPr>
    </w:lvl>
    <w:lvl w:ilvl="6" w:tplc="0809000F" w:tentative="1">
      <w:start w:val="1"/>
      <w:numFmt w:val="decimal"/>
      <w:lvlText w:val="%7."/>
      <w:lvlJc w:val="left"/>
      <w:pPr>
        <w:ind w:left="5060" w:hanging="360"/>
      </w:pPr>
    </w:lvl>
    <w:lvl w:ilvl="7" w:tplc="08090019" w:tentative="1">
      <w:start w:val="1"/>
      <w:numFmt w:val="lowerLetter"/>
      <w:lvlText w:val="%8."/>
      <w:lvlJc w:val="left"/>
      <w:pPr>
        <w:ind w:left="5780" w:hanging="360"/>
      </w:pPr>
    </w:lvl>
    <w:lvl w:ilvl="8" w:tplc="0809001B" w:tentative="1">
      <w:start w:val="1"/>
      <w:numFmt w:val="lowerRoman"/>
      <w:lvlText w:val="%9."/>
      <w:lvlJc w:val="right"/>
      <w:pPr>
        <w:ind w:left="6500" w:hanging="180"/>
      </w:pPr>
    </w:lvl>
  </w:abstractNum>
  <w:abstractNum w:abstractNumId="39"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abstractNum w:abstractNumId="40" w15:restartNumberingAfterBreak="0">
    <w:nsid w:val="73ED0D77"/>
    <w:multiLevelType w:val="multilevel"/>
    <w:tmpl w:val="A134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CC2CF4"/>
    <w:multiLevelType w:val="multilevel"/>
    <w:tmpl w:val="A3F2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3657B8"/>
    <w:multiLevelType w:val="multilevel"/>
    <w:tmpl w:val="114AB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4D6273"/>
    <w:multiLevelType w:val="multilevel"/>
    <w:tmpl w:val="2C4A8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981113E"/>
    <w:multiLevelType w:val="multilevel"/>
    <w:tmpl w:val="5C80E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F718CE"/>
    <w:multiLevelType w:val="multilevel"/>
    <w:tmpl w:val="A87897D2"/>
    <w:lvl w:ilvl="0">
      <w:start w:val="1"/>
      <w:numFmt w:val="bullet"/>
      <w:lvlText w:val="+"/>
      <w:lvlJc w:val="left"/>
      <w:pPr>
        <w:ind w:left="-141" w:firstLine="141"/>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7FC91616"/>
    <w:multiLevelType w:val="multilevel"/>
    <w:tmpl w:val="040C7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2"/>
  </w:num>
  <w:num w:numId="3">
    <w:abstractNumId w:val="16"/>
  </w:num>
  <w:num w:numId="4">
    <w:abstractNumId w:val="9"/>
  </w:num>
  <w:num w:numId="5">
    <w:abstractNumId w:val="28"/>
  </w:num>
  <w:num w:numId="6">
    <w:abstractNumId w:val="39"/>
  </w:num>
  <w:num w:numId="7">
    <w:abstractNumId w:val="7"/>
  </w:num>
  <w:num w:numId="8">
    <w:abstractNumId w:val="10"/>
  </w:num>
  <w:num w:numId="9">
    <w:abstractNumId w:val="23"/>
  </w:num>
  <w:num w:numId="10">
    <w:abstractNumId w:val="19"/>
  </w:num>
  <w:num w:numId="11">
    <w:abstractNumId w:val="34"/>
  </w:num>
  <w:num w:numId="12">
    <w:abstractNumId w:val="5"/>
  </w:num>
  <w:num w:numId="13">
    <w:abstractNumId w:val="1"/>
  </w:num>
  <w:num w:numId="14">
    <w:abstractNumId w:val="33"/>
  </w:num>
  <w:num w:numId="15">
    <w:abstractNumId w:val="42"/>
  </w:num>
  <w:num w:numId="16">
    <w:abstractNumId w:val="37"/>
  </w:num>
  <w:num w:numId="17">
    <w:abstractNumId w:val="35"/>
  </w:num>
  <w:num w:numId="18">
    <w:abstractNumId w:val="11"/>
  </w:num>
  <w:num w:numId="19">
    <w:abstractNumId w:val="13"/>
  </w:num>
  <w:num w:numId="20">
    <w:abstractNumId w:val="0"/>
  </w:num>
  <w:num w:numId="21">
    <w:abstractNumId w:val="0"/>
    <w:lvlOverride w:ilvl="0">
      <w:lvl w:ilvl="0">
        <w:start w:val="1"/>
        <w:numFmt w:val="decimal"/>
        <w:lvlText w:val="%1"/>
        <w:legacy w:legacy="1" w:legacySpace="0" w:legacyIndent="360"/>
        <w:lvlJc w:val="left"/>
        <w:pPr>
          <w:ind w:left="360" w:hanging="360"/>
        </w:pPr>
      </w:lvl>
    </w:lvlOverride>
  </w:num>
  <w:num w:numId="22">
    <w:abstractNumId w:val="43"/>
  </w:num>
  <w:num w:numId="23">
    <w:abstractNumId w:val="17"/>
  </w:num>
  <w:num w:numId="24">
    <w:abstractNumId w:val="45"/>
  </w:num>
  <w:num w:numId="25">
    <w:abstractNumId w:val="38"/>
  </w:num>
  <w:num w:numId="26">
    <w:abstractNumId w:val="21"/>
  </w:num>
  <w:num w:numId="27">
    <w:abstractNumId w:val="32"/>
  </w:num>
  <w:num w:numId="28">
    <w:abstractNumId w:val="6"/>
  </w:num>
  <w:num w:numId="29">
    <w:abstractNumId w:val="4"/>
  </w:num>
  <w:num w:numId="30">
    <w:abstractNumId w:val="46"/>
  </w:num>
  <w:num w:numId="31">
    <w:abstractNumId w:val="30"/>
  </w:num>
  <w:num w:numId="32">
    <w:abstractNumId w:val="44"/>
  </w:num>
  <w:num w:numId="33">
    <w:abstractNumId w:val="20"/>
  </w:num>
  <w:num w:numId="34">
    <w:abstractNumId w:val="3"/>
  </w:num>
  <w:num w:numId="35">
    <w:abstractNumId w:val="31"/>
  </w:num>
  <w:num w:numId="36">
    <w:abstractNumId w:val="29"/>
  </w:num>
  <w:num w:numId="37">
    <w:abstractNumId w:val="24"/>
  </w:num>
  <w:num w:numId="38">
    <w:abstractNumId w:val="22"/>
  </w:num>
  <w:num w:numId="39">
    <w:abstractNumId w:val="40"/>
  </w:num>
  <w:num w:numId="40">
    <w:abstractNumId w:val="8"/>
  </w:num>
  <w:num w:numId="41">
    <w:abstractNumId w:val="15"/>
  </w:num>
  <w:num w:numId="42">
    <w:abstractNumId w:val="36"/>
  </w:num>
  <w:num w:numId="43">
    <w:abstractNumId w:val="12"/>
  </w:num>
  <w:num w:numId="44">
    <w:abstractNumId w:val="27"/>
  </w:num>
  <w:num w:numId="45">
    <w:abstractNumId w:val="41"/>
  </w:num>
  <w:num w:numId="46">
    <w:abstractNumId w:val="14"/>
  </w:num>
  <w:num w:numId="47">
    <w:abstractNumId w:val="2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88E"/>
    <w:rsid w:val="00000F95"/>
    <w:rsid w:val="00001330"/>
    <w:rsid w:val="0000140C"/>
    <w:rsid w:val="000015DB"/>
    <w:rsid w:val="0000188D"/>
    <w:rsid w:val="0000230D"/>
    <w:rsid w:val="000023C2"/>
    <w:rsid w:val="000027AE"/>
    <w:rsid w:val="000042D7"/>
    <w:rsid w:val="0000469D"/>
    <w:rsid w:val="00004787"/>
    <w:rsid w:val="00004EA2"/>
    <w:rsid w:val="00005158"/>
    <w:rsid w:val="00005C2F"/>
    <w:rsid w:val="000063B9"/>
    <w:rsid w:val="000067C2"/>
    <w:rsid w:val="0000690D"/>
    <w:rsid w:val="0001040C"/>
    <w:rsid w:val="000105ED"/>
    <w:rsid w:val="0001140D"/>
    <w:rsid w:val="00012105"/>
    <w:rsid w:val="00012216"/>
    <w:rsid w:val="0001247D"/>
    <w:rsid w:val="0001250C"/>
    <w:rsid w:val="00012734"/>
    <w:rsid w:val="00012E15"/>
    <w:rsid w:val="00013103"/>
    <w:rsid w:val="00013340"/>
    <w:rsid w:val="000139E2"/>
    <w:rsid w:val="0001403D"/>
    <w:rsid w:val="0001449C"/>
    <w:rsid w:val="00014FBA"/>
    <w:rsid w:val="0001531A"/>
    <w:rsid w:val="000153B7"/>
    <w:rsid w:val="000155B3"/>
    <w:rsid w:val="00015C8A"/>
    <w:rsid w:val="000169EB"/>
    <w:rsid w:val="00016EFB"/>
    <w:rsid w:val="000202AB"/>
    <w:rsid w:val="00021FD4"/>
    <w:rsid w:val="00022101"/>
    <w:rsid w:val="00022629"/>
    <w:rsid w:val="00022EF9"/>
    <w:rsid w:val="00023A2D"/>
    <w:rsid w:val="00023CE5"/>
    <w:rsid w:val="000249F0"/>
    <w:rsid w:val="000251F6"/>
    <w:rsid w:val="00025B13"/>
    <w:rsid w:val="00025DD3"/>
    <w:rsid w:val="00026F3D"/>
    <w:rsid w:val="00027AC9"/>
    <w:rsid w:val="00027B19"/>
    <w:rsid w:val="00030B15"/>
    <w:rsid w:val="0003197B"/>
    <w:rsid w:val="0003264D"/>
    <w:rsid w:val="00032BE8"/>
    <w:rsid w:val="0003305C"/>
    <w:rsid w:val="00033201"/>
    <w:rsid w:val="00033A5F"/>
    <w:rsid w:val="00034C96"/>
    <w:rsid w:val="00034DBF"/>
    <w:rsid w:val="00034E84"/>
    <w:rsid w:val="00034EF5"/>
    <w:rsid w:val="00035A23"/>
    <w:rsid w:val="00037294"/>
    <w:rsid w:val="00037DAE"/>
    <w:rsid w:val="0004045D"/>
    <w:rsid w:val="0004049A"/>
    <w:rsid w:val="000405FF"/>
    <w:rsid w:val="0004097F"/>
    <w:rsid w:val="00041EB5"/>
    <w:rsid w:val="00042756"/>
    <w:rsid w:val="00042D4A"/>
    <w:rsid w:val="000430AC"/>
    <w:rsid w:val="00043AD4"/>
    <w:rsid w:val="00043C1C"/>
    <w:rsid w:val="00045F28"/>
    <w:rsid w:val="00047601"/>
    <w:rsid w:val="000476A5"/>
    <w:rsid w:val="000508B2"/>
    <w:rsid w:val="00051908"/>
    <w:rsid w:val="0005196D"/>
    <w:rsid w:val="00051A58"/>
    <w:rsid w:val="00051B61"/>
    <w:rsid w:val="00052931"/>
    <w:rsid w:val="00052AD4"/>
    <w:rsid w:val="000531BC"/>
    <w:rsid w:val="00053688"/>
    <w:rsid w:val="0005375F"/>
    <w:rsid w:val="000543FD"/>
    <w:rsid w:val="00054776"/>
    <w:rsid w:val="0005712B"/>
    <w:rsid w:val="000576AF"/>
    <w:rsid w:val="00057995"/>
    <w:rsid w:val="00057FFC"/>
    <w:rsid w:val="000602DD"/>
    <w:rsid w:val="00060BC9"/>
    <w:rsid w:val="00060E57"/>
    <w:rsid w:val="0006175D"/>
    <w:rsid w:val="00061A54"/>
    <w:rsid w:val="00061D05"/>
    <w:rsid w:val="00064A22"/>
    <w:rsid w:val="000659ED"/>
    <w:rsid w:val="0006632C"/>
    <w:rsid w:val="00066C6F"/>
    <w:rsid w:val="00067753"/>
    <w:rsid w:val="00067A77"/>
    <w:rsid w:val="00067AFD"/>
    <w:rsid w:val="00067B1F"/>
    <w:rsid w:val="0007073D"/>
    <w:rsid w:val="0007104E"/>
    <w:rsid w:val="00071164"/>
    <w:rsid w:val="0007145C"/>
    <w:rsid w:val="00071645"/>
    <w:rsid w:val="00071E8C"/>
    <w:rsid w:val="00072614"/>
    <w:rsid w:val="0007275C"/>
    <w:rsid w:val="00072B99"/>
    <w:rsid w:val="000740B3"/>
    <w:rsid w:val="0007567A"/>
    <w:rsid w:val="000759F5"/>
    <w:rsid w:val="00075FFF"/>
    <w:rsid w:val="0007609F"/>
    <w:rsid w:val="00076749"/>
    <w:rsid w:val="0008013D"/>
    <w:rsid w:val="0008013E"/>
    <w:rsid w:val="00080487"/>
    <w:rsid w:val="000807B5"/>
    <w:rsid w:val="000807E8"/>
    <w:rsid w:val="00080A83"/>
    <w:rsid w:val="00080B94"/>
    <w:rsid w:val="00081E7B"/>
    <w:rsid w:val="00082197"/>
    <w:rsid w:val="00082716"/>
    <w:rsid w:val="00082DD1"/>
    <w:rsid w:val="000842AC"/>
    <w:rsid w:val="000859BA"/>
    <w:rsid w:val="00090224"/>
    <w:rsid w:val="000903F1"/>
    <w:rsid w:val="000905A1"/>
    <w:rsid w:val="0009172C"/>
    <w:rsid w:val="00092538"/>
    <w:rsid w:val="00092AC8"/>
    <w:rsid w:val="00094E4D"/>
    <w:rsid w:val="0009657E"/>
    <w:rsid w:val="000971EF"/>
    <w:rsid w:val="000976A9"/>
    <w:rsid w:val="000977D9"/>
    <w:rsid w:val="00097E35"/>
    <w:rsid w:val="000A0DC4"/>
    <w:rsid w:val="000A0F72"/>
    <w:rsid w:val="000A180D"/>
    <w:rsid w:val="000A1C43"/>
    <w:rsid w:val="000A3A25"/>
    <w:rsid w:val="000A3DA0"/>
    <w:rsid w:val="000A49F2"/>
    <w:rsid w:val="000A4FA6"/>
    <w:rsid w:val="000A5627"/>
    <w:rsid w:val="000A681C"/>
    <w:rsid w:val="000A6E11"/>
    <w:rsid w:val="000A7F28"/>
    <w:rsid w:val="000B0518"/>
    <w:rsid w:val="000B0AD8"/>
    <w:rsid w:val="000B0C60"/>
    <w:rsid w:val="000B124A"/>
    <w:rsid w:val="000B3142"/>
    <w:rsid w:val="000B3CD3"/>
    <w:rsid w:val="000B4400"/>
    <w:rsid w:val="000B5396"/>
    <w:rsid w:val="000B53BF"/>
    <w:rsid w:val="000B5A98"/>
    <w:rsid w:val="000B5ADB"/>
    <w:rsid w:val="000B7A36"/>
    <w:rsid w:val="000B7D16"/>
    <w:rsid w:val="000C070F"/>
    <w:rsid w:val="000C0B20"/>
    <w:rsid w:val="000C0E8B"/>
    <w:rsid w:val="000C133C"/>
    <w:rsid w:val="000C1F71"/>
    <w:rsid w:val="000C2D10"/>
    <w:rsid w:val="000C2D5F"/>
    <w:rsid w:val="000C2E57"/>
    <w:rsid w:val="000C34BE"/>
    <w:rsid w:val="000C3E2E"/>
    <w:rsid w:val="000C47BE"/>
    <w:rsid w:val="000C47D5"/>
    <w:rsid w:val="000C4F9C"/>
    <w:rsid w:val="000C589A"/>
    <w:rsid w:val="000C63F8"/>
    <w:rsid w:val="000C6EF6"/>
    <w:rsid w:val="000D053D"/>
    <w:rsid w:val="000D2074"/>
    <w:rsid w:val="000D3007"/>
    <w:rsid w:val="000D422F"/>
    <w:rsid w:val="000D426A"/>
    <w:rsid w:val="000D4833"/>
    <w:rsid w:val="000D5308"/>
    <w:rsid w:val="000D6336"/>
    <w:rsid w:val="000D64D8"/>
    <w:rsid w:val="000D7328"/>
    <w:rsid w:val="000E126F"/>
    <w:rsid w:val="000E1618"/>
    <w:rsid w:val="000E181A"/>
    <w:rsid w:val="000E1C79"/>
    <w:rsid w:val="000E29BE"/>
    <w:rsid w:val="000E3EA4"/>
    <w:rsid w:val="000E3F0B"/>
    <w:rsid w:val="000E3FC6"/>
    <w:rsid w:val="000E51EC"/>
    <w:rsid w:val="000E5219"/>
    <w:rsid w:val="000E6402"/>
    <w:rsid w:val="000E68B2"/>
    <w:rsid w:val="000F149B"/>
    <w:rsid w:val="000F3E2D"/>
    <w:rsid w:val="000F3FF0"/>
    <w:rsid w:val="000F4514"/>
    <w:rsid w:val="000F5114"/>
    <w:rsid w:val="000F5FE8"/>
    <w:rsid w:val="000F611B"/>
    <w:rsid w:val="000F65E5"/>
    <w:rsid w:val="000F764D"/>
    <w:rsid w:val="000F78AC"/>
    <w:rsid w:val="001001C9"/>
    <w:rsid w:val="00100E33"/>
    <w:rsid w:val="00101D70"/>
    <w:rsid w:val="00103258"/>
    <w:rsid w:val="0010354D"/>
    <w:rsid w:val="00103B6F"/>
    <w:rsid w:val="00104DB2"/>
    <w:rsid w:val="00104E5F"/>
    <w:rsid w:val="00104F79"/>
    <w:rsid w:val="001052A6"/>
    <w:rsid w:val="00105351"/>
    <w:rsid w:val="00105E64"/>
    <w:rsid w:val="00105FB8"/>
    <w:rsid w:val="00106459"/>
    <w:rsid w:val="001070BE"/>
    <w:rsid w:val="00107383"/>
    <w:rsid w:val="00107C50"/>
    <w:rsid w:val="001101FA"/>
    <w:rsid w:val="001102B5"/>
    <w:rsid w:val="00110D01"/>
    <w:rsid w:val="00110E60"/>
    <w:rsid w:val="00111E92"/>
    <w:rsid w:val="00112323"/>
    <w:rsid w:val="00112898"/>
    <w:rsid w:val="00113203"/>
    <w:rsid w:val="0011568F"/>
    <w:rsid w:val="00115F03"/>
    <w:rsid w:val="0011789A"/>
    <w:rsid w:val="00117A08"/>
    <w:rsid w:val="001204B2"/>
    <w:rsid w:val="00121440"/>
    <w:rsid w:val="00122B83"/>
    <w:rsid w:val="001237B1"/>
    <w:rsid w:val="00123B85"/>
    <w:rsid w:val="00124367"/>
    <w:rsid w:val="00125109"/>
    <w:rsid w:val="00125157"/>
    <w:rsid w:val="001261A0"/>
    <w:rsid w:val="00126336"/>
    <w:rsid w:val="0012635F"/>
    <w:rsid w:val="001268DD"/>
    <w:rsid w:val="00127266"/>
    <w:rsid w:val="00127784"/>
    <w:rsid w:val="00130ED7"/>
    <w:rsid w:val="00131128"/>
    <w:rsid w:val="00131184"/>
    <w:rsid w:val="00131C6F"/>
    <w:rsid w:val="00131F98"/>
    <w:rsid w:val="00132509"/>
    <w:rsid w:val="00132BC3"/>
    <w:rsid w:val="00133F0D"/>
    <w:rsid w:val="001346A5"/>
    <w:rsid w:val="001349A2"/>
    <w:rsid w:val="00135222"/>
    <w:rsid w:val="00135613"/>
    <w:rsid w:val="00135695"/>
    <w:rsid w:val="0013601F"/>
    <w:rsid w:val="00137069"/>
    <w:rsid w:val="0013751B"/>
    <w:rsid w:val="001409E1"/>
    <w:rsid w:val="00140AE5"/>
    <w:rsid w:val="00140EED"/>
    <w:rsid w:val="00141ADB"/>
    <w:rsid w:val="00141E41"/>
    <w:rsid w:val="00142034"/>
    <w:rsid w:val="0014249D"/>
    <w:rsid w:val="0014335C"/>
    <w:rsid w:val="00143877"/>
    <w:rsid w:val="001438B2"/>
    <w:rsid w:val="00146854"/>
    <w:rsid w:val="00150FC3"/>
    <w:rsid w:val="00151AEB"/>
    <w:rsid w:val="00151D2D"/>
    <w:rsid w:val="00153D23"/>
    <w:rsid w:val="00154708"/>
    <w:rsid w:val="00154E67"/>
    <w:rsid w:val="00155575"/>
    <w:rsid w:val="00155F9E"/>
    <w:rsid w:val="001564FD"/>
    <w:rsid w:val="00156B9C"/>
    <w:rsid w:val="00157254"/>
    <w:rsid w:val="00157E89"/>
    <w:rsid w:val="00157F7E"/>
    <w:rsid w:val="00161B8B"/>
    <w:rsid w:val="00161BF0"/>
    <w:rsid w:val="00162642"/>
    <w:rsid w:val="00162705"/>
    <w:rsid w:val="00162F10"/>
    <w:rsid w:val="001638DC"/>
    <w:rsid w:val="00163AF8"/>
    <w:rsid w:val="00164B19"/>
    <w:rsid w:val="00164B26"/>
    <w:rsid w:val="00164C59"/>
    <w:rsid w:val="001654A6"/>
    <w:rsid w:val="001658E4"/>
    <w:rsid w:val="001659C9"/>
    <w:rsid w:val="00165A8C"/>
    <w:rsid w:val="00165D9F"/>
    <w:rsid w:val="0016620B"/>
    <w:rsid w:val="0016675E"/>
    <w:rsid w:val="0016705C"/>
    <w:rsid w:val="00167AAC"/>
    <w:rsid w:val="00170025"/>
    <w:rsid w:val="001710BB"/>
    <w:rsid w:val="00171AD7"/>
    <w:rsid w:val="001721AD"/>
    <w:rsid w:val="00172A01"/>
    <w:rsid w:val="00172A75"/>
    <w:rsid w:val="00172C70"/>
    <w:rsid w:val="0017322B"/>
    <w:rsid w:val="0017359C"/>
    <w:rsid w:val="00174950"/>
    <w:rsid w:val="00175163"/>
    <w:rsid w:val="00176E50"/>
    <w:rsid w:val="001773A8"/>
    <w:rsid w:val="001774D9"/>
    <w:rsid w:val="001778F6"/>
    <w:rsid w:val="00181B56"/>
    <w:rsid w:val="00181F79"/>
    <w:rsid w:val="001824C3"/>
    <w:rsid w:val="00184016"/>
    <w:rsid w:val="001848FC"/>
    <w:rsid w:val="00184F5B"/>
    <w:rsid w:val="0018504F"/>
    <w:rsid w:val="00185395"/>
    <w:rsid w:val="00185EDE"/>
    <w:rsid w:val="001902A0"/>
    <w:rsid w:val="00190B84"/>
    <w:rsid w:val="001919F7"/>
    <w:rsid w:val="001923D6"/>
    <w:rsid w:val="00192DC7"/>
    <w:rsid w:val="00193987"/>
    <w:rsid w:val="00194A05"/>
    <w:rsid w:val="00196026"/>
    <w:rsid w:val="001964F8"/>
    <w:rsid w:val="001968B4"/>
    <w:rsid w:val="001968C1"/>
    <w:rsid w:val="0019696F"/>
    <w:rsid w:val="00196BD3"/>
    <w:rsid w:val="00197724"/>
    <w:rsid w:val="0019780E"/>
    <w:rsid w:val="00197E25"/>
    <w:rsid w:val="001A0390"/>
    <w:rsid w:val="001A08DB"/>
    <w:rsid w:val="001A1122"/>
    <w:rsid w:val="001A2008"/>
    <w:rsid w:val="001A20F4"/>
    <w:rsid w:val="001A3AA3"/>
    <w:rsid w:val="001A4056"/>
    <w:rsid w:val="001A4894"/>
    <w:rsid w:val="001A54AF"/>
    <w:rsid w:val="001A5A55"/>
    <w:rsid w:val="001A5DB1"/>
    <w:rsid w:val="001A6221"/>
    <w:rsid w:val="001A7633"/>
    <w:rsid w:val="001A7BBA"/>
    <w:rsid w:val="001A7BBC"/>
    <w:rsid w:val="001B007C"/>
    <w:rsid w:val="001B054C"/>
    <w:rsid w:val="001B0DC9"/>
    <w:rsid w:val="001B1614"/>
    <w:rsid w:val="001B1F8A"/>
    <w:rsid w:val="001B24B5"/>
    <w:rsid w:val="001B2FB5"/>
    <w:rsid w:val="001B460F"/>
    <w:rsid w:val="001B49A7"/>
    <w:rsid w:val="001B7CBB"/>
    <w:rsid w:val="001B7E13"/>
    <w:rsid w:val="001B7F54"/>
    <w:rsid w:val="001C04EA"/>
    <w:rsid w:val="001C08F1"/>
    <w:rsid w:val="001C0A8E"/>
    <w:rsid w:val="001C0BB5"/>
    <w:rsid w:val="001C0E4A"/>
    <w:rsid w:val="001C0FF2"/>
    <w:rsid w:val="001C1BEC"/>
    <w:rsid w:val="001C1FF5"/>
    <w:rsid w:val="001C2044"/>
    <w:rsid w:val="001C23BB"/>
    <w:rsid w:val="001C2A15"/>
    <w:rsid w:val="001C2D0F"/>
    <w:rsid w:val="001C2F3D"/>
    <w:rsid w:val="001C320D"/>
    <w:rsid w:val="001C324E"/>
    <w:rsid w:val="001C388B"/>
    <w:rsid w:val="001C4223"/>
    <w:rsid w:val="001C4250"/>
    <w:rsid w:val="001C47F2"/>
    <w:rsid w:val="001C54E6"/>
    <w:rsid w:val="001C59B8"/>
    <w:rsid w:val="001C723B"/>
    <w:rsid w:val="001C75CA"/>
    <w:rsid w:val="001D00F2"/>
    <w:rsid w:val="001D0369"/>
    <w:rsid w:val="001D06B8"/>
    <w:rsid w:val="001D0716"/>
    <w:rsid w:val="001D184A"/>
    <w:rsid w:val="001D1D4F"/>
    <w:rsid w:val="001D3922"/>
    <w:rsid w:val="001D3EA2"/>
    <w:rsid w:val="001D4A01"/>
    <w:rsid w:val="001D4EB6"/>
    <w:rsid w:val="001D517D"/>
    <w:rsid w:val="001D587E"/>
    <w:rsid w:val="001D606F"/>
    <w:rsid w:val="001D62DC"/>
    <w:rsid w:val="001D76EC"/>
    <w:rsid w:val="001D77EC"/>
    <w:rsid w:val="001D78A5"/>
    <w:rsid w:val="001D7946"/>
    <w:rsid w:val="001E00E5"/>
    <w:rsid w:val="001E05BB"/>
    <w:rsid w:val="001E13F7"/>
    <w:rsid w:val="001E19F6"/>
    <w:rsid w:val="001E30E1"/>
    <w:rsid w:val="001E3599"/>
    <w:rsid w:val="001E46E8"/>
    <w:rsid w:val="001E4D68"/>
    <w:rsid w:val="001E5501"/>
    <w:rsid w:val="001E5BF1"/>
    <w:rsid w:val="001E5E34"/>
    <w:rsid w:val="001E6049"/>
    <w:rsid w:val="001E65EF"/>
    <w:rsid w:val="001E6B44"/>
    <w:rsid w:val="001E7291"/>
    <w:rsid w:val="001E761A"/>
    <w:rsid w:val="001F060A"/>
    <w:rsid w:val="001F0AAC"/>
    <w:rsid w:val="001F14C2"/>
    <w:rsid w:val="001F1714"/>
    <w:rsid w:val="001F1C37"/>
    <w:rsid w:val="001F1E2D"/>
    <w:rsid w:val="001F212F"/>
    <w:rsid w:val="001F23CB"/>
    <w:rsid w:val="001F2535"/>
    <w:rsid w:val="001F2B53"/>
    <w:rsid w:val="001F31B3"/>
    <w:rsid w:val="001F37DC"/>
    <w:rsid w:val="001F45C8"/>
    <w:rsid w:val="001F594E"/>
    <w:rsid w:val="001F5FBC"/>
    <w:rsid w:val="001F6655"/>
    <w:rsid w:val="001F7566"/>
    <w:rsid w:val="001F758D"/>
    <w:rsid w:val="001F75F8"/>
    <w:rsid w:val="00200559"/>
    <w:rsid w:val="002006C0"/>
    <w:rsid w:val="00200E65"/>
    <w:rsid w:val="00201D54"/>
    <w:rsid w:val="00201EF8"/>
    <w:rsid w:val="0020216E"/>
    <w:rsid w:val="002022A1"/>
    <w:rsid w:val="002028AF"/>
    <w:rsid w:val="00202B7C"/>
    <w:rsid w:val="00202E2F"/>
    <w:rsid w:val="002037D5"/>
    <w:rsid w:val="00203885"/>
    <w:rsid w:val="00204631"/>
    <w:rsid w:val="00205761"/>
    <w:rsid w:val="00206371"/>
    <w:rsid w:val="002067D6"/>
    <w:rsid w:val="00206EB8"/>
    <w:rsid w:val="00207E7E"/>
    <w:rsid w:val="002112B8"/>
    <w:rsid w:val="00211CD7"/>
    <w:rsid w:val="00212A4D"/>
    <w:rsid w:val="00213C83"/>
    <w:rsid w:val="00214FAE"/>
    <w:rsid w:val="002151E6"/>
    <w:rsid w:val="00215EAE"/>
    <w:rsid w:val="0021610E"/>
    <w:rsid w:val="00216EF0"/>
    <w:rsid w:val="00216F15"/>
    <w:rsid w:val="0021700F"/>
    <w:rsid w:val="002208C8"/>
    <w:rsid w:val="00220BD9"/>
    <w:rsid w:val="00221234"/>
    <w:rsid w:val="0022189E"/>
    <w:rsid w:val="0022266F"/>
    <w:rsid w:val="00222DF3"/>
    <w:rsid w:val="00223272"/>
    <w:rsid w:val="002248AB"/>
    <w:rsid w:val="002256AF"/>
    <w:rsid w:val="002259AA"/>
    <w:rsid w:val="00226BE7"/>
    <w:rsid w:val="00227BC2"/>
    <w:rsid w:val="00230795"/>
    <w:rsid w:val="0023142D"/>
    <w:rsid w:val="002314B4"/>
    <w:rsid w:val="00232145"/>
    <w:rsid w:val="00232E3A"/>
    <w:rsid w:val="00233A58"/>
    <w:rsid w:val="002343FB"/>
    <w:rsid w:val="00235A3C"/>
    <w:rsid w:val="00235AD8"/>
    <w:rsid w:val="00235DD8"/>
    <w:rsid w:val="002365F8"/>
    <w:rsid w:val="00236A57"/>
    <w:rsid w:val="00236C25"/>
    <w:rsid w:val="00236CFD"/>
    <w:rsid w:val="00237653"/>
    <w:rsid w:val="0023788F"/>
    <w:rsid w:val="002378F1"/>
    <w:rsid w:val="00237BBC"/>
    <w:rsid w:val="00237EF8"/>
    <w:rsid w:val="00240798"/>
    <w:rsid w:val="00241380"/>
    <w:rsid w:val="0024183E"/>
    <w:rsid w:val="002419B3"/>
    <w:rsid w:val="00241A9E"/>
    <w:rsid w:val="002423EF"/>
    <w:rsid w:val="00242B05"/>
    <w:rsid w:val="00243D82"/>
    <w:rsid w:val="00244DC5"/>
    <w:rsid w:val="00245C8A"/>
    <w:rsid w:val="00246004"/>
    <w:rsid w:val="00246851"/>
    <w:rsid w:val="00246B4C"/>
    <w:rsid w:val="00246D0E"/>
    <w:rsid w:val="00246DCF"/>
    <w:rsid w:val="0024709F"/>
    <w:rsid w:val="00247634"/>
    <w:rsid w:val="0025010D"/>
    <w:rsid w:val="00250529"/>
    <w:rsid w:val="00251053"/>
    <w:rsid w:val="00252612"/>
    <w:rsid w:val="002532C6"/>
    <w:rsid w:val="002541A8"/>
    <w:rsid w:val="0025445A"/>
    <w:rsid w:val="00254CDA"/>
    <w:rsid w:val="00254DD1"/>
    <w:rsid w:val="00254F1A"/>
    <w:rsid w:val="0025523C"/>
    <w:rsid w:val="0025667C"/>
    <w:rsid w:val="002569B3"/>
    <w:rsid w:val="00257336"/>
    <w:rsid w:val="00257387"/>
    <w:rsid w:val="00260646"/>
    <w:rsid w:val="00260753"/>
    <w:rsid w:val="00260D3B"/>
    <w:rsid w:val="002613BE"/>
    <w:rsid w:val="00261541"/>
    <w:rsid w:val="0026168F"/>
    <w:rsid w:val="00261A6E"/>
    <w:rsid w:val="00261F7D"/>
    <w:rsid w:val="002620CD"/>
    <w:rsid w:val="00262363"/>
    <w:rsid w:val="0026291A"/>
    <w:rsid w:val="00262AE4"/>
    <w:rsid w:val="00262DF2"/>
    <w:rsid w:val="0026320A"/>
    <w:rsid w:val="002639C1"/>
    <w:rsid w:val="00264A5C"/>
    <w:rsid w:val="00264E1C"/>
    <w:rsid w:val="002652F9"/>
    <w:rsid w:val="002653AD"/>
    <w:rsid w:val="002656E0"/>
    <w:rsid w:val="0026657E"/>
    <w:rsid w:val="00266F5B"/>
    <w:rsid w:val="002673B8"/>
    <w:rsid w:val="00271109"/>
    <w:rsid w:val="002715B3"/>
    <w:rsid w:val="00272724"/>
    <w:rsid w:val="0027279F"/>
    <w:rsid w:val="00272AB9"/>
    <w:rsid w:val="00272B06"/>
    <w:rsid w:val="00272CC3"/>
    <w:rsid w:val="00273BED"/>
    <w:rsid w:val="002741CD"/>
    <w:rsid w:val="00274909"/>
    <w:rsid w:val="00274C7E"/>
    <w:rsid w:val="002752E1"/>
    <w:rsid w:val="002759A7"/>
    <w:rsid w:val="002767E4"/>
    <w:rsid w:val="002768E5"/>
    <w:rsid w:val="00276D4A"/>
    <w:rsid w:val="00276E9D"/>
    <w:rsid w:val="002777E4"/>
    <w:rsid w:val="00277C0E"/>
    <w:rsid w:val="00280722"/>
    <w:rsid w:val="002808DD"/>
    <w:rsid w:val="00281920"/>
    <w:rsid w:val="0028196F"/>
    <w:rsid w:val="002823C2"/>
    <w:rsid w:val="00282742"/>
    <w:rsid w:val="0028276D"/>
    <w:rsid w:val="0028377F"/>
    <w:rsid w:val="00284258"/>
    <w:rsid w:val="002850E0"/>
    <w:rsid w:val="002850F8"/>
    <w:rsid w:val="00286149"/>
    <w:rsid w:val="00286FDE"/>
    <w:rsid w:val="002875DD"/>
    <w:rsid w:val="00287FF8"/>
    <w:rsid w:val="00290BE9"/>
    <w:rsid w:val="00291C3F"/>
    <w:rsid w:val="00293747"/>
    <w:rsid w:val="00293C3E"/>
    <w:rsid w:val="0029514B"/>
    <w:rsid w:val="00295478"/>
    <w:rsid w:val="00296CF3"/>
    <w:rsid w:val="002975BE"/>
    <w:rsid w:val="002A1612"/>
    <w:rsid w:val="002A1BA7"/>
    <w:rsid w:val="002A21C9"/>
    <w:rsid w:val="002A233F"/>
    <w:rsid w:val="002A4214"/>
    <w:rsid w:val="002A437E"/>
    <w:rsid w:val="002A65B0"/>
    <w:rsid w:val="002B0213"/>
    <w:rsid w:val="002B0B96"/>
    <w:rsid w:val="002B1064"/>
    <w:rsid w:val="002B18C9"/>
    <w:rsid w:val="002B1EEF"/>
    <w:rsid w:val="002B21FA"/>
    <w:rsid w:val="002B2DDC"/>
    <w:rsid w:val="002B315D"/>
    <w:rsid w:val="002B326B"/>
    <w:rsid w:val="002B34D5"/>
    <w:rsid w:val="002B38C0"/>
    <w:rsid w:val="002B3EDD"/>
    <w:rsid w:val="002B4D38"/>
    <w:rsid w:val="002B53B3"/>
    <w:rsid w:val="002B5CE7"/>
    <w:rsid w:val="002B6FC6"/>
    <w:rsid w:val="002B739E"/>
    <w:rsid w:val="002B7F13"/>
    <w:rsid w:val="002C2730"/>
    <w:rsid w:val="002C2DA1"/>
    <w:rsid w:val="002C32A0"/>
    <w:rsid w:val="002C425E"/>
    <w:rsid w:val="002C52D2"/>
    <w:rsid w:val="002C5455"/>
    <w:rsid w:val="002C566F"/>
    <w:rsid w:val="002C5960"/>
    <w:rsid w:val="002C639E"/>
    <w:rsid w:val="002C778B"/>
    <w:rsid w:val="002D01D8"/>
    <w:rsid w:val="002D106A"/>
    <w:rsid w:val="002D1538"/>
    <w:rsid w:val="002D1D3E"/>
    <w:rsid w:val="002D288D"/>
    <w:rsid w:val="002D3AEC"/>
    <w:rsid w:val="002D3E62"/>
    <w:rsid w:val="002D4920"/>
    <w:rsid w:val="002D59EF"/>
    <w:rsid w:val="002D7669"/>
    <w:rsid w:val="002D776C"/>
    <w:rsid w:val="002E0710"/>
    <w:rsid w:val="002E0AB7"/>
    <w:rsid w:val="002E1230"/>
    <w:rsid w:val="002E1AA0"/>
    <w:rsid w:val="002E3021"/>
    <w:rsid w:val="002E3367"/>
    <w:rsid w:val="002E341A"/>
    <w:rsid w:val="002E38EE"/>
    <w:rsid w:val="002E4665"/>
    <w:rsid w:val="002E497B"/>
    <w:rsid w:val="002E51C9"/>
    <w:rsid w:val="002E5474"/>
    <w:rsid w:val="002E569F"/>
    <w:rsid w:val="002E58A9"/>
    <w:rsid w:val="002E5B6B"/>
    <w:rsid w:val="002E6DB8"/>
    <w:rsid w:val="002E6EEC"/>
    <w:rsid w:val="002E7CC4"/>
    <w:rsid w:val="002F0093"/>
    <w:rsid w:val="002F10B6"/>
    <w:rsid w:val="002F1377"/>
    <w:rsid w:val="002F1ED9"/>
    <w:rsid w:val="002F37E5"/>
    <w:rsid w:val="002F3890"/>
    <w:rsid w:val="002F4768"/>
    <w:rsid w:val="002F53C7"/>
    <w:rsid w:val="002F5A8F"/>
    <w:rsid w:val="002F5B89"/>
    <w:rsid w:val="002F6177"/>
    <w:rsid w:val="002F7001"/>
    <w:rsid w:val="002F7143"/>
    <w:rsid w:val="002F732B"/>
    <w:rsid w:val="0030015E"/>
    <w:rsid w:val="003009A9"/>
    <w:rsid w:val="00300D4F"/>
    <w:rsid w:val="00302551"/>
    <w:rsid w:val="00302683"/>
    <w:rsid w:val="003034A5"/>
    <w:rsid w:val="00303EA2"/>
    <w:rsid w:val="00304229"/>
    <w:rsid w:val="00304280"/>
    <w:rsid w:val="0030451D"/>
    <w:rsid w:val="00304673"/>
    <w:rsid w:val="00304E68"/>
    <w:rsid w:val="00305587"/>
    <w:rsid w:val="00305A41"/>
    <w:rsid w:val="00307FF5"/>
    <w:rsid w:val="003108A7"/>
    <w:rsid w:val="00311C11"/>
    <w:rsid w:val="00312651"/>
    <w:rsid w:val="003128CA"/>
    <w:rsid w:val="00313F35"/>
    <w:rsid w:val="00316677"/>
    <w:rsid w:val="00316D8B"/>
    <w:rsid w:val="00316ECA"/>
    <w:rsid w:val="0031739F"/>
    <w:rsid w:val="00320C48"/>
    <w:rsid w:val="00320DC8"/>
    <w:rsid w:val="0032189E"/>
    <w:rsid w:val="0032260E"/>
    <w:rsid w:val="003226EE"/>
    <w:rsid w:val="0032313D"/>
    <w:rsid w:val="00323ACE"/>
    <w:rsid w:val="00323F86"/>
    <w:rsid w:val="0032437F"/>
    <w:rsid w:val="003243F9"/>
    <w:rsid w:val="0032465A"/>
    <w:rsid w:val="00326034"/>
    <w:rsid w:val="0032723E"/>
    <w:rsid w:val="00327469"/>
    <w:rsid w:val="003276A3"/>
    <w:rsid w:val="00327E91"/>
    <w:rsid w:val="00330918"/>
    <w:rsid w:val="00330B09"/>
    <w:rsid w:val="00331250"/>
    <w:rsid w:val="00331A49"/>
    <w:rsid w:val="00332E16"/>
    <w:rsid w:val="00332E9E"/>
    <w:rsid w:val="00332FD6"/>
    <w:rsid w:val="0033343E"/>
    <w:rsid w:val="00333BA3"/>
    <w:rsid w:val="003345B3"/>
    <w:rsid w:val="00335057"/>
    <w:rsid w:val="003350E3"/>
    <w:rsid w:val="0033549F"/>
    <w:rsid w:val="00336AAE"/>
    <w:rsid w:val="0034100C"/>
    <w:rsid w:val="0034154F"/>
    <w:rsid w:val="00342538"/>
    <w:rsid w:val="00343551"/>
    <w:rsid w:val="00344EB7"/>
    <w:rsid w:val="00345009"/>
    <w:rsid w:val="003457F0"/>
    <w:rsid w:val="003478E8"/>
    <w:rsid w:val="00347AC7"/>
    <w:rsid w:val="00350124"/>
    <w:rsid w:val="0035041D"/>
    <w:rsid w:val="0035070F"/>
    <w:rsid w:val="003509A0"/>
    <w:rsid w:val="00350C9E"/>
    <w:rsid w:val="003511D3"/>
    <w:rsid w:val="00351578"/>
    <w:rsid w:val="003515C3"/>
    <w:rsid w:val="0035232C"/>
    <w:rsid w:val="003524BC"/>
    <w:rsid w:val="00352F2F"/>
    <w:rsid w:val="00353089"/>
    <w:rsid w:val="003538F8"/>
    <w:rsid w:val="00353BF4"/>
    <w:rsid w:val="00353BFB"/>
    <w:rsid w:val="00353F62"/>
    <w:rsid w:val="00354FC0"/>
    <w:rsid w:val="00356467"/>
    <w:rsid w:val="003574F8"/>
    <w:rsid w:val="00360266"/>
    <w:rsid w:val="003605A0"/>
    <w:rsid w:val="0036080D"/>
    <w:rsid w:val="00360D6A"/>
    <w:rsid w:val="00361238"/>
    <w:rsid w:val="00361A33"/>
    <w:rsid w:val="00361EED"/>
    <w:rsid w:val="00362F7A"/>
    <w:rsid w:val="003632DB"/>
    <w:rsid w:val="00363F3A"/>
    <w:rsid w:val="0036441A"/>
    <w:rsid w:val="00364749"/>
    <w:rsid w:val="00364F54"/>
    <w:rsid w:val="00365054"/>
    <w:rsid w:val="0036596C"/>
    <w:rsid w:val="0036719B"/>
    <w:rsid w:val="003704FA"/>
    <w:rsid w:val="00370922"/>
    <w:rsid w:val="00370E9A"/>
    <w:rsid w:val="003718E9"/>
    <w:rsid w:val="003730C1"/>
    <w:rsid w:val="003752DE"/>
    <w:rsid w:val="00375B4C"/>
    <w:rsid w:val="00376B29"/>
    <w:rsid w:val="00376F28"/>
    <w:rsid w:val="003802A8"/>
    <w:rsid w:val="00380ACE"/>
    <w:rsid w:val="0038263B"/>
    <w:rsid w:val="00382B19"/>
    <w:rsid w:val="00382C84"/>
    <w:rsid w:val="00383377"/>
    <w:rsid w:val="0038338D"/>
    <w:rsid w:val="003835E5"/>
    <w:rsid w:val="00383A48"/>
    <w:rsid w:val="00383F95"/>
    <w:rsid w:val="00384E25"/>
    <w:rsid w:val="003856DA"/>
    <w:rsid w:val="003861B0"/>
    <w:rsid w:val="00386B99"/>
    <w:rsid w:val="00386C45"/>
    <w:rsid w:val="00390279"/>
    <w:rsid w:val="0039062C"/>
    <w:rsid w:val="00390DD3"/>
    <w:rsid w:val="00390EE3"/>
    <w:rsid w:val="003930AF"/>
    <w:rsid w:val="003934AB"/>
    <w:rsid w:val="00393E96"/>
    <w:rsid w:val="00394276"/>
    <w:rsid w:val="0039566E"/>
    <w:rsid w:val="00396A4C"/>
    <w:rsid w:val="00396ED0"/>
    <w:rsid w:val="003A0832"/>
    <w:rsid w:val="003A123B"/>
    <w:rsid w:val="003A12CB"/>
    <w:rsid w:val="003A15EA"/>
    <w:rsid w:val="003A2181"/>
    <w:rsid w:val="003A3661"/>
    <w:rsid w:val="003A3BF2"/>
    <w:rsid w:val="003A43C3"/>
    <w:rsid w:val="003A4930"/>
    <w:rsid w:val="003A50B2"/>
    <w:rsid w:val="003A548E"/>
    <w:rsid w:val="003A6076"/>
    <w:rsid w:val="003A6237"/>
    <w:rsid w:val="003A7F70"/>
    <w:rsid w:val="003B1202"/>
    <w:rsid w:val="003B31FF"/>
    <w:rsid w:val="003B3504"/>
    <w:rsid w:val="003B3DF2"/>
    <w:rsid w:val="003B50C3"/>
    <w:rsid w:val="003B6196"/>
    <w:rsid w:val="003B6318"/>
    <w:rsid w:val="003B6686"/>
    <w:rsid w:val="003B6E03"/>
    <w:rsid w:val="003C19F2"/>
    <w:rsid w:val="003C27C3"/>
    <w:rsid w:val="003C36D0"/>
    <w:rsid w:val="003C4019"/>
    <w:rsid w:val="003C4681"/>
    <w:rsid w:val="003C4C04"/>
    <w:rsid w:val="003C5593"/>
    <w:rsid w:val="003C5F74"/>
    <w:rsid w:val="003C7440"/>
    <w:rsid w:val="003C7B4E"/>
    <w:rsid w:val="003C7B7E"/>
    <w:rsid w:val="003D02F6"/>
    <w:rsid w:val="003D0700"/>
    <w:rsid w:val="003D160A"/>
    <w:rsid w:val="003D22A8"/>
    <w:rsid w:val="003D33E4"/>
    <w:rsid w:val="003D35C3"/>
    <w:rsid w:val="003D3CDC"/>
    <w:rsid w:val="003D4A69"/>
    <w:rsid w:val="003D5224"/>
    <w:rsid w:val="003D5379"/>
    <w:rsid w:val="003D57CC"/>
    <w:rsid w:val="003D6D4C"/>
    <w:rsid w:val="003E03D0"/>
    <w:rsid w:val="003E068B"/>
    <w:rsid w:val="003E11F3"/>
    <w:rsid w:val="003E3016"/>
    <w:rsid w:val="003E3683"/>
    <w:rsid w:val="003E42AB"/>
    <w:rsid w:val="003E4A79"/>
    <w:rsid w:val="003E53B2"/>
    <w:rsid w:val="003E5A47"/>
    <w:rsid w:val="003E5C37"/>
    <w:rsid w:val="003F008A"/>
    <w:rsid w:val="003F0215"/>
    <w:rsid w:val="003F04C8"/>
    <w:rsid w:val="003F1F8E"/>
    <w:rsid w:val="003F22AD"/>
    <w:rsid w:val="003F238B"/>
    <w:rsid w:val="003F2B86"/>
    <w:rsid w:val="003F3759"/>
    <w:rsid w:val="003F3D5F"/>
    <w:rsid w:val="003F4395"/>
    <w:rsid w:val="003F4BB6"/>
    <w:rsid w:val="003F5489"/>
    <w:rsid w:val="003F579E"/>
    <w:rsid w:val="003F585A"/>
    <w:rsid w:val="003F612B"/>
    <w:rsid w:val="003F6422"/>
    <w:rsid w:val="003F6594"/>
    <w:rsid w:val="003F6CC7"/>
    <w:rsid w:val="003F768B"/>
    <w:rsid w:val="00400201"/>
    <w:rsid w:val="004006B0"/>
    <w:rsid w:val="0040081C"/>
    <w:rsid w:val="004009DD"/>
    <w:rsid w:val="0040206C"/>
    <w:rsid w:val="00402C56"/>
    <w:rsid w:val="00402F94"/>
    <w:rsid w:val="00403761"/>
    <w:rsid w:val="00403934"/>
    <w:rsid w:val="00403D4F"/>
    <w:rsid w:val="004044D3"/>
    <w:rsid w:val="004044EA"/>
    <w:rsid w:val="0040565F"/>
    <w:rsid w:val="00405707"/>
    <w:rsid w:val="0040591C"/>
    <w:rsid w:val="00407BEC"/>
    <w:rsid w:val="0041060E"/>
    <w:rsid w:val="00410BA5"/>
    <w:rsid w:val="00410C3C"/>
    <w:rsid w:val="00410E9F"/>
    <w:rsid w:val="00411625"/>
    <w:rsid w:val="00411A62"/>
    <w:rsid w:val="00411B75"/>
    <w:rsid w:val="00412437"/>
    <w:rsid w:val="00412E25"/>
    <w:rsid w:val="004135B3"/>
    <w:rsid w:val="00414253"/>
    <w:rsid w:val="00414384"/>
    <w:rsid w:val="004143C8"/>
    <w:rsid w:val="004145AF"/>
    <w:rsid w:val="00414E1F"/>
    <w:rsid w:val="004152A5"/>
    <w:rsid w:val="00415DC9"/>
    <w:rsid w:val="00415F33"/>
    <w:rsid w:val="004168CC"/>
    <w:rsid w:val="004169EF"/>
    <w:rsid w:val="00416FCE"/>
    <w:rsid w:val="00417713"/>
    <w:rsid w:val="00417C44"/>
    <w:rsid w:val="00420109"/>
    <w:rsid w:val="00420415"/>
    <w:rsid w:val="00420698"/>
    <w:rsid w:val="00420A92"/>
    <w:rsid w:val="0042318C"/>
    <w:rsid w:val="00423C97"/>
    <w:rsid w:val="004263E3"/>
    <w:rsid w:val="004267FF"/>
    <w:rsid w:val="00426A91"/>
    <w:rsid w:val="0042718B"/>
    <w:rsid w:val="00427370"/>
    <w:rsid w:val="004306CC"/>
    <w:rsid w:val="004308DD"/>
    <w:rsid w:val="00430D82"/>
    <w:rsid w:val="00430E76"/>
    <w:rsid w:val="0043199B"/>
    <w:rsid w:val="00431E5A"/>
    <w:rsid w:val="004323AE"/>
    <w:rsid w:val="004331F7"/>
    <w:rsid w:val="00433B26"/>
    <w:rsid w:val="0043438D"/>
    <w:rsid w:val="00434729"/>
    <w:rsid w:val="004351D3"/>
    <w:rsid w:val="0043550E"/>
    <w:rsid w:val="00435D86"/>
    <w:rsid w:val="00436AEA"/>
    <w:rsid w:val="004378AB"/>
    <w:rsid w:val="0044056F"/>
    <w:rsid w:val="00440660"/>
    <w:rsid w:val="00442AE6"/>
    <w:rsid w:val="0044490F"/>
    <w:rsid w:val="00445AF7"/>
    <w:rsid w:val="004464A5"/>
    <w:rsid w:val="0044667E"/>
    <w:rsid w:val="00446FCA"/>
    <w:rsid w:val="00450D2D"/>
    <w:rsid w:val="00451113"/>
    <w:rsid w:val="004511FB"/>
    <w:rsid w:val="0045183D"/>
    <w:rsid w:val="004524D1"/>
    <w:rsid w:val="00452C12"/>
    <w:rsid w:val="004545D5"/>
    <w:rsid w:val="00455309"/>
    <w:rsid w:val="0045567E"/>
    <w:rsid w:val="00455813"/>
    <w:rsid w:val="00455DB5"/>
    <w:rsid w:val="00457123"/>
    <w:rsid w:val="00457634"/>
    <w:rsid w:val="0045770C"/>
    <w:rsid w:val="00460F2D"/>
    <w:rsid w:val="004610D2"/>
    <w:rsid w:val="00461ECA"/>
    <w:rsid w:val="0046210E"/>
    <w:rsid w:val="00462284"/>
    <w:rsid w:val="00462D7D"/>
    <w:rsid w:val="004653A3"/>
    <w:rsid w:val="00465594"/>
    <w:rsid w:val="004655F5"/>
    <w:rsid w:val="00466BC6"/>
    <w:rsid w:val="00466FA1"/>
    <w:rsid w:val="004678A6"/>
    <w:rsid w:val="00467E1D"/>
    <w:rsid w:val="004703C3"/>
    <w:rsid w:val="00470B75"/>
    <w:rsid w:val="00471AEA"/>
    <w:rsid w:val="00472A1E"/>
    <w:rsid w:val="00472C6C"/>
    <w:rsid w:val="004732E5"/>
    <w:rsid w:val="004735D6"/>
    <w:rsid w:val="004737F6"/>
    <w:rsid w:val="00473BF3"/>
    <w:rsid w:val="0047646D"/>
    <w:rsid w:val="004765CC"/>
    <w:rsid w:val="00477210"/>
    <w:rsid w:val="00477402"/>
    <w:rsid w:val="00477B71"/>
    <w:rsid w:val="0048162B"/>
    <w:rsid w:val="004824D7"/>
    <w:rsid w:val="004826CA"/>
    <w:rsid w:val="00482EF7"/>
    <w:rsid w:val="00482F71"/>
    <w:rsid w:val="004834B3"/>
    <w:rsid w:val="00484C2B"/>
    <w:rsid w:val="0048534A"/>
    <w:rsid w:val="004857AA"/>
    <w:rsid w:val="0048613A"/>
    <w:rsid w:val="00486F91"/>
    <w:rsid w:val="00487FF4"/>
    <w:rsid w:val="004919D4"/>
    <w:rsid w:val="00492C8B"/>
    <w:rsid w:val="00493B7F"/>
    <w:rsid w:val="0049479E"/>
    <w:rsid w:val="00494B93"/>
    <w:rsid w:val="00494F8B"/>
    <w:rsid w:val="00495850"/>
    <w:rsid w:val="00496099"/>
    <w:rsid w:val="004A01DF"/>
    <w:rsid w:val="004A0730"/>
    <w:rsid w:val="004A0DF7"/>
    <w:rsid w:val="004A1664"/>
    <w:rsid w:val="004A2188"/>
    <w:rsid w:val="004A21A2"/>
    <w:rsid w:val="004A288B"/>
    <w:rsid w:val="004A339A"/>
    <w:rsid w:val="004A3518"/>
    <w:rsid w:val="004A3A87"/>
    <w:rsid w:val="004A3A93"/>
    <w:rsid w:val="004A3E13"/>
    <w:rsid w:val="004A40C3"/>
    <w:rsid w:val="004A43D9"/>
    <w:rsid w:val="004A4EC5"/>
    <w:rsid w:val="004A55CD"/>
    <w:rsid w:val="004A5639"/>
    <w:rsid w:val="004A5999"/>
    <w:rsid w:val="004A77D9"/>
    <w:rsid w:val="004A7C52"/>
    <w:rsid w:val="004B06B0"/>
    <w:rsid w:val="004B117F"/>
    <w:rsid w:val="004B11F4"/>
    <w:rsid w:val="004B18C8"/>
    <w:rsid w:val="004B1BF5"/>
    <w:rsid w:val="004B1EE9"/>
    <w:rsid w:val="004B2659"/>
    <w:rsid w:val="004B282C"/>
    <w:rsid w:val="004B3228"/>
    <w:rsid w:val="004B3357"/>
    <w:rsid w:val="004B3E03"/>
    <w:rsid w:val="004B4069"/>
    <w:rsid w:val="004B4BA3"/>
    <w:rsid w:val="004B5043"/>
    <w:rsid w:val="004B50F5"/>
    <w:rsid w:val="004B5BFF"/>
    <w:rsid w:val="004B5DCD"/>
    <w:rsid w:val="004B6A05"/>
    <w:rsid w:val="004B6ABB"/>
    <w:rsid w:val="004B7944"/>
    <w:rsid w:val="004C0055"/>
    <w:rsid w:val="004C0BBA"/>
    <w:rsid w:val="004C114C"/>
    <w:rsid w:val="004C19B1"/>
    <w:rsid w:val="004C2162"/>
    <w:rsid w:val="004C2387"/>
    <w:rsid w:val="004C2A8D"/>
    <w:rsid w:val="004C2D5D"/>
    <w:rsid w:val="004C2E32"/>
    <w:rsid w:val="004C31C1"/>
    <w:rsid w:val="004C3E40"/>
    <w:rsid w:val="004C42CE"/>
    <w:rsid w:val="004C4322"/>
    <w:rsid w:val="004C4D99"/>
    <w:rsid w:val="004C59F8"/>
    <w:rsid w:val="004C5B15"/>
    <w:rsid w:val="004C5E05"/>
    <w:rsid w:val="004C6A3B"/>
    <w:rsid w:val="004C7037"/>
    <w:rsid w:val="004C743B"/>
    <w:rsid w:val="004D0396"/>
    <w:rsid w:val="004D05A2"/>
    <w:rsid w:val="004D13B0"/>
    <w:rsid w:val="004D1C76"/>
    <w:rsid w:val="004D364C"/>
    <w:rsid w:val="004D4285"/>
    <w:rsid w:val="004D42B1"/>
    <w:rsid w:val="004D42F0"/>
    <w:rsid w:val="004D4442"/>
    <w:rsid w:val="004D47C1"/>
    <w:rsid w:val="004D523F"/>
    <w:rsid w:val="004D5409"/>
    <w:rsid w:val="004D5D69"/>
    <w:rsid w:val="004D63A6"/>
    <w:rsid w:val="004D6AB3"/>
    <w:rsid w:val="004D6CF4"/>
    <w:rsid w:val="004D6DF0"/>
    <w:rsid w:val="004D7F87"/>
    <w:rsid w:val="004E0015"/>
    <w:rsid w:val="004E09C2"/>
    <w:rsid w:val="004E1268"/>
    <w:rsid w:val="004E1503"/>
    <w:rsid w:val="004E1C9D"/>
    <w:rsid w:val="004E28AC"/>
    <w:rsid w:val="004E34A1"/>
    <w:rsid w:val="004E360A"/>
    <w:rsid w:val="004E4215"/>
    <w:rsid w:val="004E43C9"/>
    <w:rsid w:val="004E51B6"/>
    <w:rsid w:val="004E6108"/>
    <w:rsid w:val="004E6416"/>
    <w:rsid w:val="004E6661"/>
    <w:rsid w:val="004E6A92"/>
    <w:rsid w:val="004E6DAB"/>
    <w:rsid w:val="004E7E18"/>
    <w:rsid w:val="004F05D6"/>
    <w:rsid w:val="004F0673"/>
    <w:rsid w:val="004F093F"/>
    <w:rsid w:val="004F1529"/>
    <w:rsid w:val="004F1AD7"/>
    <w:rsid w:val="004F1D49"/>
    <w:rsid w:val="004F1E7D"/>
    <w:rsid w:val="004F2121"/>
    <w:rsid w:val="004F2E4B"/>
    <w:rsid w:val="004F302B"/>
    <w:rsid w:val="004F3B0A"/>
    <w:rsid w:val="004F3C76"/>
    <w:rsid w:val="004F407E"/>
    <w:rsid w:val="004F45C7"/>
    <w:rsid w:val="004F4841"/>
    <w:rsid w:val="004F5D81"/>
    <w:rsid w:val="004F5EAB"/>
    <w:rsid w:val="004F63E7"/>
    <w:rsid w:val="004F6C6E"/>
    <w:rsid w:val="004F7480"/>
    <w:rsid w:val="004F74ED"/>
    <w:rsid w:val="004F7E62"/>
    <w:rsid w:val="00500151"/>
    <w:rsid w:val="00500C2B"/>
    <w:rsid w:val="00501543"/>
    <w:rsid w:val="00501CCF"/>
    <w:rsid w:val="005023B1"/>
    <w:rsid w:val="00502E2E"/>
    <w:rsid w:val="0050428C"/>
    <w:rsid w:val="00504392"/>
    <w:rsid w:val="00505462"/>
    <w:rsid w:val="005101DA"/>
    <w:rsid w:val="005104FC"/>
    <w:rsid w:val="00510718"/>
    <w:rsid w:val="00510B81"/>
    <w:rsid w:val="005121B8"/>
    <w:rsid w:val="005134A8"/>
    <w:rsid w:val="005134F4"/>
    <w:rsid w:val="005158C6"/>
    <w:rsid w:val="005161AE"/>
    <w:rsid w:val="00516BF1"/>
    <w:rsid w:val="00517A3F"/>
    <w:rsid w:val="00517D85"/>
    <w:rsid w:val="00517F38"/>
    <w:rsid w:val="0052084A"/>
    <w:rsid w:val="00520FA5"/>
    <w:rsid w:val="005211EF"/>
    <w:rsid w:val="00522740"/>
    <w:rsid w:val="005229BE"/>
    <w:rsid w:val="00523C65"/>
    <w:rsid w:val="005241D5"/>
    <w:rsid w:val="005249BB"/>
    <w:rsid w:val="00524ECE"/>
    <w:rsid w:val="00524FA9"/>
    <w:rsid w:val="005255CA"/>
    <w:rsid w:val="00525BAE"/>
    <w:rsid w:val="00525FE4"/>
    <w:rsid w:val="00526175"/>
    <w:rsid w:val="00526762"/>
    <w:rsid w:val="0052747E"/>
    <w:rsid w:val="005274AC"/>
    <w:rsid w:val="00527D79"/>
    <w:rsid w:val="0053088F"/>
    <w:rsid w:val="00530E8A"/>
    <w:rsid w:val="0053280B"/>
    <w:rsid w:val="00533E64"/>
    <w:rsid w:val="00534B8A"/>
    <w:rsid w:val="00534CCE"/>
    <w:rsid w:val="00534E84"/>
    <w:rsid w:val="00535DD7"/>
    <w:rsid w:val="0053626B"/>
    <w:rsid w:val="00537407"/>
    <w:rsid w:val="005375A8"/>
    <w:rsid w:val="00540A77"/>
    <w:rsid w:val="00540FC7"/>
    <w:rsid w:val="005425A7"/>
    <w:rsid w:val="00542621"/>
    <w:rsid w:val="00543134"/>
    <w:rsid w:val="00544B71"/>
    <w:rsid w:val="00544F7A"/>
    <w:rsid w:val="00544FEB"/>
    <w:rsid w:val="0054523A"/>
    <w:rsid w:val="00546C0C"/>
    <w:rsid w:val="005476F2"/>
    <w:rsid w:val="0054790D"/>
    <w:rsid w:val="00550345"/>
    <w:rsid w:val="00550694"/>
    <w:rsid w:val="00550818"/>
    <w:rsid w:val="00550879"/>
    <w:rsid w:val="005513AD"/>
    <w:rsid w:val="00551ECD"/>
    <w:rsid w:val="00552236"/>
    <w:rsid w:val="0055238F"/>
    <w:rsid w:val="005525C8"/>
    <w:rsid w:val="00552D32"/>
    <w:rsid w:val="00553537"/>
    <w:rsid w:val="00555E3D"/>
    <w:rsid w:val="00556034"/>
    <w:rsid w:val="00556478"/>
    <w:rsid w:val="005568E1"/>
    <w:rsid w:val="00556F5D"/>
    <w:rsid w:val="00557D43"/>
    <w:rsid w:val="00557ECA"/>
    <w:rsid w:val="00560119"/>
    <w:rsid w:val="005614B4"/>
    <w:rsid w:val="005619ED"/>
    <w:rsid w:val="0056202D"/>
    <w:rsid w:val="005624D2"/>
    <w:rsid w:val="00562631"/>
    <w:rsid w:val="00562F71"/>
    <w:rsid w:val="00563683"/>
    <w:rsid w:val="00563A25"/>
    <w:rsid w:val="005648C0"/>
    <w:rsid w:val="00564A94"/>
    <w:rsid w:val="0056508B"/>
    <w:rsid w:val="0056532C"/>
    <w:rsid w:val="0056563C"/>
    <w:rsid w:val="00565FE9"/>
    <w:rsid w:val="00566560"/>
    <w:rsid w:val="00566B9B"/>
    <w:rsid w:val="00567785"/>
    <w:rsid w:val="005708E9"/>
    <w:rsid w:val="00570915"/>
    <w:rsid w:val="00572370"/>
    <w:rsid w:val="0057433E"/>
    <w:rsid w:val="005743A0"/>
    <w:rsid w:val="005746B7"/>
    <w:rsid w:val="00574A65"/>
    <w:rsid w:val="00574EBD"/>
    <w:rsid w:val="00575291"/>
    <w:rsid w:val="00575F24"/>
    <w:rsid w:val="00576090"/>
    <w:rsid w:val="005761B6"/>
    <w:rsid w:val="005765D4"/>
    <w:rsid w:val="00576707"/>
    <w:rsid w:val="005774C4"/>
    <w:rsid w:val="00577A67"/>
    <w:rsid w:val="00580501"/>
    <w:rsid w:val="00580C3A"/>
    <w:rsid w:val="005817DF"/>
    <w:rsid w:val="00581B47"/>
    <w:rsid w:val="00582AC2"/>
    <w:rsid w:val="00582B4F"/>
    <w:rsid w:val="00583527"/>
    <w:rsid w:val="005856DA"/>
    <w:rsid w:val="005857A0"/>
    <w:rsid w:val="0058614F"/>
    <w:rsid w:val="00590126"/>
    <w:rsid w:val="00590D9A"/>
    <w:rsid w:val="00590DE5"/>
    <w:rsid w:val="00592B71"/>
    <w:rsid w:val="005932E3"/>
    <w:rsid w:val="00593C58"/>
    <w:rsid w:val="00593ED1"/>
    <w:rsid w:val="005943E1"/>
    <w:rsid w:val="00595A3A"/>
    <w:rsid w:val="00596056"/>
    <w:rsid w:val="00596155"/>
    <w:rsid w:val="005969A5"/>
    <w:rsid w:val="00596F6B"/>
    <w:rsid w:val="0059704C"/>
    <w:rsid w:val="0059708D"/>
    <w:rsid w:val="005A04AE"/>
    <w:rsid w:val="005A0C12"/>
    <w:rsid w:val="005A158E"/>
    <w:rsid w:val="005A18F4"/>
    <w:rsid w:val="005A2430"/>
    <w:rsid w:val="005A26FE"/>
    <w:rsid w:val="005A37BA"/>
    <w:rsid w:val="005A388E"/>
    <w:rsid w:val="005A4742"/>
    <w:rsid w:val="005A4A76"/>
    <w:rsid w:val="005A5036"/>
    <w:rsid w:val="005A635A"/>
    <w:rsid w:val="005A6D6C"/>
    <w:rsid w:val="005B0429"/>
    <w:rsid w:val="005B0851"/>
    <w:rsid w:val="005B0ECE"/>
    <w:rsid w:val="005B1253"/>
    <w:rsid w:val="005B21BB"/>
    <w:rsid w:val="005B24E8"/>
    <w:rsid w:val="005B36E2"/>
    <w:rsid w:val="005B3E26"/>
    <w:rsid w:val="005B4B10"/>
    <w:rsid w:val="005B53AE"/>
    <w:rsid w:val="005B5439"/>
    <w:rsid w:val="005B555E"/>
    <w:rsid w:val="005B55F1"/>
    <w:rsid w:val="005B56CA"/>
    <w:rsid w:val="005B6667"/>
    <w:rsid w:val="005B66E9"/>
    <w:rsid w:val="005C011E"/>
    <w:rsid w:val="005C0A37"/>
    <w:rsid w:val="005C2771"/>
    <w:rsid w:val="005C28AB"/>
    <w:rsid w:val="005C38A4"/>
    <w:rsid w:val="005C3D63"/>
    <w:rsid w:val="005C524D"/>
    <w:rsid w:val="005C6060"/>
    <w:rsid w:val="005C6C5D"/>
    <w:rsid w:val="005C72F2"/>
    <w:rsid w:val="005C7739"/>
    <w:rsid w:val="005D1694"/>
    <w:rsid w:val="005D1D97"/>
    <w:rsid w:val="005D1F80"/>
    <w:rsid w:val="005D261D"/>
    <w:rsid w:val="005D26FC"/>
    <w:rsid w:val="005D2720"/>
    <w:rsid w:val="005D2DC1"/>
    <w:rsid w:val="005D3F58"/>
    <w:rsid w:val="005D404A"/>
    <w:rsid w:val="005D4B8F"/>
    <w:rsid w:val="005D5A17"/>
    <w:rsid w:val="005D5B5D"/>
    <w:rsid w:val="005D6A62"/>
    <w:rsid w:val="005D7758"/>
    <w:rsid w:val="005D7A41"/>
    <w:rsid w:val="005D7A65"/>
    <w:rsid w:val="005E1413"/>
    <w:rsid w:val="005E1F76"/>
    <w:rsid w:val="005E2815"/>
    <w:rsid w:val="005E313B"/>
    <w:rsid w:val="005E3D4F"/>
    <w:rsid w:val="005E49AE"/>
    <w:rsid w:val="005E509E"/>
    <w:rsid w:val="005E5298"/>
    <w:rsid w:val="005E6341"/>
    <w:rsid w:val="005E63C8"/>
    <w:rsid w:val="005E71B9"/>
    <w:rsid w:val="005F0059"/>
    <w:rsid w:val="005F0176"/>
    <w:rsid w:val="005F0416"/>
    <w:rsid w:val="005F0683"/>
    <w:rsid w:val="005F0719"/>
    <w:rsid w:val="005F09FC"/>
    <w:rsid w:val="005F0CA3"/>
    <w:rsid w:val="005F2EC0"/>
    <w:rsid w:val="005F3A56"/>
    <w:rsid w:val="005F4079"/>
    <w:rsid w:val="005F4C01"/>
    <w:rsid w:val="005F5A97"/>
    <w:rsid w:val="005F67A2"/>
    <w:rsid w:val="005F6AB7"/>
    <w:rsid w:val="005F6ECE"/>
    <w:rsid w:val="005F7057"/>
    <w:rsid w:val="005F739B"/>
    <w:rsid w:val="00600321"/>
    <w:rsid w:val="00600DD4"/>
    <w:rsid w:val="006012C8"/>
    <w:rsid w:val="00601532"/>
    <w:rsid w:val="006016A1"/>
    <w:rsid w:val="006016BD"/>
    <w:rsid w:val="00601BC4"/>
    <w:rsid w:val="00602D32"/>
    <w:rsid w:val="00603B26"/>
    <w:rsid w:val="00603C64"/>
    <w:rsid w:val="0060463E"/>
    <w:rsid w:val="00604955"/>
    <w:rsid w:val="00604BFB"/>
    <w:rsid w:val="00604CE6"/>
    <w:rsid w:val="00605314"/>
    <w:rsid w:val="006054B8"/>
    <w:rsid w:val="00606758"/>
    <w:rsid w:val="006069C1"/>
    <w:rsid w:val="006069F7"/>
    <w:rsid w:val="006110B7"/>
    <w:rsid w:val="00611D19"/>
    <w:rsid w:val="00611DFF"/>
    <w:rsid w:val="00612A2B"/>
    <w:rsid w:val="00613759"/>
    <w:rsid w:val="00613905"/>
    <w:rsid w:val="00614A0F"/>
    <w:rsid w:val="00615BBB"/>
    <w:rsid w:val="006164C6"/>
    <w:rsid w:val="00616D97"/>
    <w:rsid w:val="00617720"/>
    <w:rsid w:val="006177CD"/>
    <w:rsid w:val="00621EDE"/>
    <w:rsid w:val="006221C6"/>
    <w:rsid w:val="00623537"/>
    <w:rsid w:val="00623C05"/>
    <w:rsid w:val="006242EF"/>
    <w:rsid w:val="00624BCD"/>
    <w:rsid w:val="00625496"/>
    <w:rsid w:val="00626773"/>
    <w:rsid w:val="00630D53"/>
    <w:rsid w:val="00630F5A"/>
    <w:rsid w:val="00631E4F"/>
    <w:rsid w:val="00632588"/>
    <w:rsid w:val="00632C1E"/>
    <w:rsid w:val="00632CFD"/>
    <w:rsid w:val="006336E7"/>
    <w:rsid w:val="006338EC"/>
    <w:rsid w:val="00633D7C"/>
    <w:rsid w:val="00633D83"/>
    <w:rsid w:val="00633F4D"/>
    <w:rsid w:val="006344F0"/>
    <w:rsid w:val="0063599B"/>
    <w:rsid w:val="0063617E"/>
    <w:rsid w:val="00636A9E"/>
    <w:rsid w:val="00637028"/>
    <w:rsid w:val="0063768F"/>
    <w:rsid w:val="00637C9F"/>
    <w:rsid w:val="006400FC"/>
    <w:rsid w:val="00642B8F"/>
    <w:rsid w:val="0064329B"/>
    <w:rsid w:val="006432F2"/>
    <w:rsid w:val="0064344C"/>
    <w:rsid w:val="00643B43"/>
    <w:rsid w:val="00644633"/>
    <w:rsid w:val="00644B4D"/>
    <w:rsid w:val="00644DC2"/>
    <w:rsid w:val="00644F5C"/>
    <w:rsid w:val="00645F81"/>
    <w:rsid w:val="006468DB"/>
    <w:rsid w:val="006479D0"/>
    <w:rsid w:val="00647BF4"/>
    <w:rsid w:val="00647D4A"/>
    <w:rsid w:val="00651371"/>
    <w:rsid w:val="00651792"/>
    <w:rsid w:val="006528CA"/>
    <w:rsid w:val="00652A0D"/>
    <w:rsid w:val="00652E1F"/>
    <w:rsid w:val="00652FE5"/>
    <w:rsid w:val="00653E4D"/>
    <w:rsid w:val="00654268"/>
    <w:rsid w:val="0065475E"/>
    <w:rsid w:val="0065489C"/>
    <w:rsid w:val="0065534F"/>
    <w:rsid w:val="00655F78"/>
    <w:rsid w:val="00656BDB"/>
    <w:rsid w:val="006576F2"/>
    <w:rsid w:val="00657E8C"/>
    <w:rsid w:val="0066154E"/>
    <w:rsid w:val="006615E3"/>
    <w:rsid w:val="00662DCC"/>
    <w:rsid w:val="00663FE1"/>
    <w:rsid w:val="00664091"/>
    <w:rsid w:val="006642AE"/>
    <w:rsid w:val="00664A5E"/>
    <w:rsid w:val="00665D9E"/>
    <w:rsid w:val="00665EDF"/>
    <w:rsid w:val="006672E5"/>
    <w:rsid w:val="00667C8D"/>
    <w:rsid w:val="0067081E"/>
    <w:rsid w:val="0067092F"/>
    <w:rsid w:val="00670C46"/>
    <w:rsid w:val="006711B1"/>
    <w:rsid w:val="00671357"/>
    <w:rsid w:val="0067155D"/>
    <w:rsid w:val="006717DC"/>
    <w:rsid w:val="00671BF5"/>
    <w:rsid w:val="00673502"/>
    <w:rsid w:val="006738FE"/>
    <w:rsid w:val="00673B75"/>
    <w:rsid w:val="00673C1A"/>
    <w:rsid w:val="00674025"/>
    <w:rsid w:val="006742D5"/>
    <w:rsid w:val="006754EC"/>
    <w:rsid w:val="00675865"/>
    <w:rsid w:val="00677796"/>
    <w:rsid w:val="006777A9"/>
    <w:rsid w:val="00677A6E"/>
    <w:rsid w:val="00680871"/>
    <w:rsid w:val="00681174"/>
    <w:rsid w:val="006811B7"/>
    <w:rsid w:val="00682507"/>
    <w:rsid w:val="00682E13"/>
    <w:rsid w:val="006833A6"/>
    <w:rsid w:val="00683788"/>
    <w:rsid w:val="0068392F"/>
    <w:rsid w:val="006839BB"/>
    <w:rsid w:val="00683D27"/>
    <w:rsid w:val="00684464"/>
    <w:rsid w:val="00684738"/>
    <w:rsid w:val="006852DB"/>
    <w:rsid w:val="006872EB"/>
    <w:rsid w:val="00687789"/>
    <w:rsid w:val="006915B9"/>
    <w:rsid w:val="00691FA5"/>
    <w:rsid w:val="006920B2"/>
    <w:rsid w:val="00692EB4"/>
    <w:rsid w:val="00695F2D"/>
    <w:rsid w:val="006962FA"/>
    <w:rsid w:val="0069641D"/>
    <w:rsid w:val="00696E3E"/>
    <w:rsid w:val="006A0166"/>
    <w:rsid w:val="006A021F"/>
    <w:rsid w:val="006A0D79"/>
    <w:rsid w:val="006A0F77"/>
    <w:rsid w:val="006A120A"/>
    <w:rsid w:val="006A1320"/>
    <w:rsid w:val="006A1F22"/>
    <w:rsid w:val="006A22CC"/>
    <w:rsid w:val="006A2B0D"/>
    <w:rsid w:val="006A2DA7"/>
    <w:rsid w:val="006A310D"/>
    <w:rsid w:val="006A6373"/>
    <w:rsid w:val="006A6D2E"/>
    <w:rsid w:val="006A7B3B"/>
    <w:rsid w:val="006B1444"/>
    <w:rsid w:val="006B19CC"/>
    <w:rsid w:val="006B223F"/>
    <w:rsid w:val="006B2361"/>
    <w:rsid w:val="006B2931"/>
    <w:rsid w:val="006B2E01"/>
    <w:rsid w:val="006B3CE1"/>
    <w:rsid w:val="006B42F5"/>
    <w:rsid w:val="006B4753"/>
    <w:rsid w:val="006B4DDC"/>
    <w:rsid w:val="006B4E50"/>
    <w:rsid w:val="006B5036"/>
    <w:rsid w:val="006B6559"/>
    <w:rsid w:val="006B6DC8"/>
    <w:rsid w:val="006B6F76"/>
    <w:rsid w:val="006B7253"/>
    <w:rsid w:val="006C031F"/>
    <w:rsid w:val="006C0341"/>
    <w:rsid w:val="006C03A5"/>
    <w:rsid w:val="006C060B"/>
    <w:rsid w:val="006C0A77"/>
    <w:rsid w:val="006C1885"/>
    <w:rsid w:val="006C1A31"/>
    <w:rsid w:val="006C1C7C"/>
    <w:rsid w:val="006C1F4D"/>
    <w:rsid w:val="006C261A"/>
    <w:rsid w:val="006C36C1"/>
    <w:rsid w:val="006C447C"/>
    <w:rsid w:val="006C66A9"/>
    <w:rsid w:val="006C6BA5"/>
    <w:rsid w:val="006D0B28"/>
    <w:rsid w:val="006D0E58"/>
    <w:rsid w:val="006D20B2"/>
    <w:rsid w:val="006D2540"/>
    <w:rsid w:val="006D264D"/>
    <w:rsid w:val="006D2B6E"/>
    <w:rsid w:val="006D332A"/>
    <w:rsid w:val="006D4348"/>
    <w:rsid w:val="006D4B91"/>
    <w:rsid w:val="006D507E"/>
    <w:rsid w:val="006D577E"/>
    <w:rsid w:val="006D5D64"/>
    <w:rsid w:val="006D6DE5"/>
    <w:rsid w:val="006D7858"/>
    <w:rsid w:val="006D7D0E"/>
    <w:rsid w:val="006D7F8F"/>
    <w:rsid w:val="006E0930"/>
    <w:rsid w:val="006E0A4C"/>
    <w:rsid w:val="006E0A5C"/>
    <w:rsid w:val="006E1563"/>
    <w:rsid w:val="006E185F"/>
    <w:rsid w:val="006E2142"/>
    <w:rsid w:val="006E316B"/>
    <w:rsid w:val="006E3BF7"/>
    <w:rsid w:val="006E4897"/>
    <w:rsid w:val="006E4990"/>
    <w:rsid w:val="006E4B0D"/>
    <w:rsid w:val="006E4E49"/>
    <w:rsid w:val="006E5DB0"/>
    <w:rsid w:val="006E678C"/>
    <w:rsid w:val="006E6E08"/>
    <w:rsid w:val="006E709B"/>
    <w:rsid w:val="006E7187"/>
    <w:rsid w:val="006E74A9"/>
    <w:rsid w:val="006E7CCE"/>
    <w:rsid w:val="006F05B7"/>
    <w:rsid w:val="006F0AA9"/>
    <w:rsid w:val="006F1C50"/>
    <w:rsid w:val="006F230C"/>
    <w:rsid w:val="006F23CB"/>
    <w:rsid w:val="006F2951"/>
    <w:rsid w:val="006F2ABB"/>
    <w:rsid w:val="006F2B1A"/>
    <w:rsid w:val="006F3003"/>
    <w:rsid w:val="006F32DB"/>
    <w:rsid w:val="006F3503"/>
    <w:rsid w:val="006F4831"/>
    <w:rsid w:val="006F519C"/>
    <w:rsid w:val="006F53EE"/>
    <w:rsid w:val="006F5441"/>
    <w:rsid w:val="006F64D6"/>
    <w:rsid w:val="006F6760"/>
    <w:rsid w:val="006F6BC7"/>
    <w:rsid w:val="006F7448"/>
    <w:rsid w:val="007000DE"/>
    <w:rsid w:val="007006B4"/>
    <w:rsid w:val="007013A5"/>
    <w:rsid w:val="00701442"/>
    <w:rsid w:val="00701D6D"/>
    <w:rsid w:val="00702DBA"/>
    <w:rsid w:val="00702E1C"/>
    <w:rsid w:val="007036AD"/>
    <w:rsid w:val="00703845"/>
    <w:rsid w:val="0070410F"/>
    <w:rsid w:val="00704A27"/>
    <w:rsid w:val="00705DDB"/>
    <w:rsid w:val="00705F51"/>
    <w:rsid w:val="0070603B"/>
    <w:rsid w:val="00706EA9"/>
    <w:rsid w:val="00706F4D"/>
    <w:rsid w:val="0070705B"/>
    <w:rsid w:val="00711590"/>
    <w:rsid w:val="00711DB8"/>
    <w:rsid w:val="00712246"/>
    <w:rsid w:val="00714922"/>
    <w:rsid w:val="00714C04"/>
    <w:rsid w:val="00714E60"/>
    <w:rsid w:val="0071605D"/>
    <w:rsid w:val="0071687D"/>
    <w:rsid w:val="007176F9"/>
    <w:rsid w:val="007205A5"/>
    <w:rsid w:val="00721121"/>
    <w:rsid w:val="0072165A"/>
    <w:rsid w:val="007226D9"/>
    <w:rsid w:val="007242C6"/>
    <w:rsid w:val="007245DF"/>
    <w:rsid w:val="0072756E"/>
    <w:rsid w:val="00727788"/>
    <w:rsid w:val="00727ED5"/>
    <w:rsid w:val="0073028F"/>
    <w:rsid w:val="0073055B"/>
    <w:rsid w:val="00730EB7"/>
    <w:rsid w:val="00731640"/>
    <w:rsid w:val="00731803"/>
    <w:rsid w:val="00731D3A"/>
    <w:rsid w:val="00733DDF"/>
    <w:rsid w:val="00735097"/>
    <w:rsid w:val="00736685"/>
    <w:rsid w:val="00736873"/>
    <w:rsid w:val="00737555"/>
    <w:rsid w:val="0074169A"/>
    <w:rsid w:val="00741867"/>
    <w:rsid w:val="0074191B"/>
    <w:rsid w:val="00741A6B"/>
    <w:rsid w:val="00742347"/>
    <w:rsid w:val="00743228"/>
    <w:rsid w:val="00745649"/>
    <w:rsid w:val="00745A52"/>
    <w:rsid w:val="007464B7"/>
    <w:rsid w:val="00747981"/>
    <w:rsid w:val="00747E31"/>
    <w:rsid w:val="007503C2"/>
    <w:rsid w:val="00750F86"/>
    <w:rsid w:val="00751498"/>
    <w:rsid w:val="0075279B"/>
    <w:rsid w:val="00752B93"/>
    <w:rsid w:val="00752D45"/>
    <w:rsid w:val="00752E63"/>
    <w:rsid w:val="00753682"/>
    <w:rsid w:val="007555CD"/>
    <w:rsid w:val="007563C6"/>
    <w:rsid w:val="0075648D"/>
    <w:rsid w:val="00756543"/>
    <w:rsid w:val="007575E4"/>
    <w:rsid w:val="007602A4"/>
    <w:rsid w:val="00760411"/>
    <w:rsid w:val="00760AA1"/>
    <w:rsid w:val="00760F37"/>
    <w:rsid w:val="0076142D"/>
    <w:rsid w:val="00761B1E"/>
    <w:rsid w:val="00761C0B"/>
    <w:rsid w:val="00761D5F"/>
    <w:rsid w:val="0076207C"/>
    <w:rsid w:val="0076207F"/>
    <w:rsid w:val="007629A5"/>
    <w:rsid w:val="00762BC2"/>
    <w:rsid w:val="00763081"/>
    <w:rsid w:val="00763233"/>
    <w:rsid w:val="007637F3"/>
    <w:rsid w:val="00763BA9"/>
    <w:rsid w:val="007660B6"/>
    <w:rsid w:val="00766B4B"/>
    <w:rsid w:val="0076758D"/>
    <w:rsid w:val="007703C2"/>
    <w:rsid w:val="0077058C"/>
    <w:rsid w:val="00774CFC"/>
    <w:rsid w:val="00775201"/>
    <w:rsid w:val="00776FE5"/>
    <w:rsid w:val="00777003"/>
    <w:rsid w:val="007774DC"/>
    <w:rsid w:val="00782223"/>
    <w:rsid w:val="00782792"/>
    <w:rsid w:val="0078283E"/>
    <w:rsid w:val="00782995"/>
    <w:rsid w:val="00783694"/>
    <w:rsid w:val="00783F73"/>
    <w:rsid w:val="00784605"/>
    <w:rsid w:val="00785686"/>
    <w:rsid w:val="00785B06"/>
    <w:rsid w:val="00785FBA"/>
    <w:rsid w:val="0078696B"/>
    <w:rsid w:val="007873DC"/>
    <w:rsid w:val="007878E5"/>
    <w:rsid w:val="0079024D"/>
    <w:rsid w:val="007903DE"/>
    <w:rsid w:val="00790452"/>
    <w:rsid w:val="00790566"/>
    <w:rsid w:val="00790BF8"/>
    <w:rsid w:val="00790CD7"/>
    <w:rsid w:val="00791544"/>
    <w:rsid w:val="007926F1"/>
    <w:rsid w:val="00793576"/>
    <w:rsid w:val="00793E03"/>
    <w:rsid w:val="00794BC5"/>
    <w:rsid w:val="0079524D"/>
    <w:rsid w:val="007974B2"/>
    <w:rsid w:val="007979A6"/>
    <w:rsid w:val="00797EA2"/>
    <w:rsid w:val="007A167E"/>
    <w:rsid w:val="007A190C"/>
    <w:rsid w:val="007A1FB2"/>
    <w:rsid w:val="007A2D70"/>
    <w:rsid w:val="007A2DC5"/>
    <w:rsid w:val="007A33C6"/>
    <w:rsid w:val="007A3899"/>
    <w:rsid w:val="007A3B21"/>
    <w:rsid w:val="007A4301"/>
    <w:rsid w:val="007A4904"/>
    <w:rsid w:val="007A54B2"/>
    <w:rsid w:val="007A68F3"/>
    <w:rsid w:val="007B0178"/>
    <w:rsid w:val="007B1165"/>
    <w:rsid w:val="007B154C"/>
    <w:rsid w:val="007B1E85"/>
    <w:rsid w:val="007B271A"/>
    <w:rsid w:val="007B2E04"/>
    <w:rsid w:val="007B309D"/>
    <w:rsid w:val="007B31A6"/>
    <w:rsid w:val="007B3492"/>
    <w:rsid w:val="007B38FA"/>
    <w:rsid w:val="007B507C"/>
    <w:rsid w:val="007B5221"/>
    <w:rsid w:val="007B5B7A"/>
    <w:rsid w:val="007B5F18"/>
    <w:rsid w:val="007B67B9"/>
    <w:rsid w:val="007B6BEF"/>
    <w:rsid w:val="007B7F80"/>
    <w:rsid w:val="007C0192"/>
    <w:rsid w:val="007C0D33"/>
    <w:rsid w:val="007C1547"/>
    <w:rsid w:val="007C1A80"/>
    <w:rsid w:val="007C2841"/>
    <w:rsid w:val="007C3DAC"/>
    <w:rsid w:val="007C40B7"/>
    <w:rsid w:val="007C4F2C"/>
    <w:rsid w:val="007C62AC"/>
    <w:rsid w:val="007C7892"/>
    <w:rsid w:val="007C792F"/>
    <w:rsid w:val="007C7F79"/>
    <w:rsid w:val="007D064F"/>
    <w:rsid w:val="007D11D3"/>
    <w:rsid w:val="007D1BFC"/>
    <w:rsid w:val="007D1E59"/>
    <w:rsid w:val="007D1EEF"/>
    <w:rsid w:val="007D2B78"/>
    <w:rsid w:val="007D39BA"/>
    <w:rsid w:val="007D3B5F"/>
    <w:rsid w:val="007D416F"/>
    <w:rsid w:val="007D434E"/>
    <w:rsid w:val="007D5E9B"/>
    <w:rsid w:val="007D6550"/>
    <w:rsid w:val="007D6D05"/>
    <w:rsid w:val="007D71D9"/>
    <w:rsid w:val="007D7B23"/>
    <w:rsid w:val="007D7D8E"/>
    <w:rsid w:val="007D7DF2"/>
    <w:rsid w:val="007E13F9"/>
    <w:rsid w:val="007E1A8C"/>
    <w:rsid w:val="007E1BE3"/>
    <w:rsid w:val="007E202C"/>
    <w:rsid w:val="007E212B"/>
    <w:rsid w:val="007E2697"/>
    <w:rsid w:val="007E3EB3"/>
    <w:rsid w:val="007E4BD3"/>
    <w:rsid w:val="007E52D1"/>
    <w:rsid w:val="007E6181"/>
    <w:rsid w:val="007E68AD"/>
    <w:rsid w:val="007E7DC0"/>
    <w:rsid w:val="007F0040"/>
    <w:rsid w:val="007F067B"/>
    <w:rsid w:val="007F0C19"/>
    <w:rsid w:val="007F0CDB"/>
    <w:rsid w:val="007F16BA"/>
    <w:rsid w:val="007F17C9"/>
    <w:rsid w:val="007F4B96"/>
    <w:rsid w:val="007F5B47"/>
    <w:rsid w:val="007F6333"/>
    <w:rsid w:val="007F7C4F"/>
    <w:rsid w:val="007F7C96"/>
    <w:rsid w:val="00800E17"/>
    <w:rsid w:val="008010C5"/>
    <w:rsid w:val="008018D0"/>
    <w:rsid w:val="00801D6F"/>
    <w:rsid w:val="008020AE"/>
    <w:rsid w:val="0080214C"/>
    <w:rsid w:val="008028B5"/>
    <w:rsid w:val="008038C7"/>
    <w:rsid w:val="00804595"/>
    <w:rsid w:val="00804BAC"/>
    <w:rsid w:val="00805702"/>
    <w:rsid w:val="00805876"/>
    <w:rsid w:val="00806D82"/>
    <w:rsid w:val="008076D8"/>
    <w:rsid w:val="00807DFE"/>
    <w:rsid w:val="00810636"/>
    <w:rsid w:val="00810EE2"/>
    <w:rsid w:val="00810F73"/>
    <w:rsid w:val="0081174E"/>
    <w:rsid w:val="008117D1"/>
    <w:rsid w:val="00811BDE"/>
    <w:rsid w:val="00812290"/>
    <w:rsid w:val="00812F41"/>
    <w:rsid w:val="00812FB6"/>
    <w:rsid w:val="008139F2"/>
    <w:rsid w:val="008141CC"/>
    <w:rsid w:val="008143D5"/>
    <w:rsid w:val="00814823"/>
    <w:rsid w:val="00815D3B"/>
    <w:rsid w:val="008167B9"/>
    <w:rsid w:val="00816A94"/>
    <w:rsid w:val="00817203"/>
    <w:rsid w:val="00817C05"/>
    <w:rsid w:val="00820DC7"/>
    <w:rsid w:val="00821136"/>
    <w:rsid w:val="008216DA"/>
    <w:rsid w:val="0082186A"/>
    <w:rsid w:val="00821E0C"/>
    <w:rsid w:val="00821ECE"/>
    <w:rsid w:val="008226F8"/>
    <w:rsid w:val="0082340A"/>
    <w:rsid w:val="00823469"/>
    <w:rsid w:val="00823778"/>
    <w:rsid w:val="0082390C"/>
    <w:rsid w:val="00823DB6"/>
    <w:rsid w:val="0082411B"/>
    <w:rsid w:val="008241A2"/>
    <w:rsid w:val="00824EA0"/>
    <w:rsid w:val="00825075"/>
    <w:rsid w:val="00825515"/>
    <w:rsid w:val="008277D3"/>
    <w:rsid w:val="008279DF"/>
    <w:rsid w:val="008310E8"/>
    <w:rsid w:val="00832238"/>
    <w:rsid w:val="008322A3"/>
    <w:rsid w:val="00833245"/>
    <w:rsid w:val="00833B95"/>
    <w:rsid w:val="00833D0D"/>
    <w:rsid w:val="008343C0"/>
    <w:rsid w:val="00834FAE"/>
    <w:rsid w:val="008352C4"/>
    <w:rsid w:val="008353C1"/>
    <w:rsid w:val="008359FC"/>
    <w:rsid w:val="00836A5E"/>
    <w:rsid w:val="00837F5A"/>
    <w:rsid w:val="0084037D"/>
    <w:rsid w:val="00841435"/>
    <w:rsid w:val="00843C2D"/>
    <w:rsid w:val="00844DA5"/>
    <w:rsid w:val="008455A1"/>
    <w:rsid w:val="00845A4E"/>
    <w:rsid w:val="00845A6A"/>
    <w:rsid w:val="00845FA0"/>
    <w:rsid w:val="00846009"/>
    <w:rsid w:val="008460B9"/>
    <w:rsid w:val="008462D1"/>
    <w:rsid w:val="008467C4"/>
    <w:rsid w:val="0084695F"/>
    <w:rsid w:val="00846DCA"/>
    <w:rsid w:val="0085045F"/>
    <w:rsid w:val="008504D7"/>
    <w:rsid w:val="00851A7E"/>
    <w:rsid w:val="0085265C"/>
    <w:rsid w:val="008533A2"/>
    <w:rsid w:val="008536B3"/>
    <w:rsid w:val="008538BC"/>
    <w:rsid w:val="00854D07"/>
    <w:rsid w:val="00854FB8"/>
    <w:rsid w:val="00855CB2"/>
    <w:rsid w:val="00856B95"/>
    <w:rsid w:val="00860F40"/>
    <w:rsid w:val="00861000"/>
    <w:rsid w:val="008622BF"/>
    <w:rsid w:val="00862453"/>
    <w:rsid w:val="00862512"/>
    <w:rsid w:val="0086299A"/>
    <w:rsid w:val="00863137"/>
    <w:rsid w:val="008636FD"/>
    <w:rsid w:val="008654B7"/>
    <w:rsid w:val="0086555D"/>
    <w:rsid w:val="00866D85"/>
    <w:rsid w:val="00867003"/>
    <w:rsid w:val="008678A8"/>
    <w:rsid w:val="00870F0F"/>
    <w:rsid w:val="00871450"/>
    <w:rsid w:val="00872772"/>
    <w:rsid w:val="00872E07"/>
    <w:rsid w:val="0087346B"/>
    <w:rsid w:val="00873753"/>
    <w:rsid w:val="00874224"/>
    <w:rsid w:val="00874F4C"/>
    <w:rsid w:val="008759BB"/>
    <w:rsid w:val="008762D2"/>
    <w:rsid w:val="0087639C"/>
    <w:rsid w:val="008767B3"/>
    <w:rsid w:val="00876971"/>
    <w:rsid w:val="00876DE9"/>
    <w:rsid w:val="008815C3"/>
    <w:rsid w:val="008829B7"/>
    <w:rsid w:val="00883A81"/>
    <w:rsid w:val="00883D20"/>
    <w:rsid w:val="008846D6"/>
    <w:rsid w:val="0088524E"/>
    <w:rsid w:val="00886341"/>
    <w:rsid w:val="008869AF"/>
    <w:rsid w:val="00886CE3"/>
    <w:rsid w:val="00887D56"/>
    <w:rsid w:val="0089076A"/>
    <w:rsid w:val="00890F7B"/>
    <w:rsid w:val="00891581"/>
    <w:rsid w:val="008920CF"/>
    <w:rsid w:val="008927A2"/>
    <w:rsid w:val="00892969"/>
    <w:rsid w:val="00892AD8"/>
    <w:rsid w:val="0089306E"/>
    <w:rsid w:val="00893218"/>
    <w:rsid w:val="0089330E"/>
    <w:rsid w:val="008936F8"/>
    <w:rsid w:val="00893B86"/>
    <w:rsid w:val="00894775"/>
    <w:rsid w:val="008947C3"/>
    <w:rsid w:val="008949B7"/>
    <w:rsid w:val="00894DD2"/>
    <w:rsid w:val="0089547D"/>
    <w:rsid w:val="00895816"/>
    <w:rsid w:val="0089623E"/>
    <w:rsid w:val="00896531"/>
    <w:rsid w:val="008966C9"/>
    <w:rsid w:val="008974E3"/>
    <w:rsid w:val="00897ED0"/>
    <w:rsid w:val="00897F5C"/>
    <w:rsid w:val="008A0A4D"/>
    <w:rsid w:val="008A13FF"/>
    <w:rsid w:val="008A16A1"/>
    <w:rsid w:val="008A17A4"/>
    <w:rsid w:val="008A1D28"/>
    <w:rsid w:val="008A1FA2"/>
    <w:rsid w:val="008A2EA6"/>
    <w:rsid w:val="008A3C34"/>
    <w:rsid w:val="008A3F67"/>
    <w:rsid w:val="008A44A9"/>
    <w:rsid w:val="008A4749"/>
    <w:rsid w:val="008A5C66"/>
    <w:rsid w:val="008A60DB"/>
    <w:rsid w:val="008A66D4"/>
    <w:rsid w:val="008A6733"/>
    <w:rsid w:val="008B05EB"/>
    <w:rsid w:val="008B0D9C"/>
    <w:rsid w:val="008B185F"/>
    <w:rsid w:val="008B19B4"/>
    <w:rsid w:val="008B20BE"/>
    <w:rsid w:val="008B2A45"/>
    <w:rsid w:val="008B2DDD"/>
    <w:rsid w:val="008B3920"/>
    <w:rsid w:val="008B40F1"/>
    <w:rsid w:val="008B561B"/>
    <w:rsid w:val="008B5699"/>
    <w:rsid w:val="008B5876"/>
    <w:rsid w:val="008B58F8"/>
    <w:rsid w:val="008B6B6B"/>
    <w:rsid w:val="008B74A0"/>
    <w:rsid w:val="008B7794"/>
    <w:rsid w:val="008C08A0"/>
    <w:rsid w:val="008C095B"/>
    <w:rsid w:val="008C0A57"/>
    <w:rsid w:val="008C0F3D"/>
    <w:rsid w:val="008C1D8D"/>
    <w:rsid w:val="008C2179"/>
    <w:rsid w:val="008C22E1"/>
    <w:rsid w:val="008C238F"/>
    <w:rsid w:val="008C262D"/>
    <w:rsid w:val="008C27C5"/>
    <w:rsid w:val="008C2DDA"/>
    <w:rsid w:val="008C3207"/>
    <w:rsid w:val="008C343F"/>
    <w:rsid w:val="008C42B8"/>
    <w:rsid w:val="008C546B"/>
    <w:rsid w:val="008C54F7"/>
    <w:rsid w:val="008C6487"/>
    <w:rsid w:val="008C6DCA"/>
    <w:rsid w:val="008C7894"/>
    <w:rsid w:val="008D0948"/>
    <w:rsid w:val="008D16D2"/>
    <w:rsid w:val="008D2478"/>
    <w:rsid w:val="008D2742"/>
    <w:rsid w:val="008D3488"/>
    <w:rsid w:val="008D34A4"/>
    <w:rsid w:val="008D37C5"/>
    <w:rsid w:val="008D44BF"/>
    <w:rsid w:val="008D51A9"/>
    <w:rsid w:val="008D59A8"/>
    <w:rsid w:val="008D5CD0"/>
    <w:rsid w:val="008D5D57"/>
    <w:rsid w:val="008D5DFD"/>
    <w:rsid w:val="008D60CB"/>
    <w:rsid w:val="008D6909"/>
    <w:rsid w:val="008D6BC9"/>
    <w:rsid w:val="008D7093"/>
    <w:rsid w:val="008D733D"/>
    <w:rsid w:val="008D7734"/>
    <w:rsid w:val="008D77D7"/>
    <w:rsid w:val="008D78CE"/>
    <w:rsid w:val="008D7BF0"/>
    <w:rsid w:val="008E043C"/>
    <w:rsid w:val="008E0EB2"/>
    <w:rsid w:val="008E17DB"/>
    <w:rsid w:val="008E1DA3"/>
    <w:rsid w:val="008E27C7"/>
    <w:rsid w:val="008E31B1"/>
    <w:rsid w:val="008E31FD"/>
    <w:rsid w:val="008E40B0"/>
    <w:rsid w:val="008E4399"/>
    <w:rsid w:val="008E4878"/>
    <w:rsid w:val="008E5B5D"/>
    <w:rsid w:val="008E5D80"/>
    <w:rsid w:val="008E6D23"/>
    <w:rsid w:val="008E7CCC"/>
    <w:rsid w:val="008F0E3A"/>
    <w:rsid w:val="008F0FC4"/>
    <w:rsid w:val="008F146E"/>
    <w:rsid w:val="008F1B8F"/>
    <w:rsid w:val="008F1D1C"/>
    <w:rsid w:val="008F2EE7"/>
    <w:rsid w:val="008F2EE9"/>
    <w:rsid w:val="008F3F11"/>
    <w:rsid w:val="008F40B6"/>
    <w:rsid w:val="008F43C2"/>
    <w:rsid w:val="008F5ECC"/>
    <w:rsid w:val="008F6468"/>
    <w:rsid w:val="008F6846"/>
    <w:rsid w:val="008F6B16"/>
    <w:rsid w:val="008F6BF8"/>
    <w:rsid w:val="008F6E5F"/>
    <w:rsid w:val="009012D1"/>
    <w:rsid w:val="009018D6"/>
    <w:rsid w:val="00901C51"/>
    <w:rsid w:val="00901E40"/>
    <w:rsid w:val="009036AC"/>
    <w:rsid w:val="009040E4"/>
    <w:rsid w:val="0090505D"/>
    <w:rsid w:val="009054BE"/>
    <w:rsid w:val="00906732"/>
    <w:rsid w:val="0090745D"/>
    <w:rsid w:val="00907684"/>
    <w:rsid w:val="009101F6"/>
    <w:rsid w:val="009107C4"/>
    <w:rsid w:val="00911592"/>
    <w:rsid w:val="009116F4"/>
    <w:rsid w:val="0091354C"/>
    <w:rsid w:val="0091596B"/>
    <w:rsid w:val="00917621"/>
    <w:rsid w:val="00917C2A"/>
    <w:rsid w:val="00921323"/>
    <w:rsid w:val="00921983"/>
    <w:rsid w:val="00921BBF"/>
    <w:rsid w:val="00922249"/>
    <w:rsid w:val="009223C9"/>
    <w:rsid w:val="00923CAD"/>
    <w:rsid w:val="009247CF"/>
    <w:rsid w:val="00924C4D"/>
    <w:rsid w:val="00924F49"/>
    <w:rsid w:val="00924FFA"/>
    <w:rsid w:val="0092687B"/>
    <w:rsid w:val="00926BDA"/>
    <w:rsid w:val="009275B5"/>
    <w:rsid w:val="009306D8"/>
    <w:rsid w:val="009310F3"/>
    <w:rsid w:val="00931EA6"/>
    <w:rsid w:val="00932E7C"/>
    <w:rsid w:val="009335FB"/>
    <w:rsid w:val="00935132"/>
    <w:rsid w:val="009359AF"/>
    <w:rsid w:val="00937AA3"/>
    <w:rsid w:val="00937C22"/>
    <w:rsid w:val="00937DCA"/>
    <w:rsid w:val="0094041D"/>
    <w:rsid w:val="00940601"/>
    <w:rsid w:val="009428C0"/>
    <w:rsid w:val="00942ED6"/>
    <w:rsid w:val="009434A5"/>
    <w:rsid w:val="00943EA6"/>
    <w:rsid w:val="00944034"/>
    <w:rsid w:val="0094444A"/>
    <w:rsid w:val="0094449E"/>
    <w:rsid w:val="009447DE"/>
    <w:rsid w:val="0094506A"/>
    <w:rsid w:val="00945288"/>
    <w:rsid w:val="00945474"/>
    <w:rsid w:val="0094670C"/>
    <w:rsid w:val="00946D74"/>
    <w:rsid w:val="00947603"/>
    <w:rsid w:val="009476FB"/>
    <w:rsid w:val="00947854"/>
    <w:rsid w:val="00950C54"/>
    <w:rsid w:val="00952033"/>
    <w:rsid w:val="00952840"/>
    <w:rsid w:val="00954739"/>
    <w:rsid w:val="0095517F"/>
    <w:rsid w:val="009556C1"/>
    <w:rsid w:val="0095580E"/>
    <w:rsid w:val="00955EAE"/>
    <w:rsid w:val="00955FF6"/>
    <w:rsid w:val="0095641F"/>
    <w:rsid w:val="009567FB"/>
    <w:rsid w:val="00956890"/>
    <w:rsid w:val="00956FF4"/>
    <w:rsid w:val="0095713A"/>
    <w:rsid w:val="00957FAF"/>
    <w:rsid w:val="009600A7"/>
    <w:rsid w:val="0096144E"/>
    <w:rsid w:val="0096385D"/>
    <w:rsid w:val="0096406D"/>
    <w:rsid w:val="00964151"/>
    <w:rsid w:val="009659DC"/>
    <w:rsid w:val="00965C58"/>
    <w:rsid w:val="00965ECE"/>
    <w:rsid w:val="009701C0"/>
    <w:rsid w:val="00971369"/>
    <w:rsid w:val="009713FA"/>
    <w:rsid w:val="00971C35"/>
    <w:rsid w:val="009727B6"/>
    <w:rsid w:val="009735DC"/>
    <w:rsid w:val="00973BC6"/>
    <w:rsid w:val="009745FB"/>
    <w:rsid w:val="00974A36"/>
    <w:rsid w:val="00974B9B"/>
    <w:rsid w:val="00974FCF"/>
    <w:rsid w:val="009751A6"/>
    <w:rsid w:val="00976001"/>
    <w:rsid w:val="009762AF"/>
    <w:rsid w:val="009765D5"/>
    <w:rsid w:val="0097766A"/>
    <w:rsid w:val="00977872"/>
    <w:rsid w:val="009801CF"/>
    <w:rsid w:val="009804B1"/>
    <w:rsid w:val="00981092"/>
    <w:rsid w:val="00981323"/>
    <w:rsid w:val="00982034"/>
    <w:rsid w:val="009821C2"/>
    <w:rsid w:val="00982837"/>
    <w:rsid w:val="00982A49"/>
    <w:rsid w:val="009841AD"/>
    <w:rsid w:val="00984BD5"/>
    <w:rsid w:val="0098527D"/>
    <w:rsid w:val="00985415"/>
    <w:rsid w:val="009855D0"/>
    <w:rsid w:val="00985785"/>
    <w:rsid w:val="009861E3"/>
    <w:rsid w:val="00986F21"/>
    <w:rsid w:val="00987079"/>
    <w:rsid w:val="009876E0"/>
    <w:rsid w:val="00987925"/>
    <w:rsid w:val="00990219"/>
    <w:rsid w:val="0099112C"/>
    <w:rsid w:val="00992520"/>
    <w:rsid w:val="009951AE"/>
    <w:rsid w:val="009959E2"/>
    <w:rsid w:val="009961EB"/>
    <w:rsid w:val="00996CC9"/>
    <w:rsid w:val="00997DF4"/>
    <w:rsid w:val="009A027B"/>
    <w:rsid w:val="009A034C"/>
    <w:rsid w:val="009A0870"/>
    <w:rsid w:val="009A096F"/>
    <w:rsid w:val="009A1587"/>
    <w:rsid w:val="009A1D09"/>
    <w:rsid w:val="009A1FD8"/>
    <w:rsid w:val="009A27F1"/>
    <w:rsid w:val="009A2DAB"/>
    <w:rsid w:val="009A3079"/>
    <w:rsid w:val="009A362D"/>
    <w:rsid w:val="009A463F"/>
    <w:rsid w:val="009A4B9E"/>
    <w:rsid w:val="009A5324"/>
    <w:rsid w:val="009A589D"/>
    <w:rsid w:val="009A6CA9"/>
    <w:rsid w:val="009A6E3A"/>
    <w:rsid w:val="009A76D0"/>
    <w:rsid w:val="009A7828"/>
    <w:rsid w:val="009B0055"/>
    <w:rsid w:val="009B0836"/>
    <w:rsid w:val="009B0CF1"/>
    <w:rsid w:val="009B18ED"/>
    <w:rsid w:val="009B19BC"/>
    <w:rsid w:val="009B21FE"/>
    <w:rsid w:val="009B2A5D"/>
    <w:rsid w:val="009B2BBE"/>
    <w:rsid w:val="009B37AD"/>
    <w:rsid w:val="009B4195"/>
    <w:rsid w:val="009B5A0E"/>
    <w:rsid w:val="009B5E1B"/>
    <w:rsid w:val="009B5E67"/>
    <w:rsid w:val="009B65C5"/>
    <w:rsid w:val="009C0AD8"/>
    <w:rsid w:val="009C0BE0"/>
    <w:rsid w:val="009C13CC"/>
    <w:rsid w:val="009C178B"/>
    <w:rsid w:val="009C28F7"/>
    <w:rsid w:val="009C29C3"/>
    <w:rsid w:val="009C2AB2"/>
    <w:rsid w:val="009C3AFA"/>
    <w:rsid w:val="009C3D00"/>
    <w:rsid w:val="009C40F7"/>
    <w:rsid w:val="009C498D"/>
    <w:rsid w:val="009C4DC3"/>
    <w:rsid w:val="009C4F34"/>
    <w:rsid w:val="009C5126"/>
    <w:rsid w:val="009C6090"/>
    <w:rsid w:val="009C6233"/>
    <w:rsid w:val="009C712A"/>
    <w:rsid w:val="009C721B"/>
    <w:rsid w:val="009C726A"/>
    <w:rsid w:val="009D00C4"/>
    <w:rsid w:val="009D0192"/>
    <w:rsid w:val="009D080E"/>
    <w:rsid w:val="009D120C"/>
    <w:rsid w:val="009D1873"/>
    <w:rsid w:val="009D1911"/>
    <w:rsid w:val="009D1BAF"/>
    <w:rsid w:val="009D2128"/>
    <w:rsid w:val="009D32FF"/>
    <w:rsid w:val="009D348E"/>
    <w:rsid w:val="009D37C5"/>
    <w:rsid w:val="009D4741"/>
    <w:rsid w:val="009D4C77"/>
    <w:rsid w:val="009D567A"/>
    <w:rsid w:val="009D5E9D"/>
    <w:rsid w:val="009D6299"/>
    <w:rsid w:val="009D6568"/>
    <w:rsid w:val="009D7624"/>
    <w:rsid w:val="009D776A"/>
    <w:rsid w:val="009D7E2B"/>
    <w:rsid w:val="009E029A"/>
    <w:rsid w:val="009E1086"/>
    <w:rsid w:val="009E1E60"/>
    <w:rsid w:val="009E228E"/>
    <w:rsid w:val="009E2BB0"/>
    <w:rsid w:val="009E3169"/>
    <w:rsid w:val="009E3462"/>
    <w:rsid w:val="009E3685"/>
    <w:rsid w:val="009E4100"/>
    <w:rsid w:val="009E444E"/>
    <w:rsid w:val="009E5406"/>
    <w:rsid w:val="009E5DB7"/>
    <w:rsid w:val="009E74A3"/>
    <w:rsid w:val="009E7A1A"/>
    <w:rsid w:val="009F020C"/>
    <w:rsid w:val="009F0899"/>
    <w:rsid w:val="009F1C1D"/>
    <w:rsid w:val="009F2883"/>
    <w:rsid w:val="009F2F78"/>
    <w:rsid w:val="009F3392"/>
    <w:rsid w:val="009F35AE"/>
    <w:rsid w:val="009F3658"/>
    <w:rsid w:val="009F4276"/>
    <w:rsid w:val="009F5321"/>
    <w:rsid w:val="009F6B9E"/>
    <w:rsid w:val="009F6EC1"/>
    <w:rsid w:val="00A00DA2"/>
    <w:rsid w:val="00A01503"/>
    <w:rsid w:val="00A0329E"/>
    <w:rsid w:val="00A039A3"/>
    <w:rsid w:val="00A03B8A"/>
    <w:rsid w:val="00A03E87"/>
    <w:rsid w:val="00A0424E"/>
    <w:rsid w:val="00A04FC9"/>
    <w:rsid w:val="00A05CC5"/>
    <w:rsid w:val="00A061EA"/>
    <w:rsid w:val="00A0640C"/>
    <w:rsid w:val="00A1156D"/>
    <w:rsid w:val="00A11D5F"/>
    <w:rsid w:val="00A1222D"/>
    <w:rsid w:val="00A14332"/>
    <w:rsid w:val="00A15622"/>
    <w:rsid w:val="00A15EAD"/>
    <w:rsid w:val="00A160DE"/>
    <w:rsid w:val="00A167A4"/>
    <w:rsid w:val="00A175B3"/>
    <w:rsid w:val="00A208A6"/>
    <w:rsid w:val="00A22A27"/>
    <w:rsid w:val="00A23ABF"/>
    <w:rsid w:val="00A2528C"/>
    <w:rsid w:val="00A25356"/>
    <w:rsid w:val="00A25F2E"/>
    <w:rsid w:val="00A272EB"/>
    <w:rsid w:val="00A27A45"/>
    <w:rsid w:val="00A27CA1"/>
    <w:rsid w:val="00A315BF"/>
    <w:rsid w:val="00A319D5"/>
    <w:rsid w:val="00A31B91"/>
    <w:rsid w:val="00A34618"/>
    <w:rsid w:val="00A3486F"/>
    <w:rsid w:val="00A34AC5"/>
    <w:rsid w:val="00A350BE"/>
    <w:rsid w:val="00A35194"/>
    <w:rsid w:val="00A35D52"/>
    <w:rsid w:val="00A35D73"/>
    <w:rsid w:val="00A36285"/>
    <w:rsid w:val="00A363E6"/>
    <w:rsid w:val="00A3712F"/>
    <w:rsid w:val="00A379F0"/>
    <w:rsid w:val="00A37F6B"/>
    <w:rsid w:val="00A41120"/>
    <w:rsid w:val="00A412A1"/>
    <w:rsid w:val="00A41C10"/>
    <w:rsid w:val="00A42938"/>
    <w:rsid w:val="00A43FF0"/>
    <w:rsid w:val="00A47971"/>
    <w:rsid w:val="00A500CD"/>
    <w:rsid w:val="00A50D50"/>
    <w:rsid w:val="00A51491"/>
    <w:rsid w:val="00A5202D"/>
    <w:rsid w:val="00A5225F"/>
    <w:rsid w:val="00A525ED"/>
    <w:rsid w:val="00A53382"/>
    <w:rsid w:val="00A53489"/>
    <w:rsid w:val="00A53732"/>
    <w:rsid w:val="00A53A31"/>
    <w:rsid w:val="00A540A6"/>
    <w:rsid w:val="00A552D1"/>
    <w:rsid w:val="00A55682"/>
    <w:rsid w:val="00A562D0"/>
    <w:rsid w:val="00A56626"/>
    <w:rsid w:val="00A56800"/>
    <w:rsid w:val="00A56AD1"/>
    <w:rsid w:val="00A56BA0"/>
    <w:rsid w:val="00A57BF5"/>
    <w:rsid w:val="00A57CC3"/>
    <w:rsid w:val="00A57D72"/>
    <w:rsid w:val="00A603E4"/>
    <w:rsid w:val="00A6118B"/>
    <w:rsid w:val="00A61986"/>
    <w:rsid w:val="00A61A56"/>
    <w:rsid w:val="00A62737"/>
    <w:rsid w:val="00A63E37"/>
    <w:rsid w:val="00A640B5"/>
    <w:rsid w:val="00A644B4"/>
    <w:rsid w:val="00A6588B"/>
    <w:rsid w:val="00A66890"/>
    <w:rsid w:val="00A67E2D"/>
    <w:rsid w:val="00A707E0"/>
    <w:rsid w:val="00A718D6"/>
    <w:rsid w:val="00A71A85"/>
    <w:rsid w:val="00A737FB"/>
    <w:rsid w:val="00A747C8"/>
    <w:rsid w:val="00A74D14"/>
    <w:rsid w:val="00A74DB9"/>
    <w:rsid w:val="00A76763"/>
    <w:rsid w:val="00A76A85"/>
    <w:rsid w:val="00A76F5A"/>
    <w:rsid w:val="00A7730A"/>
    <w:rsid w:val="00A77F5E"/>
    <w:rsid w:val="00A802AB"/>
    <w:rsid w:val="00A80562"/>
    <w:rsid w:val="00A80710"/>
    <w:rsid w:val="00A8075E"/>
    <w:rsid w:val="00A80B11"/>
    <w:rsid w:val="00A813AC"/>
    <w:rsid w:val="00A81588"/>
    <w:rsid w:val="00A81AE0"/>
    <w:rsid w:val="00A81AEC"/>
    <w:rsid w:val="00A82745"/>
    <w:rsid w:val="00A82951"/>
    <w:rsid w:val="00A837D6"/>
    <w:rsid w:val="00A83DF8"/>
    <w:rsid w:val="00A8604E"/>
    <w:rsid w:val="00A8654B"/>
    <w:rsid w:val="00A8655A"/>
    <w:rsid w:val="00A87A8D"/>
    <w:rsid w:val="00A9186A"/>
    <w:rsid w:val="00A91A04"/>
    <w:rsid w:val="00A92769"/>
    <w:rsid w:val="00A94DEC"/>
    <w:rsid w:val="00A955D8"/>
    <w:rsid w:val="00A96160"/>
    <w:rsid w:val="00A96557"/>
    <w:rsid w:val="00A97307"/>
    <w:rsid w:val="00AA03B7"/>
    <w:rsid w:val="00AA0D19"/>
    <w:rsid w:val="00AA31BA"/>
    <w:rsid w:val="00AA422E"/>
    <w:rsid w:val="00AA4B75"/>
    <w:rsid w:val="00AA6CF5"/>
    <w:rsid w:val="00AA749F"/>
    <w:rsid w:val="00AA7754"/>
    <w:rsid w:val="00AA7C1D"/>
    <w:rsid w:val="00AB19E3"/>
    <w:rsid w:val="00AB25F0"/>
    <w:rsid w:val="00AB269D"/>
    <w:rsid w:val="00AB334A"/>
    <w:rsid w:val="00AB34CA"/>
    <w:rsid w:val="00AB3A0E"/>
    <w:rsid w:val="00AB3E07"/>
    <w:rsid w:val="00AB463E"/>
    <w:rsid w:val="00AB46E0"/>
    <w:rsid w:val="00AB4A9D"/>
    <w:rsid w:val="00AB5B76"/>
    <w:rsid w:val="00AB5F0C"/>
    <w:rsid w:val="00AB64DF"/>
    <w:rsid w:val="00AB65AF"/>
    <w:rsid w:val="00AB6EAB"/>
    <w:rsid w:val="00AB7749"/>
    <w:rsid w:val="00AB7B05"/>
    <w:rsid w:val="00AB7D4E"/>
    <w:rsid w:val="00AC00D6"/>
    <w:rsid w:val="00AC04A4"/>
    <w:rsid w:val="00AC2186"/>
    <w:rsid w:val="00AC27F0"/>
    <w:rsid w:val="00AC32F4"/>
    <w:rsid w:val="00AC3D8B"/>
    <w:rsid w:val="00AC4799"/>
    <w:rsid w:val="00AC5352"/>
    <w:rsid w:val="00AC549A"/>
    <w:rsid w:val="00AC5691"/>
    <w:rsid w:val="00AC62A1"/>
    <w:rsid w:val="00AC673C"/>
    <w:rsid w:val="00AC6BDD"/>
    <w:rsid w:val="00AC6DF1"/>
    <w:rsid w:val="00AC7226"/>
    <w:rsid w:val="00AC7488"/>
    <w:rsid w:val="00AC76D3"/>
    <w:rsid w:val="00AC7795"/>
    <w:rsid w:val="00AD0803"/>
    <w:rsid w:val="00AD1018"/>
    <w:rsid w:val="00AD1776"/>
    <w:rsid w:val="00AD1DCE"/>
    <w:rsid w:val="00AD2344"/>
    <w:rsid w:val="00AD24C8"/>
    <w:rsid w:val="00AD2616"/>
    <w:rsid w:val="00AD275F"/>
    <w:rsid w:val="00AD3027"/>
    <w:rsid w:val="00AD3A0F"/>
    <w:rsid w:val="00AD3A6D"/>
    <w:rsid w:val="00AD47E0"/>
    <w:rsid w:val="00AD50CA"/>
    <w:rsid w:val="00AD5AAD"/>
    <w:rsid w:val="00AD61B0"/>
    <w:rsid w:val="00AD6455"/>
    <w:rsid w:val="00AD6E76"/>
    <w:rsid w:val="00AD7002"/>
    <w:rsid w:val="00AD713A"/>
    <w:rsid w:val="00AD7183"/>
    <w:rsid w:val="00AD7813"/>
    <w:rsid w:val="00AE0483"/>
    <w:rsid w:val="00AE11A3"/>
    <w:rsid w:val="00AE13DB"/>
    <w:rsid w:val="00AE1633"/>
    <w:rsid w:val="00AE1ED3"/>
    <w:rsid w:val="00AE2109"/>
    <w:rsid w:val="00AE2739"/>
    <w:rsid w:val="00AE2E1C"/>
    <w:rsid w:val="00AE30D5"/>
    <w:rsid w:val="00AE32AD"/>
    <w:rsid w:val="00AE3A9E"/>
    <w:rsid w:val="00AE4E4E"/>
    <w:rsid w:val="00AE55B4"/>
    <w:rsid w:val="00AE6B76"/>
    <w:rsid w:val="00AE79AE"/>
    <w:rsid w:val="00AF0353"/>
    <w:rsid w:val="00AF0BBB"/>
    <w:rsid w:val="00AF0E81"/>
    <w:rsid w:val="00AF1129"/>
    <w:rsid w:val="00AF19D6"/>
    <w:rsid w:val="00AF1DE4"/>
    <w:rsid w:val="00AF1E26"/>
    <w:rsid w:val="00AF225D"/>
    <w:rsid w:val="00AF3488"/>
    <w:rsid w:val="00AF3C16"/>
    <w:rsid w:val="00AF400F"/>
    <w:rsid w:val="00AF40D5"/>
    <w:rsid w:val="00AF4D49"/>
    <w:rsid w:val="00AF6416"/>
    <w:rsid w:val="00AF7002"/>
    <w:rsid w:val="00AF73D6"/>
    <w:rsid w:val="00B00168"/>
    <w:rsid w:val="00B0054F"/>
    <w:rsid w:val="00B0072F"/>
    <w:rsid w:val="00B007D9"/>
    <w:rsid w:val="00B009E3"/>
    <w:rsid w:val="00B01924"/>
    <w:rsid w:val="00B01B43"/>
    <w:rsid w:val="00B0267C"/>
    <w:rsid w:val="00B03862"/>
    <w:rsid w:val="00B03DF0"/>
    <w:rsid w:val="00B04726"/>
    <w:rsid w:val="00B04854"/>
    <w:rsid w:val="00B0536A"/>
    <w:rsid w:val="00B0561A"/>
    <w:rsid w:val="00B069E8"/>
    <w:rsid w:val="00B06D20"/>
    <w:rsid w:val="00B06DEC"/>
    <w:rsid w:val="00B0773B"/>
    <w:rsid w:val="00B078AC"/>
    <w:rsid w:val="00B07CAD"/>
    <w:rsid w:val="00B07DD1"/>
    <w:rsid w:val="00B10792"/>
    <w:rsid w:val="00B11EE7"/>
    <w:rsid w:val="00B1229B"/>
    <w:rsid w:val="00B12A1E"/>
    <w:rsid w:val="00B12C61"/>
    <w:rsid w:val="00B14C54"/>
    <w:rsid w:val="00B15877"/>
    <w:rsid w:val="00B16908"/>
    <w:rsid w:val="00B169E8"/>
    <w:rsid w:val="00B17932"/>
    <w:rsid w:val="00B17EAF"/>
    <w:rsid w:val="00B21245"/>
    <w:rsid w:val="00B2162B"/>
    <w:rsid w:val="00B218D5"/>
    <w:rsid w:val="00B21D46"/>
    <w:rsid w:val="00B2315D"/>
    <w:rsid w:val="00B23252"/>
    <w:rsid w:val="00B2357E"/>
    <w:rsid w:val="00B23EEF"/>
    <w:rsid w:val="00B24585"/>
    <w:rsid w:val="00B24A0C"/>
    <w:rsid w:val="00B26102"/>
    <w:rsid w:val="00B273C2"/>
    <w:rsid w:val="00B2778D"/>
    <w:rsid w:val="00B30513"/>
    <w:rsid w:val="00B30A0D"/>
    <w:rsid w:val="00B30A1F"/>
    <w:rsid w:val="00B30E38"/>
    <w:rsid w:val="00B30EEB"/>
    <w:rsid w:val="00B3143E"/>
    <w:rsid w:val="00B318DC"/>
    <w:rsid w:val="00B31EB0"/>
    <w:rsid w:val="00B32DAB"/>
    <w:rsid w:val="00B33479"/>
    <w:rsid w:val="00B339EE"/>
    <w:rsid w:val="00B33A65"/>
    <w:rsid w:val="00B33E62"/>
    <w:rsid w:val="00B345D0"/>
    <w:rsid w:val="00B34D4E"/>
    <w:rsid w:val="00B34D94"/>
    <w:rsid w:val="00B350A5"/>
    <w:rsid w:val="00B3605C"/>
    <w:rsid w:val="00B36D38"/>
    <w:rsid w:val="00B379D5"/>
    <w:rsid w:val="00B41123"/>
    <w:rsid w:val="00B41493"/>
    <w:rsid w:val="00B42F1C"/>
    <w:rsid w:val="00B433F0"/>
    <w:rsid w:val="00B43632"/>
    <w:rsid w:val="00B44B88"/>
    <w:rsid w:val="00B44F3B"/>
    <w:rsid w:val="00B46473"/>
    <w:rsid w:val="00B46B84"/>
    <w:rsid w:val="00B46C38"/>
    <w:rsid w:val="00B46CE8"/>
    <w:rsid w:val="00B46E86"/>
    <w:rsid w:val="00B473B9"/>
    <w:rsid w:val="00B47939"/>
    <w:rsid w:val="00B47D02"/>
    <w:rsid w:val="00B47F88"/>
    <w:rsid w:val="00B5042B"/>
    <w:rsid w:val="00B5109C"/>
    <w:rsid w:val="00B517E1"/>
    <w:rsid w:val="00B52207"/>
    <w:rsid w:val="00B533EA"/>
    <w:rsid w:val="00B5501D"/>
    <w:rsid w:val="00B551B5"/>
    <w:rsid w:val="00B55604"/>
    <w:rsid w:val="00B55B0C"/>
    <w:rsid w:val="00B56615"/>
    <w:rsid w:val="00B575F0"/>
    <w:rsid w:val="00B57723"/>
    <w:rsid w:val="00B57A5B"/>
    <w:rsid w:val="00B618BF"/>
    <w:rsid w:val="00B61C35"/>
    <w:rsid w:val="00B61E24"/>
    <w:rsid w:val="00B62327"/>
    <w:rsid w:val="00B62B78"/>
    <w:rsid w:val="00B62DA6"/>
    <w:rsid w:val="00B62F96"/>
    <w:rsid w:val="00B636EA"/>
    <w:rsid w:val="00B63709"/>
    <w:rsid w:val="00B638D1"/>
    <w:rsid w:val="00B63E8D"/>
    <w:rsid w:val="00B6410E"/>
    <w:rsid w:val="00B64687"/>
    <w:rsid w:val="00B64F2A"/>
    <w:rsid w:val="00B65199"/>
    <w:rsid w:val="00B654BD"/>
    <w:rsid w:val="00B65888"/>
    <w:rsid w:val="00B66252"/>
    <w:rsid w:val="00B67422"/>
    <w:rsid w:val="00B67716"/>
    <w:rsid w:val="00B677A4"/>
    <w:rsid w:val="00B67E5D"/>
    <w:rsid w:val="00B70018"/>
    <w:rsid w:val="00B707F3"/>
    <w:rsid w:val="00B71B1F"/>
    <w:rsid w:val="00B722ED"/>
    <w:rsid w:val="00B724E0"/>
    <w:rsid w:val="00B72755"/>
    <w:rsid w:val="00B72A35"/>
    <w:rsid w:val="00B73532"/>
    <w:rsid w:val="00B75AC1"/>
    <w:rsid w:val="00B761EB"/>
    <w:rsid w:val="00B76891"/>
    <w:rsid w:val="00B76AA3"/>
    <w:rsid w:val="00B76C0D"/>
    <w:rsid w:val="00B76F59"/>
    <w:rsid w:val="00B80021"/>
    <w:rsid w:val="00B80177"/>
    <w:rsid w:val="00B8056F"/>
    <w:rsid w:val="00B81509"/>
    <w:rsid w:val="00B819B9"/>
    <w:rsid w:val="00B822D3"/>
    <w:rsid w:val="00B8239D"/>
    <w:rsid w:val="00B827C0"/>
    <w:rsid w:val="00B835B4"/>
    <w:rsid w:val="00B837A2"/>
    <w:rsid w:val="00B840A2"/>
    <w:rsid w:val="00B840B9"/>
    <w:rsid w:val="00B8481A"/>
    <w:rsid w:val="00B85A92"/>
    <w:rsid w:val="00B86BA7"/>
    <w:rsid w:val="00B877C8"/>
    <w:rsid w:val="00B879A8"/>
    <w:rsid w:val="00B90307"/>
    <w:rsid w:val="00B90367"/>
    <w:rsid w:val="00B91C1E"/>
    <w:rsid w:val="00B93255"/>
    <w:rsid w:val="00B9337F"/>
    <w:rsid w:val="00B94DC6"/>
    <w:rsid w:val="00B94F69"/>
    <w:rsid w:val="00B957ED"/>
    <w:rsid w:val="00B95B03"/>
    <w:rsid w:val="00BA10ED"/>
    <w:rsid w:val="00BA142F"/>
    <w:rsid w:val="00BA168E"/>
    <w:rsid w:val="00BA220A"/>
    <w:rsid w:val="00BA27E6"/>
    <w:rsid w:val="00BA28AD"/>
    <w:rsid w:val="00BA2D9B"/>
    <w:rsid w:val="00BA4197"/>
    <w:rsid w:val="00BA43A2"/>
    <w:rsid w:val="00BA50D5"/>
    <w:rsid w:val="00BA5493"/>
    <w:rsid w:val="00BA6216"/>
    <w:rsid w:val="00BA62EA"/>
    <w:rsid w:val="00BA641E"/>
    <w:rsid w:val="00BA75B7"/>
    <w:rsid w:val="00BA7685"/>
    <w:rsid w:val="00BA77CF"/>
    <w:rsid w:val="00BA7CD6"/>
    <w:rsid w:val="00BB1377"/>
    <w:rsid w:val="00BB13BF"/>
    <w:rsid w:val="00BB1BB2"/>
    <w:rsid w:val="00BB2287"/>
    <w:rsid w:val="00BB2480"/>
    <w:rsid w:val="00BB313F"/>
    <w:rsid w:val="00BB35CB"/>
    <w:rsid w:val="00BB36BE"/>
    <w:rsid w:val="00BB377A"/>
    <w:rsid w:val="00BB38A5"/>
    <w:rsid w:val="00BB3ABA"/>
    <w:rsid w:val="00BB3B99"/>
    <w:rsid w:val="00BB4A97"/>
    <w:rsid w:val="00BB5E6E"/>
    <w:rsid w:val="00BB600F"/>
    <w:rsid w:val="00BB601C"/>
    <w:rsid w:val="00BB6519"/>
    <w:rsid w:val="00BB6C30"/>
    <w:rsid w:val="00BB6F22"/>
    <w:rsid w:val="00BB7610"/>
    <w:rsid w:val="00BB78D3"/>
    <w:rsid w:val="00BB7BF3"/>
    <w:rsid w:val="00BC0381"/>
    <w:rsid w:val="00BC04AF"/>
    <w:rsid w:val="00BC08C9"/>
    <w:rsid w:val="00BC09BB"/>
    <w:rsid w:val="00BC0CDE"/>
    <w:rsid w:val="00BC0D27"/>
    <w:rsid w:val="00BC1524"/>
    <w:rsid w:val="00BC2642"/>
    <w:rsid w:val="00BC264F"/>
    <w:rsid w:val="00BC31A4"/>
    <w:rsid w:val="00BC355C"/>
    <w:rsid w:val="00BC38C1"/>
    <w:rsid w:val="00BC452A"/>
    <w:rsid w:val="00BC57B2"/>
    <w:rsid w:val="00BC5951"/>
    <w:rsid w:val="00BC5C9A"/>
    <w:rsid w:val="00BC70D8"/>
    <w:rsid w:val="00BC72C5"/>
    <w:rsid w:val="00BC7F28"/>
    <w:rsid w:val="00BD2E47"/>
    <w:rsid w:val="00BD3926"/>
    <w:rsid w:val="00BD460A"/>
    <w:rsid w:val="00BD5568"/>
    <w:rsid w:val="00BD63FF"/>
    <w:rsid w:val="00BD6430"/>
    <w:rsid w:val="00BD6827"/>
    <w:rsid w:val="00BD68CC"/>
    <w:rsid w:val="00BD6BBA"/>
    <w:rsid w:val="00BD7FD1"/>
    <w:rsid w:val="00BE02C7"/>
    <w:rsid w:val="00BE0460"/>
    <w:rsid w:val="00BE08FC"/>
    <w:rsid w:val="00BE18D3"/>
    <w:rsid w:val="00BE191C"/>
    <w:rsid w:val="00BE1941"/>
    <w:rsid w:val="00BE1C66"/>
    <w:rsid w:val="00BE1C6C"/>
    <w:rsid w:val="00BE1F2B"/>
    <w:rsid w:val="00BE33A4"/>
    <w:rsid w:val="00BE4B5B"/>
    <w:rsid w:val="00BE4FBD"/>
    <w:rsid w:val="00BE67A0"/>
    <w:rsid w:val="00BE70B6"/>
    <w:rsid w:val="00BE72A9"/>
    <w:rsid w:val="00BE736B"/>
    <w:rsid w:val="00BE79DC"/>
    <w:rsid w:val="00BF037A"/>
    <w:rsid w:val="00BF0E8E"/>
    <w:rsid w:val="00BF101C"/>
    <w:rsid w:val="00BF1550"/>
    <w:rsid w:val="00BF177C"/>
    <w:rsid w:val="00BF1B09"/>
    <w:rsid w:val="00BF2689"/>
    <w:rsid w:val="00BF2923"/>
    <w:rsid w:val="00BF3535"/>
    <w:rsid w:val="00BF36A6"/>
    <w:rsid w:val="00BF40D4"/>
    <w:rsid w:val="00BF4B7B"/>
    <w:rsid w:val="00BF4EA4"/>
    <w:rsid w:val="00BF560E"/>
    <w:rsid w:val="00BF56BE"/>
    <w:rsid w:val="00BF6064"/>
    <w:rsid w:val="00BF6399"/>
    <w:rsid w:val="00BF6ECF"/>
    <w:rsid w:val="00BF72A6"/>
    <w:rsid w:val="00BF752C"/>
    <w:rsid w:val="00BF7E91"/>
    <w:rsid w:val="00C00863"/>
    <w:rsid w:val="00C00B85"/>
    <w:rsid w:val="00C00DB1"/>
    <w:rsid w:val="00C01BAD"/>
    <w:rsid w:val="00C01DF1"/>
    <w:rsid w:val="00C030CB"/>
    <w:rsid w:val="00C03DC4"/>
    <w:rsid w:val="00C04AEF"/>
    <w:rsid w:val="00C05317"/>
    <w:rsid w:val="00C0537A"/>
    <w:rsid w:val="00C05993"/>
    <w:rsid w:val="00C05CC8"/>
    <w:rsid w:val="00C0708F"/>
    <w:rsid w:val="00C07565"/>
    <w:rsid w:val="00C1061F"/>
    <w:rsid w:val="00C1082A"/>
    <w:rsid w:val="00C11294"/>
    <w:rsid w:val="00C116E5"/>
    <w:rsid w:val="00C123FF"/>
    <w:rsid w:val="00C143EF"/>
    <w:rsid w:val="00C150AE"/>
    <w:rsid w:val="00C15C1D"/>
    <w:rsid w:val="00C15FA2"/>
    <w:rsid w:val="00C16199"/>
    <w:rsid w:val="00C163F3"/>
    <w:rsid w:val="00C16ECE"/>
    <w:rsid w:val="00C17043"/>
    <w:rsid w:val="00C204AB"/>
    <w:rsid w:val="00C22D0C"/>
    <w:rsid w:val="00C24353"/>
    <w:rsid w:val="00C24DFB"/>
    <w:rsid w:val="00C24E89"/>
    <w:rsid w:val="00C251FB"/>
    <w:rsid w:val="00C259D9"/>
    <w:rsid w:val="00C261A6"/>
    <w:rsid w:val="00C263DC"/>
    <w:rsid w:val="00C264E6"/>
    <w:rsid w:val="00C26FB7"/>
    <w:rsid w:val="00C27362"/>
    <w:rsid w:val="00C27906"/>
    <w:rsid w:val="00C27D70"/>
    <w:rsid w:val="00C3040F"/>
    <w:rsid w:val="00C30800"/>
    <w:rsid w:val="00C30812"/>
    <w:rsid w:val="00C30CDB"/>
    <w:rsid w:val="00C31078"/>
    <w:rsid w:val="00C3250D"/>
    <w:rsid w:val="00C33720"/>
    <w:rsid w:val="00C34795"/>
    <w:rsid w:val="00C34E3D"/>
    <w:rsid w:val="00C35A2F"/>
    <w:rsid w:val="00C364DE"/>
    <w:rsid w:val="00C366EA"/>
    <w:rsid w:val="00C40AE6"/>
    <w:rsid w:val="00C40D9C"/>
    <w:rsid w:val="00C410A0"/>
    <w:rsid w:val="00C41A2D"/>
    <w:rsid w:val="00C42784"/>
    <w:rsid w:val="00C42FB8"/>
    <w:rsid w:val="00C43841"/>
    <w:rsid w:val="00C43854"/>
    <w:rsid w:val="00C44606"/>
    <w:rsid w:val="00C45081"/>
    <w:rsid w:val="00C458DC"/>
    <w:rsid w:val="00C45DB3"/>
    <w:rsid w:val="00C46AC3"/>
    <w:rsid w:val="00C471BB"/>
    <w:rsid w:val="00C47800"/>
    <w:rsid w:val="00C479BD"/>
    <w:rsid w:val="00C50627"/>
    <w:rsid w:val="00C51444"/>
    <w:rsid w:val="00C51E33"/>
    <w:rsid w:val="00C5200C"/>
    <w:rsid w:val="00C53A01"/>
    <w:rsid w:val="00C53AE1"/>
    <w:rsid w:val="00C54908"/>
    <w:rsid w:val="00C5644A"/>
    <w:rsid w:val="00C60049"/>
    <w:rsid w:val="00C6039A"/>
    <w:rsid w:val="00C61F96"/>
    <w:rsid w:val="00C62202"/>
    <w:rsid w:val="00C62677"/>
    <w:rsid w:val="00C626A5"/>
    <w:rsid w:val="00C631EF"/>
    <w:rsid w:val="00C63453"/>
    <w:rsid w:val="00C63B1F"/>
    <w:rsid w:val="00C64194"/>
    <w:rsid w:val="00C64F6F"/>
    <w:rsid w:val="00C65420"/>
    <w:rsid w:val="00C67039"/>
    <w:rsid w:val="00C70950"/>
    <w:rsid w:val="00C72DEE"/>
    <w:rsid w:val="00C73E1D"/>
    <w:rsid w:val="00C740E6"/>
    <w:rsid w:val="00C7434F"/>
    <w:rsid w:val="00C77498"/>
    <w:rsid w:val="00C7772F"/>
    <w:rsid w:val="00C803C0"/>
    <w:rsid w:val="00C806D7"/>
    <w:rsid w:val="00C80C62"/>
    <w:rsid w:val="00C81347"/>
    <w:rsid w:val="00C82658"/>
    <w:rsid w:val="00C82BF3"/>
    <w:rsid w:val="00C82C3E"/>
    <w:rsid w:val="00C83962"/>
    <w:rsid w:val="00C83EC7"/>
    <w:rsid w:val="00C85327"/>
    <w:rsid w:val="00C85A5A"/>
    <w:rsid w:val="00C86834"/>
    <w:rsid w:val="00C871A6"/>
    <w:rsid w:val="00C872F9"/>
    <w:rsid w:val="00C87509"/>
    <w:rsid w:val="00C90902"/>
    <w:rsid w:val="00C90ECD"/>
    <w:rsid w:val="00C90F77"/>
    <w:rsid w:val="00C9103D"/>
    <w:rsid w:val="00C91386"/>
    <w:rsid w:val="00C916D1"/>
    <w:rsid w:val="00C91EFB"/>
    <w:rsid w:val="00C931CA"/>
    <w:rsid w:val="00C93F9C"/>
    <w:rsid w:val="00C95893"/>
    <w:rsid w:val="00C9592C"/>
    <w:rsid w:val="00C95B75"/>
    <w:rsid w:val="00C95C2E"/>
    <w:rsid w:val="00C95ED9"/>
    <w:rsid w:val="00C967CD"/>
    <w:rsid w:val="00C969D3"/>
    <w:rsid w:val="00C96CFF"/>
    <w:rsid w:val="00C97D04"/>
    <w:rsid w:val="00C97E88"/>
    <w:rsid w:val="00CA0235"/>
    <w:rsid w:val="00CA0BBA"/>
    <w:rsid w:val="00CA1AE4"/>
    <w:rsid w:val="00CA29C8"/>
    <w:rsid w:val="00CA2D25"/>
    <w:rsid w:val="00CA31F9"/>
    <w:rsid w:val="00CA441F"/>
    <w:rsid w:val="00CA4C44"/>
    <w:rsid w:val="00CA5E12"/>
    <w:rsid w:val="00CA60E8"/>
    <w:rsid w:val="00CA62E6"/>
    <w:rsid w:val="00CA66E4"/>
    <w:rsid w:val="00CA75BE"/>
    <w:rsid w:val="00CA7EEE"/>
    <w:rsid w:val="00CB080E"/>
    <w:rsid w:val="00CB0B9B"/>
    <w:rsid w:val="00CB159B"/>
    <w:rsid w:val="00CB2041"/>
    <w:rsid w:val="00CB3263"/>
    <w:rsid w:val="00CB42AA"/>
    <w:rsid w:val="00CB4D88"/>
    <w:rsid w:val="00CB5868"/>
    <w:rsid w:val="00CB661F"/>
    <w:rsid w:val="00CB67E2"/>
    <w:rsid w:val="00CB7309"/>
    <w:rsid w:val="00CB74BC"/>
    <w:rsid w:val="00CB76D3"/>
    <w:rsid w:val="00CB7779"/>
    <w:rsid w:val="00CB7B08"/>
    <w:rsid w:val="00CC0201"/>
    <w:rsid w:val="00CC04C9"/>
    <w:rsid w:val="00CC127C"/>
    <w:rsid w:val="00CC153F"/>
    <w:rsid w:val="00CC15B3"/>
    <w:rsid w:val="00CC1782"/>
    <w:rsid w:val="00CC1B0A"/>
    <w:rsid w:val="00CC2DC7"/>
    <w:rsid w:val="00CC3685"/>
    <w:rsid w:val="00CC37C0"/>
    <w:rsid w:val="00CC4380"/>
    <w:rsid w:val="00CC4A59"/>
    <w:rsid w:val="00CC580C"/>
    <w:rsid w:val="00CC5BF4"/>
    <w:rsid w:val="00CC5CEE"/>
    <w:rsid w:val="00CC5D3D"/>
    <w:rsid w:val="00CC6257"/>
    <w:rsid w:val="00CC6DA3"/>
    <w:rsid w:val="00CD0114"/>
    <w:rsid w:val="00CD0316"/>
    <w:rsid w:val="00CD059D"/>
    <w:rsid w:val="00CD0A16"/>
    <w:rsid w:val="00CD15A7"/>
    <w:rsid w:val="00CD16DE"/>
    <w:rsid w:val="00CD178D"/>
    <w:rsid w:val="00CD194E"/>
    <w:rsid w:val="00CD2980"/>
    <w:rsid w:val="00CD2C0B"/>
    <w:rsid w:val="00CD2D42"/>
    <w:rsid w:val="00CD2ED6"/>
    <w:rsid w:val="00CD49A6"/>
    <w:rsid w:val="00CD4BD0"/>
    <w:rsid w:val="00CD5D2F"/>
    <w:rsid w:val="00CD5F2A"/>
    <w:rsid w:val="00CD67F8"/>
    <w:rsid w:val="00CD728D"/>
    <w:rsid w:val="00CD7D0A"/>
    <w:rsid w:val="00CE0267"/>
    <w:rsid w:val="00CE0CE9"/>
    <w:rsid w:val="00CE3B5E"/>
    <w:rsid w:val="00CE3BBB"/>
    <w:rsid w:val="00CE4789"/>
    <w:rsid w:val="00CE4C8D"/>
    <w:rsid w:val="00CE5888"/>
    <w:rsid w:val="00CE654F"/>
    <w:rsid w:val="00CE6916"/>
    <w:rsid w:val="00CE7476"/>
    <w:rsid w:val="00CE7DFA"/>
    <w:rsid w:val="00CF1C99"/>
    <w:rsid w:val="00CF1FC3"/>
    <w:rsid w:val="00CF4081"/>
    <w:rsid w:val="00CF439A"/>
    <w:rsid w:val="00CF475E"/>
    <w:rsid w:val="00CF5399"/>
    <w:rsid w:val="00CF58F3"/>
    <w:rsid w:val="00CF641E"/>
    <w:rsid w:val="00CF68DA"/>
    <w:rsid w:val="00CF690B"/>
    <w:rsid w:val="00CF73F1"/>
    <w:rsid w:val="00CF7B95"/>
    <w:rsid w:val="00CF7D09"/>
    <w:rsid w:val="00CF7E8A"/>
    <w:rsid w:val="00D0020F"/>
    <w:rsid w:val="00D00471"/>
    <w:rsid w:val="00D0079B"/>
    <w:rsid w:val="00D00EAF"/>
    <w:rsid w:val="00D01617"/>
    <w:rsid w:val="00D01A5F"/>
    <w:rsid w:val="00D01C03"/>
    <w:rsid w:val="00D0228D"/>
    <w:rsid w:val="00D03A90"/>
    <w:rsid w:val="00D03F30"/>
    <w:rsid w:val="00D042E5"/>
    <w:rsid w:val="00D0434B"/>
    <w:rsid w:val="00D04BBF"/>
    <w:rsid w:val="00D04DD7"/>
    <w:rsid w:val="00D055E2"/>
    <w:rsid w:val="00D0624D"/>
    <w:rsid w:val="00D06528"/>
    <w:rsid w:val="00D06F46"/>
    <w:rsid w:val="00D06FBA"/>
    <w:rsid w:val="00D07ADD"/>
    <w:rsid w:val="00D07BE2"/>
    <w:rsid w:val="00D114C7"/>
    <w:rsid w:val="00D11618"/>
    <w:rsid w:val="00D132ED"/>
    <w:rsid w:val="00D13B71"/>
    <w:rsid w:val="00D13E7E"/>
    <w:rsid w:val="00D144D4"/>
    <w:rsid w:val="00D14572"/>
    <w:rsid w:val="00D14618"/>
    <w:rsid w:val="00D14722"/>
    <w:rsid w:val="00D14ADA"/>
    <w:rsid w:val="00D154F4"/>
    <w:rsid w:val="00D16077"/>
    <w:rsid w:val="00D1633C"/>
    <w:rsid w:val="00D16D67"/>
    <w:rsid w:val="00D16DF8"/>
    <w:rsid w:val="00D1722B"/>
    <w:rsid w:val="00D178CF"/>
    <w:rsid w:val="00D206F6"/>
    <w:rsid w:val="00D20D13"/>
    <w:rsid w:val="00D2102E"/>
    <w:rsid w:val="00D2179F"/>
    <w:rsid w:val="00D23129"/>
    <w:rsid w:val="00D23168"/>
    <w:rsid w:val="00D23813"/>
    <w:rsid w:val="00D23D93"/>
    <w:rsid w:val="00D2673D"/>
    <w:rsid w:val="00D27FF6"/>
    <w:rsid w:val="00D30C32"/>
    <w:rsid w:val="00D30C37"/>
    <w:rsid w:val="00D3171B"/>
    <w:rsid w:val="00D323DE"/>
    <w:rsid w:val="00D3268E"/>
    <w:rsid w:val="00D32719"/>
    <w:rsid w:val="00D3331D"/>
    <w:rsid w:val="00D3405A"/>
    <w:rsid w:val="00D34BB6"/>
    <w:rsid w:val="00D35457"/>
    <w:rsid w:val="00D364BE"/>
    <w:rsid w:val="00D37B1D"/>
    <w:rsid w:val="00D37BE6"/>
    <w:rsid w:val="00D40522"/>
    <w:rsid w:val="00D40FA7"/>
    <w:rsid w:val="00D41455"/>
    <w:rsid w:val="00D42347"/>
    <w:rsid w:val="00D42543"/>
    <w:rsid w:val="00D42554"/>
    <w:rsid w:val="00D42750"/>
    <w:rsid w:val="00D436F0"/>
    <w:rsid w:val="00D43A9D"/>
    <w:rsid w:val="00D44AD7"/>
    <w:rsid w:val="00D44ADD"/>
    <w:rsid w:val="00D44DBB"/>
    <w:rsid w:val="00D45B20"/>
    <w:rsid w:val="00D46A23"/>
    <w:rsid w:val="00D471DC"/>
    <w:rsid w:val="00D47D79"/>
    <w:rsid w:val="00D47E63"/>
    <w:rsid w:val="00D50AD7"/>
    <w:rsid w:val="00D51394"/>
    <w:rsid w:val="00D514DD"/>
    <w:rsid w:val="00D52E6B"/>
    <w:rsid w:val="00D52EDA"/>
    <w:rsid w:val="00D52EEA"/>
    <w:rsid w:val="00D53A88"/>
    <w:rsid w:val="00D55D98"/>
    <w:rsid w:val="00D55FDE"/>
    <w:rsid w:val="00D5611F"/>
    <w:rsid w:val="00D56C81"/>
    <w:rsid w:val="00D6012B"/>
    <w:rsid w:val="00D60A16"/>
    <w:rsid w:val="00D60FD5"/>
    <w:rsid w:val="00D61ECF"/>
    <w:rsid w:val="00D62104"/>
    <w:rsid w:val="00D62342"/>
    <w:rsid w:val="00D6403E"/>
    <w:rsid w:val="00D65357"/>
    <w:rsid w:val="00D65D55"/>
    <w:rsid w:val="00D663BE"/>
    <w:rsid w:val="00D667F5"/>
    <w:rsid w:val="00D66908"/>
    <w:rsid w:val="00D66FED"/>
    <w:rsid w:val="00D70A9E"/>
    <w:rsid w:val="00D70B31"/>
    <w:rsid w:val="00D71DE2"/>
    <w:rsid w:val="00D72CB8"/>
    <w:rsid w:val="00D72EE9"/>
    <w:rsid w:val="00D73A40"/>
    <w:rsid w:val="00D75CF3"/>
    <w:rsid w:val="00D775A8"/>
    <w:rsid w:val="00D8034C"/>
    <w:rsid w:val="00D80661"/>
    <w:rsid w:val="00D80696"/>
    <w:rsid w:val="00D80C1F"/>
    <w:rsid w:val="00D8120D"/>
    <w:rsid w:val="00D81454"/>
    <w:rsid w:val="00D81807"/>
    <w:rsid w:val="00D818BF"/>
    <w:rsid w:val="00D819B4"/>
    <w:rsid w:val="00D81D45"/>
    <w:rsid w:val="00D81E3D"/>
    <w:rsid w:val="00D82104"/>
    <w:rsid w:val="00D82689"/>
    <w:rsid w:val="00D83645"/>
    <w:rsid w:val="00D8380D"/>
    <w:rsid w:val="00D83C42"/>
    <w:rsid w:val="00D846B5"/>
    <w:rsid w:val="00D84900"/>
    <w:rsid w:val="00D84A7F"/>
    <w:rsid w:val="00D84FF1"/>
    <w:rsid w:val="00D865C4"/>
    <w:rsid w:val="00D865D7"/>
    <w:rsid w:val="00D875B8"/>
    <w:rsid w:val="00D90661"/>
    <w:rsid w:val="00D9098D"/>
    <w:rsid w:val="00D90E6D"/>
    <w:rsid w:val="00D912B2"/>
    <w:rsid w:val="00D9222F"/>
    <w:rsid w:val="00D92845"/>
    <w:rsid w:val="00D934F8"/>
    <w:rsid w:val="00D93D98"/>
    <w:rsid w:val="00D94003"/>
    <w:rsid w:val="00D94783"/>
    <w:rsid w:val="00D94DAB"/>
    <w:rsid w:val="00D953A4"/>
    <w:rsid w:val="00D95CDE"/>
    <w:rsid w:val="00D95DAF"/>
    <w:rsid w:val="00D961C4"/>
    <w:rsid w:val="00D97450"/>
    <w:rsid w:val="00D97840"/>
    <w:rsid w:val="00DA01D3"/>
    <w:rsid w:val="00DA0CD7"/>
    <w:rsid w:val="00DA1BB7"/>
    <w:rsid w:val="00DA1D06"/>
    <w:rsid w:val="00DA205E"/>
    <w:rsid w:val="00DA20A4"/>
    <w:rsid w:val="00DA23F8"/>
    <w:rsid w:val="00DA342F"/>
    <w:rsid w:val="00DA3FBA"/>
    <w:rsid w:val="00DA48F3"/>
    <w:rsid w:val="00DA48FE"/>
    <w:rsid w:val="00DA53A6"/>
    <w:rsid w:val="00DA5F03"/>
    <w:rsid w:val="00DA70D3"/>
    <w:rsid w:val="00DB00BB"/>
    <w:rsid w:val="00DB065F"/>
    <w:rsid w:val="00DB334C"/>
    <w:rsid w:val="00DB3F34"/>
    <w:rsid w:val="00DB4AFD"/>
    <w:rsid w:val="00DB541E"/>
    <w:rsid w:val="00DB699C"/>
    <w:rsid w:val="00DB6E25"/>
    <w:rsid w:val="00DB7563"/>
    <w:rsid w:val="00DB7DEA"/>
    <w:rsid w:val="00DC04C5"/>
    <w:rsid w:val="00DC1D86"/>
    <w:rsid w:val="00DC2106"/>
    <w:rsid w:val="00DC2793"/>
    <w:rsid w:val="00DC2BF1"/>
    <w:rsid w:val="00DC2FD4"/>
    <w:rsid w:val="00DC3FB0"/>
    <w:rsid w:val="00DC5568"/>
    <w:rsid w:val="00DC60C8"/>
    <w:rsid w:val="00DC6361"/>
    <w:rsid w:val="00DC645F"/>
    <w:rsid w:val="00DC647B"/>
    <w:rsid w:val="00DC6D7A"/>
    <w:rsid w:val="00DC7399"/>
    <w:rsid w:val="00DC7657"/>
    <w:rsid w:val="00DC7B54"/>
    <w:rsid w:val="00DD016B"/>
    <w:rsid w:val="00DD0743"/>
    <w:rsid w:val="00DD1852"/>
    <w:rsid w:val="00DD2066"/>
    <w:rsid w:val="00DD21A9"/>
    <w:rsid w:val="00DD28FE"/>
    <w:rsid w:val="00DD2D35"/>
    <w:rsid w:val="00DD2E29"/>
    <w:rsid w:val="00DD373D"/>
    <w:rsid w:val="00DD43FD"/>
    <w:rsid w:val="00DD4CA3"/>
    <w:rsid w:val="00DD5076"/>
    <w:rsid w:val="00DD5209"/>
    <w:rsid w:val="00DD521D"/>
    <w:rsid w:val="00DD542B"/>
    <w:rsid w:val="00DD57BA"/>
    <w:rsid w:val="00DD5BBA"/>
    <w:rsid w:val="00DD60DB"/>
    <w:rsid w:val="00DD662E"/>
    <w:rsid w:val="00DD7FC0"/>
    <w:rsid w:val="00DE044A"/>
    <w:rsid w:val="00DE0795"/>
    <w:rsid w:val="00DE0B93"/>
    <w:rsid w:val="00DE2482"/>
    <w:rsid w:val="00DE2A40"/>
    <w:rsid w:val="00DE4B47"/>
    <w:rsid w:val="00DE4D41"/>
    <w:rsid w:val="00DE53CF"/>
    <w:rsid w:val="00DE663F"/>
    <w:rsid w:val="00DE695B"/>
    <w:rsid w:val="00DE6E24"/>
    <w:rsid w:val="00DE7282"/>
    <w:rsid w:val="00DE7FFD"/>
    <w:rsid w:val="00DF10CE"/>
    <w:rsid w:val="00DF174D"/>
    <w:rsid w:val="00DF2075"/>
    <w:rsid w:val="00DF4735"/>
    <w:rsid w:val="00DF496D"/>
    <w:rsid w:val="00DF4C5C"/>
    <w:rsid w:val="00DF5985"/>
    <w:rsid w:val="00DF5DE6"/>
    <w:rsid w:val="00DF6C27"/>
    <w:rsid w:val="00DF6EFD"/>
    <w:rsid w:val="00DF7288"/>
    <w:rsid w:val="00E00173"/>
    <w:rsid w:val="00E0078D"/>
    <w:rsid w:val="00E00C48"/>
    <w:rsid w:val="00E01930"/>
    <w:rsid w:val="00E01949"/>
    <w:rsid w:val="00E0206C"/>
    <w:rsid w:val="00E0247B"/>
    <w:rsid w:val="00E02667"/>
    <w:rsid w:val="00E033BD"/>
    <w:rsid w:val="00E0454E"/>
    <w:rsid w:val="00E051BD"/>
    <w:rsid w:val="00E0574F"/>
    <w:rsid w:val="00E05CF2"/>
    <w:rsid w:val="00E05E6E"/>
    <w:rsid w:val="00E0690D"/>
    <w:rsid w:val="00E073C7"/>
    <w:rsid w:val="00E07452"/>
    <w:rsid w:val="00E07788"/>
    <w:rsid w:val="00E107DE"/>
    <w:rsid w:val="00E10C1A"/>
    <w:rsid w:val="00E10F0D"/>
    <w:rsid w:val="00E11C4B"/>
    <w:rsid w:val="00E12039"/>
    <w:rsid w:val="00E120BD"/>
    <w:rsid w:val="00E1315F"/>
    <w:rsid w:val="00E13606"/>
    <w:rsid w:val="00E13DD3"/>
    <w:rsid w:val="00E14252"/>
    <w:rsid w:val="00E14289"/>
    <w:rsid w:val="00E15575"/>
    <w:rsid w:val="00E158E7"/>
    <w:rsid w:val="00E16048"/>
    <w:rsid w:val="00E16147"/>
    <w:rsid w:val="00E166FB"/>
    <w:rsid w:val="00E16765"/>
    <w:rsid w:val="00E16CC9"/>
    <w:rsid w:val="00E171E8"/>
    <w:rsid w:val="00E1758D"/>
    <w:rsid w:val="00E1783E"/>
    <w:rsid w:val="00E179DB"/>
    <w:rsid w:val="00E17B87"/>
    <w:rsid w:val="00E202D0"/>
    <w:rsid w:val="00E20565"/>
    <w:rsid w:val="00E210FB"/>
    <w:rsid w:val="00E2135C"/>
    <w:rsid w:val="00E21D0B"/>
    <w:rsid w:val="00E221E2"/>
    <w:rsid w:val="00E22C92"/>
    <w:rsid w:val="00E234F2"/>
    <w:rsid w:val="00E236FC"/>
    <w:rsid w:val="00E241FC"/>
    <w:rsid w:val="00E2439A"/>
    <w:rsid w:val="00E244E4"/>
    <w:rsid w:val="00E2457C"/>
    <w:rsid w:val="00E2463E"/>
    <w:rsid w:val="00E24903"/>
    <w:rsid w:val="00E250FC"/>
    <w:rsid w:val="00E25ECD"/>
    <w:rsid w:val="00E25F0F"/>
    <w:rsid w:val="00E26249"/>
    <w:rsid w:val="00E264A1"/>
    <w:rsid w:val="00E2699C"/>
    <w:rsid w:val="00E272D3"/>
    <w:rsid w:val="00E2731B"/>
    <w:rsid w:val="00E27455"/>
    <w:rsid w:val="00E274D7"/>
    <w:rsid w:val="00E27764"/>
    <w:rsid w:val="00E27795"/>
    <w:rsid w:val="00E302EC"/>
    <w:rsid w:val="00E307DD"/>
    <w:rsid w:val="00E30DFC"/>
    <w:rsid w:val="00E31030"/>
    <w:rsid w:val="00E31695"/>
    <w:rsid w:val="00E32AA5"/>
    <w:rsid w:val="00E34300"/>
    <w:rsid w:val="00E35650"/>
    <w:rsid w:val="00E374D9"/>
    <w:rsid w:val="00E37FF2"/>
    <w:rsid w:val="00E4054B"/>
    <w:rsid w:val="00E408EC"/>
    <w:rsid w:val="00E409E1"/>
    <w:rsid w:val="00E40D58"/>
    <w:rsid w:val="00E41345"/>
    <w:rsid w:val="00E42975"/>
    <w:rsid w:val="00E446C4"/>
    <w:rsid w:val="00E4530C"/>
    <w:rsid w:val="00E45F90"/>
    <w:rsid w:val="00E461C6"/>
    <w:rsid w:val="00E466FB"/>
    <w:rsid w:val="00E46A85"/>
    <w:rsid w:val="00E5071F"/>
    <w:rsid w:val="00E50E9F"/>
    <w:rsid w:val="00E51728"/>
    <w:rsid w:val="00E5218C"/>
    <w:rsid w:val="00E5226D"/>
    <w:rsid w:val="00E528C1"/>
    <w:rsid w:val="00E53240"/>
    <w:rsid w:val="00E53743"/>
    <w:rsid w:val="00E539AF"/>
    <w:rsid w:val="00E547C7"/>
    <w:rsid w:val="00E5485C"/>
    <w:rsid w:val="00E55BAD"/>
    <w:rsid w:val="00E561D3"/>
    <w:rsid w:val="00E561ED"/>
    <w:rsid w:val="00E570D6"/>
    <w:rsid w:val="00E57380"/>
    <w:rsid w:val="00E57593"/>
    <w:rsid w:val="00E606E8"/>
    <w:rsid w:val="00E6101D"/>
    <w:rsid w:val="00E61942"/>
    <w:rsid w:val="00E630FC"/>
    <w:rsid w:val="00E6479B"/>
    <w:rsid w:val="00E64EEC"/>
    <w:rsid w:val="00E6557D"/>
    <w:rsid w:val="00E676A0"/>
    <w:rsid w:val="00E708F6"/>
    <w:rsid w:val="00E709E0"/>
    <w:rsid w:val="00E70A8A"/>
    <w:rsid w:val="00E7139A"/>
    <w:rsid w:val="00E71BA2"/>
    <w:rsid w:val="00E72155"/>
    <w:rsid w:val="00E733AF"/>
    <w:rsid w:val="00E73541"/>
    <w:rsid w:val="00E73B9D"/>
    <w:rsid w:val="00E73E01"/>
    <w:rsid w:val="00E74338"/>
    <w:rsid w:val="00E75292"/>
    <w:rsid w:val="00E75992"/>
    <w:rsid w:val="00E75CF2"/>
    <w:rsid w:val="00E76E43"/>
    <w:rsid w:val="00E7731A"/>
    <w:rsid w:val="00E77507"/>
    <w:rsid w:val="00E778AE"/>
    <w:rsid w:val="00E80E7F"/>
    <w:rsid w:val="00E8142A"/>
    <w:rsid w:val="00E81565"/>
    <w:rsid w:val="00E817B9"/>
    <w:rsid w:val="00E81F3E"/>
    <w:rsid w:val="00E83C0B"/>
    <w:rsid w:val="00E8483A"/>
    <w:rsid w:val="00E84B0A"/>
    <w:rsid w:val="00E84FE0"/>
    <w:rsid w:val="00E854E1"/>
    <w:rsid w:val="00E85CAE"/>
    <w:rsid w:val="00E86123"/>
    <w:rsid w:val="00E8614D"/>
    <w:rsid w:val="00E86206"/>
    <w:rsid w:val="00E905FB"/>
    <w:rsid w:val="00E9118F"/>
    <w:rsid w:val="00E91426"/>
    <w:rsid w:val="00E918CA"/>
    <w:rsid w:val="00E9288C"/>
    <w:rsid w:val="00E9357D"/>
    <w:rsid w:val="00E93832"/>
    <w:rsid w:val="00E943A6"/>
    <w:rsid w:val="00E9598C"/>
    <w:rsid w:val="00E962FB"/>
    <w:rsid w:val="00E96494"/>
    <w:rsid w:val="00E96864"/>
    <w:rsid w:val="00E9743C"/>
    <w:rsid w:val="00E97E86"/>
    <w:rsid w:val="00EA056D"/>
    <w:rsid w:val="00EA181C"/>
    <w:rsid w:val="00EA40D2"/>
    <w:rsid w:val="00EA60B9"/>
    <w:rsid w:val="00EA645B"/>
    <w:rsid w:val="00EA66E6"/>
    <w:rsid w:val="00EA6AFB"/>
    <w:rsid w:val="00EA757E"/>
    <w:rsid w:val="00EA7F4E"/>
    <w:rsid w:val="00EB0039"/>
    <w:rsid w:val="00EB031A"/>
    <w:rsid w:val="00EB0D0D"/>
    <w:rsid w:val="00EB14C5"/>
    <w:rsid w:val="00EB1F32"/>
    <w:rsid w:val="00EB2830"/>
    <w:rsid w:val="00EB2A2B"/>
    <w:rsid w:val="00EB2C69"/>
    <w:rsid w:val="00EB2FEA"/>
    <w:rsid w:val="00EB3AA2"/>
    <w:rsid w:val="00EB3B8A"/>
    <w:rsid w:val="00EB48AB"/>
    <w:rsid w:val="00EB577C"/>
    <w:rsid w:val="00EB59DE"/>
    <w:rsid w:val="00EB6900"/>
    <w:rsid w:val="00EB6CAE"/>
    <w:rsid w:val="00EC01B4"/>
    <w:rsid w:val="00EC07DC"/>
    <w:rsid w:val="00EC1441"/>
    <w:rsid w:val="00EC1C08"/>
    <w:rsid w:val="00EC2FD9"/>
    <w:rsid w:val="00EC580B"/>
    <w:rsid w:val="00EC6586"/>
    <w:rsid w:val="00ED1A2B"/>
    <w:rsid w:val="00ED2CCB"/>
    <w:rsid w:val="00ED308A"/>
    <w:rsid w:val="00ED3A83"/>
    <w:rsid w:val="00ED5532"/>
    <w:rsid w:val="00ED62CC"/>
    <w:rsid w:val="00ED6752"/>
    <w:rsid w:val="00ED686C"/>
    <w:rsid w:val="00ED6CCF"/>
    <w:rsid w:val="00ED6E10"/>
    <w:rsid w:val="00ED7E2E"/>
    <w:rsid w:val="00EE12F5"/>
    <w:rsid w:val="00EE1ACF"/>
    <w:rsid w:val="00EE2A12"/>
    <w:rsid w:val="00EE371B"/>
    <w:rsid w:val="00EE3839"/>
    <w:rsid w:val="00EE4095"/>
    <w:rsid w:val="00EE43E2"/>
    <w:rsid w:val="00EE5146"/>
    <w:rsid w:val="00EE5BB6"/>
    <w:rsid w:val="00EE5ECF"/>
    <w:rsid w:val="00EE6390"/>
    <w:rsid w:val="00EE685E"/>
    <w:rsid w:val="00EE6CF2"/>
    <w:rsid w:val="00EF04A1"/>
    <w:rsid w:val="00EF0862"/>
    <w:rsid w:val="00EF123B"/>
    <w:rsid w:val="00EF263B"/>
    <w:rsid w:val="00EF26B5"/>
    <w:rsid w:val="00EF3541"/>
    <w:rsid w:val="00EF3C55"/>
    <w:rsid w:val="00EF3DEB"/>
    <w:rsid w:val="00EF4B7A"/>
    <w:rsid w:val="00EF4C90"/>
    <w:rsid w:val="00EF4E0C"/>
    <w:rsid w:val="00EF5927"/>
    <w:rsid w:val="00EF5AEE"/>
    <w:rsid w:val="00EF5E96"/>
    <w:rsid w:val="00EF64A4"/>
    <w:rsid w:val="00EF6502"/>
    <w:rsid w:val="00EF69E9"/>
    <w:rsid w:val="00EF6C64"/>
    <w:rsid w:val="00EF779F"/>
    <w:rsid w:val="00EF7A8B"/>
    <w:rsid w:val="00EF7DC8"/>
    <w:rsid w:val="00F00D8B"/>
    <w:rsid w:val="00F01BB7"/>
    <w:rsid w:val="00F02BE9"/>
    <w:rsid w:val="00F0340C"/>
    <w:rsid w:val="00F04225"/>
    <w:rsid w:val="00F0449B"/>
    <w:rsid w:val="00F0605B"/>
    <w:rsid w:val="00F061F3"/>
    <w:rsid w:val="00F10D32"/>
    <w:rsid w:val="00F118E3"/>
    <w:rsid w:val="00F11EB8"/>
    <w:rsid w:val="00F11EF3"/>
    <w:rsid w:val="00F120D1"/>
    <w:rsid w:val="00F12B08"/>
    <w:rsid w:val="00F12D1F"/>
    <w:rsid w:val="00F13688"/>
    <w:rsid w:val="00F143B2"/>
    <w:rsid w:val="00F1453F"/>
    <w:rsid w:val="00F15A9D"/>
    <w:rsid w:val="00F16414"/>
    <w:rsid w:val="00F17156"/>
    <w:rsid w:val="00F17F99"/>
    <w:rsid w:val="00F17FF3"/>
    <w:rsid w:val="00F200E1"/>
    <w:rsid w:val="00F205A0"/>
    <w:rsid w:val="00F21D2F"/>
    <w:rsid w:val="00F21E0A"/>
    <w:rsid w:val="00F2262A"/>
    <w:rsid w:val="00F22E0B"/>
    <w:rsid w:val="00F231B4"/>
    <w:rsid w:val="00F231C8"/>
    <w:rsid w:val="00F24946"/>
    <w:rsid w:val="00F253FE"/>
    <w:rsid w:val="00F25642"/>
    <w:rsid w:val="00F2566D"/>
    <w:rsid w:val="00F26141"/>
    <w:rsid w:val="00F27611"/>
    <w:rsid w:val="00F278B0"/>
    <w:rsid w:val="00F30194"/>
    <w:rsid w:val="00F30707"/>
    <w:rsid w:val="00F307EA"/>
    <w:rsid w:val="00F30BCD"/>
    <w:rsid w:val="00F31867"/>
    <w:rsid w:val="00F32EA4"/>
    <w:rsid w:val="00F33A5E"/>
    <w:rsid w:val="00F34F96"/>
    <w:rsid w:val="00F35738"/>
    <w:rsid w:val="00F3585D"/>
    <w:rsid w:val="00F36529"/>
    <w:rsid w:val="00F36AEB"/>
    <w:rsid w:val="00F37871"/>
    <w:rsid w:val="00F37E90"/>
    <w:rsid w:val="00F4060A"/>
    <w:rsid w:val="00F40F82"/>
    <w:rsid w:val="00F4149D"/>
    <w:rsid w:val="00F42674"/>
    <w:rsid w:val="00F43AA5"/>
    <w:rsid w:val="00F44786"/>
    <w:rsid w:val="00F45858"/>
    <w:rsid w:val="00F460E3"/>
    <w:rsid w:val="00F462FD"/>
    <w:rsid w:val="00F46E78"/>
    <w:rsid w:val="00F478BC"/>
    <w:rsid w:val="00F50DAA"/>
    <w:rsid w:val="00F5190B"/>
    <w:rsid w:val="00F52DA6"/>
    <w:rsid w:val="00F52FD8"/>
    <w:rsid w:val="00F53586"/>
    <w:rsid w:val="00F53F9E"/>
    <w:rsid w:val="00F553EF"/>
    <w:rsid w:val="00F56390"/>
    <w:rsid w:val="00F57E4A"/>
    <w:rsid w:val="00F603B7"/>
    <w:rsid w:val="00F6040F"/>
    <w:rsid w:val="00F60D7B"/>
    <w:rsid w:val="00F615E3"/>
    <w:rsid w:val="00F6165D"/>
    <w:rsid w:val="00F63C2C"/>
    <w:rsid w:val="00F64277"/>
    <w:rsid w:val="00F64DD3"/>
    <w:rsid w:val="00F65174"/>
    <w:rsid w:val="00F65E35"/>
    <w:rsid w:val="00F66708"/>
    <w:rsid w:val="00F66843"/>
    <w:rsid w:val="00F66BB2"/>
    <w:rsid w:val="00F66C79"/>
    <w:rsid w:val="00F67FDA"/>
    <w:rsid w:val="00F704DA"/>
    <w:rsid w:val="00F71111"/>
    <w:rsid w:val="00F7194C"/>
    <w:rsid w:val="00F71B1F"/>
    <w:rsid w:val="00F71D53"/>
    <w:rsid w:val="00F72A14"/>
    <w:rsid w:val="00F73DA2"/>
    <w:rsid w:val="00F7421D"/>
    <w:rsid w:val="00F746B8"/>
    <w:rsid w:val="00F74A74"/>
    <w:rsid w:val="00F75030"/>
    <w:rsid w:val="00F7569F"/>
    <w:rsid w:val="00F761A2"/>
    <w:rsid w:val="00F77D6E"/>
    <w:rsid w:val="00F808A0"/>
    <w:rsid w:val="00F80D44"/>
    <w:rsid w:val="00F81D96"/>
    <w:rsid w:val="00F83020"/>
    <w:rsid w:val="00F830E0"/>
    <w:rsid w:val="00F85244"/>
    <w:rsid w:val="00F85696"/>
    <w:rsid w:val="00F858BD"/>
    <w:rsid w:val="00F859B0"/>
    <w:rsid w:val="00F85C98"/>
    <w:rsid w:val="00F85DA5"/>
    <w:rsid w:val="00F8635E"/>
    <w:rsid w:val="00F86A91"/>
    <w:rsid w:val="00F86D9D"/>
    <w:rsid w:val="00F87153"/>
    <w:rsid w:val="00F87A82"/>
    <w:rsid w:val="00F87B69"/>
    <w:rsid w:val="00F87F16"/>
    <w:rsid w:val="00F904D9"/>
    <w:rsid w:val="00F90610"/>
    <w:rsid w:val="00F907A4"/>
    <w:rsid w:val="00F91AE2"/>
    <w:rsid w:val="00F94D9F"/>
    <w:rsid w:val="00F95236"/>
    <w:rsid w:val="00F96F38"/>
    <w:rsid w:val="00F970CA"/>
    <w:rsid w:val="00F9713D"/>
    <w:rsid w:val="00F975A2"/>
    <w:rsid w:val="00FA082C"/>
    <w:rsid w:val="00FA17AD"/>
    <w:rsid w:val="00FA1921"/>
    <w:rsid w:val="00FA2215"/>
    <w:rsid w:val="00FA2756"/>
    <w:rsid w:val="00FA34AD"/>
    <w:rsid w:val="00FA361F"/>
    <w:rsid w:val="00FA3D85"/>
    <w:rsid w:val="00FA3FCD"/>
    <w:rsid w:val="00FA5691"/>
    <w:rsid w:val="00FA56C1"/>
    <w:rsid w:val="00FA584B"/>
    <w:rsid w:val="00FA5A9E"/>
    <w:rsid w:val="00FA5AE1"/>
    <w:rsid w:val="00FA5EC3"/>
    <w:rsid w:val="00FA60DC"/>
    <w:rsid w:val="00FA6918"/>
    <w:rsid w:val="00FB0FFA"/>
    <w:rsid w:val="00FB10AE"/>
    <w:rsid w:val="00FB1BCF"/>
    <w:rsid w:val="00FB1E78"/>
    <w:rsid w:val="00FB20ED"/>
    <w:rsid w:val="00FB22E5"/>
    <w:rsid w:val="00FB382B"/>
    <w:rsid w:val="00FB3FC5"/>
    <w:rsid w:val="00FB3FD0"/>
    <w:rsid w:val="00FB43A3"/>
    <w:rsid w:val="00FB4687"/>
    <w:rsid w:val="00FB47DD"/>
    <w:rsid w:val="00FB48D0"/>
    <w:rsid w:val="00FB4DAB"/>
    <w:rsid w:val="00FB6264"/>
    <w:rsid w:val="00FB65E7"/>
    <w:rsid w:val="00FB6B0C"/>
    <w:rsid w:val="00FB6DA8"/>
    <w:rsid w:val="00FB7A70"/>
    <w:rsid w:val="00FC0DD3"/>
    <w:rsid w:val="00FC0E7E"/>
    <w:rsid w:val="00FC1334"/>
    <w:rsid w:val="00FC1B04"/>
    <w:rsid w:val="00FC1E73"/>
    <w:rsid w:val="00FC20E0"/>
    <w:rsid w:val="00FC2E6F"/>
    <w:rsid w:val="00FC3469"/>
    <w:rsid w:val="00FC3AFF"/>
    <w:rsid w:val="00FC4FD2"/>
    <w:rsid w:val="00FC5324"/>
    <w:rsid w:val="00FC735B"/>
    <w:rsid w:val="00FC74D5"/>
    <w:rsid w:val="00FC7BDA"/>
    <w:rsid w:val="00FD09CC"/>
    <w:rsid w:val="00FD0DE5"/>
    <w:rsid w:val="00FD1F04"/>
    <w:rsid w:val="00FD1F27"/>
    <w:rsid w:val="00FD30BC"/>
    <w:rsid w:val="00FD39FC"/>
    <w:rsid w:val="00FD4040"/>
    <w:rsid w:val="00FD457E"/>
    <w:rsid w:val="00FD4A07"/>
    <w:rsid w:val="00FD4B2E"/>
    <w:rsid w:val="00FD5156"/>
    <w:rsid w:val="00FD54F6"/>
    <w:rsid w:val="00FD5A89"/>
    <w:rsid w:val="00FD62E7"/>
    <w:rsid w:val="00FD6AC6"/>
    <w:rsid w:val="00FD7D76"/>
    <w:rsid w:val="00FE0A4C"/>
    <w:rsid w:val="00FE0D26"/>
    <w:rsid w:val="00FE0E1C"/>
    <w:rsid w:val="00FE1524"/>
    <w:rsid w:val="00FE22A3"/>
    <w:rsid w:val="00FE2354"/>
    <w:rsid w:val="00FE2840"/>
    <w:rsid w:val="00FE403F"/>
    <w:rsid w:val="00FE7C90"/>
    <w:rsid w:val="00FF0FE9"/>
    <w:rsid w:val="00FF0FEA"/>
    <w:rsid w:val="00FF15E2"/>
    <w:rsid w:val="00FF20DC"/>
    <w:rsid w:val="00FF2556"/>
    <w:rsid w:val="00FF29DE"/>
    <w:rsid w:val="00FF3CA3"/>
    <w:rsid w:val="00FF4134"/>
    <w:rsid w:val="00FF498E"/>
    <w:rsid w:val="00FF55C4"/>
    <w:rsid w:val="00FF62BB"/>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114"/>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11590"/>
    <w:pPr>
      <w:keepNext/>
      <w:keepLines/>
      <w:spacing w:before="220" w:after="40" w:line="240" w:lineRule="auto"/>
      <w:ind w:firstLine="0"/>
      <w:outlineLvl w:val="4"/>
    </w:pPr>
    <w:rPr>
      <w:b/>
      <w:sz w:val="22"/>
      <w:szCs w:val="22"/>
      <w:lang w:val="en-GB"/>
    </w:rPr>
  </w:style>
  <w:style w:type="paragraph" w:styleId="Heading6">
    <w:name w:val="heading 6"/>
    <w:basedOn w:val="Normal"/>
    <w:next w:val="Normal"/>
    <w:link w:val="Heading6Char"/>
    <w:uiPriority w:val="9"/>
    <w:semiHidden/>
    <w:unhideWhenUsed/>
    <w:qFormat/>
    <w:rsid w:val="00711590"/>
    <w:pPr>
      <w:keepNext/>
      <w:keepLines/>
      <w:spacing w:before="200" w:after="40" w:line="240" w:lineRule="auto"/>
      <w:ind w:firstLine="0"/>
      <w:outlineLvl w:val="5"/>
    </w:pPr>
    <w:rPr>
      <w:b/>
      <w:sz w:val="20"/>
      <w:szCs w:val="20"/>
      <w:lang w:val="en-GB"/>
    </w:rPr>
  </w:style>
  <w:style w:type="paragraph" w:styleId="Heading7">
    <w:name w:val="heading 7"/>
    <w:aliases w:val="- Annex"/>
    <w:basedOn w:val="Normal"/>
    <w:next w:val="Normal"/>
    <w:link w:val="Heading7Char"/>
    <w:uiPriority w:val="9"/>
    <w:qFormat/>
    <w:rsid w:val="00711590"/>
    <w:pPr>
      <w:numPr>
        <w:ilvl w:val="6"/>
        <w:numId w:val="26"/>
      </w:numPr>
      <w:pBdr>
        <w:bottom w:val="single" w:sz="4" w:space="6" w:color="0B153A"/>
      </w:pBdr>
      <w:spacing w:before="0" w:after="240" w:line="240" w:lineRule="auto"/>
      <w:outlineLvl w:val="6"/>
    </w:pPr>
    <w:rPr>
      <w:rFonts w:ascii="Calibri Light" w:eastAsia="Calibri" w:hAnsi="Calibri Light" w:cs="Calibri Light"/>
      <w:b/>
      <w:color w:val="3C8CC6"/>
      <w:sz w:val="36"/>
      <w:szCs w:val="20"/>
      <w:lang w:val="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unhideWhenUsed/>
    <w:qFormat/>
    <w:rsid w:val="007B1165"/>
    <w:rPr>
      <w:sz w:val="16"/>
      <w:szCs w:val="16"/>
    </w:rPr>
  </w:style>
  <w:style w:type="paragraph" w:styleId="CommentText">
    <w:name w:val="annotation text"/>
    <w:basedOn w:val="Normal"/>
    <w:link w:val="CommentTextChar"/>
    <w:uiPriority w:val="99"/>
    <w:unhideWhenUsed/>
    <w:qFormat/>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qFormat/>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59"/>
    <w:qFormat/>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964151"/>
    <w:pPr>
      <w:spacing w:before="0" w:after="160" w:line="240" w:lineRule="exact"/>
      <w:ind w:firstLine="0"/>
      <w:jc w:val="left"/>
    </w:pPr>
    <w:rPr>
      <w:rFonts w:eastAsia="MS Mincho"/>
      <w:sz w:val="20"/>
      <w:szCs w:val="20"/>
      <w:vertAlign w:val="superscript"/>
      <w:lang w:val="x-none" w:eastAsia="x-none"/>
    </w:rPr>
  </w:style>
  <w:style w:type="character" w:styleId="Strong">
    <w:name w:val="Strong"/>
    <w:basedOn w:val="DefaultParagraphFont"/>
    <w:uiPriority w:val="22"/>
    <w:qFormat/>
    <w:rsid w:val="00302551"/>
    <w:rPr>
      <w:b/>
      <w:bCs/>
    </w:rPr>
  </w:style>
  <w:style w:type="character" w:customStyle="1" w:styleId="UnresolvedMention2">
    <w:name w:val="Unresolved Mention2"/>
    <w:basedOn w:val="DefaultParagraphFont"/>
    <w:uiPriority w:val="99"/>
    <w:semiHidden/>
    <w:unhideWhenUsed/>
    <w:rsid w:val="009E4100"/>
    <w:rPr>
      <w:color w:val="605E5C"/>
      <w:shd w:val="clear" w:color="auto" w:fill="E1DFDD"/>
    </w:rPr>
  </w:style>
  <w:style w:type="paragraph" w:customStyle="1" w:styleId="Cap2">
    <w:name w:val="Cap2"/>
    <w:basedOn w:val="Normal"/>
    <w:qFormat/>
    <w:rsid w:val="00257387"/>
    <w:pPr>
      <w:tabs>
        <w:tab w:val="left" w:pos="142"/>
      </w:tabs>
      <w:spacing w:after="120" w:line="271" w:lineRule="auto"/>
      <w:ind w:firstLine="709"/>
      <w:outlineLvl w:val="0"/>
    </w:pPr>
    <w:rPr>
      <w:b/>
    </w:rPr>
  </w:style>
  <w:style w:type="paragraph" w:styleId="BodyTextIndent2">
    <w:name w:val="Body Text Indent 2"/>
    <w:basedOn w:val="Normal"/>
    <w:link w:val="BodyTextIndent2Char"/>
    <w:uiPriority w:val="99"/>
    <w:semiHidden/>
    <w:unhideWhenUsed/>
    <w:rsid w:val="006D20B2"/>
    <w:pPr>
      <w:spacing w:after="120" w:line="480" w:lineRule="auto"/>
      <w:ind w:left="283"/>
    </w:pPr>
  </w:style>
  <w:style w:type="character" w:customStyle="1" w:styleId="BodyTextIndent2Char">
    <w:name w:val="Body Text Indent 2 Char"/>
    <w:basedOn w:val="DefaultParagraphFont"/>
    <w:link w:val="BodyTextIndent2"/>
    <w:uiPriority w:val="99"/>
    <w:semiHidden/>
    <w:rsid w:val="006D20B2"/>
    <w:rPr>
      <w:rFonts w:ascii="Times New Roman" w:eastAsia="Times New Roman" w:hAnsi="Times New Roman" w:cs="Times New Roman"/>
      <w:sz w:val="28"/>
      <w:szCs w:val="28"/>
    </w:rPr>
  </w:style>
  <w:style w:type="paragraph" w:styleId="CommentSubject">
    <w:name w:val="annotation subject"/>
    <w:basedOn w:val="CommentText"/>
    <w:next w:val="CommentText"/>
    <w:link w:val="CommentSubjectChar"/>
    <w:uiPriority w:val="99"/>
    <w:semiHidden/>
    <w:unhideWhenUsed/>
    <w:rsid w:val="00082197"/>
    <w:pPr>
      <w:spacing w:before="120"/>
      <w:ind w:firstLine="567"/>
      <w:jc w:val="both"/>
    </w:pPr>
    <w:rPr>
      <w:b/>
      <w:bCs/>
    </w:rPr>
  </w:style>
  <w:style w:type="character" w:customStyle="1" w:styleId="CommentSubjectChar">
    <w:name w:val="Comment Subject Char"/>
    <w:basedOn w:val="CommentTextChar"/>
    <w:link w:val="CommentSubject"/>
    <w:uiPriority w:val="99"/>
    <w:semiHidden/>
    <w:rsid w:val="00082197"/>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semiHidden/>
    <w:rsid w:val="00711590"/>
    <w:rPr>
      <w:rFonts w:ascii="Times New Roman" w:eastAsia="Times New Roman" w:hAnsi="Times New Roman" w:cs="Times New Roman"/>
      <w:b/>
      <w:lang w:val="en-GB"/>
    </w:rPr>
  </w:style>
  <w:style w:type="character" w:customStyle="1" w:styleId="Heading6Char">
    <w:name w:val="Heading 6 Char"/>
    <w:basedOn w:val="DefaultParagraphFont"/>
    <w:link w:val="Heading6"/>
    <w:uiPriority w:val="9"/>
    <w:semiHidden/>
    <w:rsid w:val="00711590"/>
    <w:rPr>
      <w:rFonts w:ascii="Times New Roman" w:eastAsia="Times New Roman" w:hAnsi="Times New Roman" w:cs="Times New Roman"/>
      <w:b/>
      <w:sz w:val="20"/>
      <w:szCs w:val="20"/>
      <w:lang w:val="en-GB"/>
    </w:rPr>
  </w:style>
  <w:style w:type="character" w:customStyle="1" w:styleId="Heading7Char">
    <w:name w:val="Heading 7 Char"/>
    <w:aliases w:val="- Annex Char"/>
    <w:basedOn w:val="DefaultParagraphFont"/>
    <w:link w:val="Heading7"/>
    <w:uiPriority w:val="9"/>
    <w:rsid w:val="00711590"/>
    <w:rPr>
      <w:rFonts w:ascii="Calibri Light" w:eastAsia="Calibri" w:hAnsi="Calibri Light" w:cs="Calibri Light"/>
      <w:b/>
      <w:color w:val="3C8CC6"/>
      <w:sz w:val="36"/>
      <w:szCs w:val="20"/>
      <w:lang w:val="en-CA"/>
    </w:rPr>
  </w:style>
  <w:style w:type="numbering" w:customStyle="1" w:styleId="NoList1">
    <w:name w:val="No List1"/>
    <w:next w:val="NoList"/>
    <w:uiPriority w:val="99"/>
    <w:semiHidden/>
    <w:unhideWhenUsed/>
    <w:rsid w:val="00711590"/>
  </w:style>
  <w:style w:type="character" w:styleId="PageNumber">
    <w:name w:val="page number"/>
    <w:basedOn w:val="DefaultParagraphFont"/>
    <w:uiPriority w:val="99"/>
    <w:semiHidden/>
    <w:unhideWhenUsed/>
    <w:rsid w:val="00711590"/>
  </w:style>
  <w:style w:type="paragraph" w:customStyle="1" w:styleId="li-news-tip">
    <w:name w:val="li-news-tip"/>
    <w:basedOn w:val="Normal"/>
    <w:rsid w:val="00711590"/>
    <w:pPr>
      <w:spacing w:before="100" w:beforeAutospacing="1" w:after="100" w:afterAutospacing="1" w:line="240" w:lineRule="auto"/>
      <w:ind w:firstLine="0"/>
      <w:jc w:val="left"/>
    </w:pPr>
    <w:rPr>
      <w:sz w:val="24"/>
      <w:szCs w:val="24"/>
      <w:lang w:val="en-GB" w:eastAsia="en-GB"/>
    </w:rPr>
  </w:style>
  <w:style w:type="paragraph" w:styleId="Title">
    <w:name w:val="Title"/>
    <w:basedOn w:val="Normal"/>
    <w:link w:val="TitleChar"/>
    <w:uiPriority w:val="10"/>
    <w:qFormat/>
    <w:rsid w:val="00711590"/>
    <w:pPr>
      <w:widowControl w:val="0"/>
      <w:spacing w:before="0" w:after="120" w:line="240" w:lineRule="auto"/>
      <w:ind w:firstLine="720"/>
    </w:pPr>
    <w:rPr>
      <w:b/>
      <w:sz w:val="24"/>
      <w:szCs w:val="24"/>
    </w:rPr>
  </w:style>
  <w:style w:type="character" w:customStyle="1" w:styleId="TitleChar">
    <w:name w:val="Title Char"/>
    <w:basedOn w:val="DefaultParagraphFont"/>
    <w:link w:val="Title"/>
    <w:uiPriority w:val="10"/>
    <w:rsid w:val="00711590"/>
    <w:rPr>
      <w:rFonts w:ascii="Times New Roman" w:eastAsia="Times New Roman" w:hAnsi="Times New Roman" w:cs="Times New Roman"/>
      <w:b/>
      <w:sz w:val="24"/>
      <w:szCs w:val="24"/>
    </w:rPr>
  </w:style>
  <w:style w:type="table" w:customStyle="1" w:styleId="TableGrid1">
    <w:name w:val="Table Grid1"/>
    <w:basedOn w:val="TableNormal"/>
    <w:next w:val="TableGrid"/>
    <w:uiPriority w:val="39"/>
    <w:rsid w:val="00711590"/>
    <w:pPr>
      <w:spacing w:after="0" w:line="240" w:lineRule="auto"/>
    </w:pPr>
    <w:rPr>
      <w:rFonts w:ascii="Calibri" w:eastAsia="Calibri" w:hAnsi="Calibri" w:cs="Times New Roman"/>
      <w:szCs w:val="20"/>
      <w:lang w:val="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uiPriority w:val="99"/>
    <w:unhideWhenUsed/>
    <w:rsid w:val="00711590"/>
    <w:pPr>
      <w:spacing w:before="0" w:after="120" w:line="480" w:lineRule="auto"/>
      <w:ind w:firstLine="0"/>
      <w:jc w:val="left"/>
    </w:pPr>
    <w:rPr>
      <w:sz w:val="24"/>
      <w:szCs w:val="24"/>
    </w:rPr>
  </w:style>
  <w:style w:type="character" w:customStyle="1" w:styleId="BodyText2Char">
    <w:name w:val="Body Text 2 Char"/>
    <w:basedOn w:val="DefaultParagraphFont"/>
    <w:link w:val="BodyText2"/>
    <w:uiPriority w:val="99"/>
    <w:rsid w:val="00711590"/>
    <w:rPr>
      <w:rFonts w:ascii="Times New Roman" w:eastAsia="Times New Roman" w:hAnsi="Times New Roman" w:cs="Times New Roman"/>
      <w:sz w:val="24"/>
      <w:szCs w:val="24"/>
    </w:rPr>
  </w:style>
  <w:style w:type="table" w:customStyle="1" w:styleId="TableGrid11">
    <w:name w:val="Table Grid11"/>
    <w:basedOn w:val="TableNormal"/>
    <w:next w:val="TableGrid"/>
    <w:uiPriority w:val="39"/>
    <w:rsid w:val="00711590"/>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Normal"/>
    <w:rsid w:val="00711590"/>
    <w:pPr>
      <w:spacing w:after="120" w:line="240" w:lineRule="auto"/>
      <w:jc w:val="both"/>
    </w:pPr>
    <w:rPr>
      <w:rFonts w:ascii="Times New Roman" w:eastAsia="Times New Roman" w:hAnsi="Times New Roman" w:cs="Times New Roman"/>
      <w:sz w:val="28"/>
      <w:szCs w:val="28"/>
      <w:lang w:val="en-GB"/>
    </w:rPr>
    <w:tblPr>
      <w:tblCellMar>
        <w:top w:w="0" w:type="dxa"/>
        <w:left w:w="0" w:type="dxa"/>
        <w:bottom w:w="0" w:type="dxa"/>
        <w:right w:w="0" w:type="dxa"/>
      </w:tblCellMar>
    </w:tblPr>
  </w:style>
  <w:style w:type="paragraph" w:customStyle="1" w:styleId="FootnoteChar">
    <w:name w:val="Footnote Char"/>
    <w:basedOn w:val="Normal"/>
    <w:uiPriority w:val="99"/>
    <w:qFormat/>
    <w:rsid w:val="00711590"/>
    <w:pPr>
      <w:spacing w:line="240" w:lineRule="exact"/>
      <w:ind w:firstLine="0"/>
      <w:jc w:val="left"/>
    </w:pPr>
    <w:rPr>
      <w:rFonts w:eastAsia="SimSun"/>
      <w:szCs w:val="22"/>
      <w:vertAlign w:val="superscript"/>
      <w:lang w:eastAsia="zh-CN"/>
    </w:rPr>
  </w:style>
  <w:style w:type="paragraph" w:styleId="Subtitle">
    <w:name w:val="Subtitle"/>
    <w:basedOn w:val="Normal"/>
    <w:next w:val="Normal"/>
    <w:link w:val="SubtitleChar"/>
    <w:uiPriority w:val="11"/>
    <w:qFormat/>
    <w:rsid w:val="00711590"/>
    <w:pPr>
      <w:keepNext/>
      <w:keepLines/>
      <w:spacing w:before="360" w:after="80" w:line="240" w:lineRule="auto"/>
      <w:ind w:firstLine="0"/>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711590"/>
    <w:rPr>
      <w:rFonts w:ascii="Georgia" w:eastAsia="Georgia" w:hAnsi="Georgia" w:cs="Georgia"/>
      <w:i/>
      <w:color w:val="666666"/>
      <w:sz w:val="48"/>
      <w:szCs w:val="48"/>
      <w:lang w:val="en-GB"/>
    </w:rPr>
  </w:style>
  <w:style w:type="character" w:customStyle="1" w:styleId="ms-1">
    <w:name w:val="ms-1"/>
    <w:basedOn w:val="DefaultParagraphFont"/>
    <w:rsid w:val="00711590"/>
  </w:style>
  <w:style w:type="character" w:customStyle="1" w:styleId="max-w-full">
    <w:name w:val="max-w-full"/>
    <w:basedOn w:val="DefaultParagraphFont"/>
    <w:rsid w:val="00711590"/>
  </w:style>
  <w:style w:type="paragraph" w:customStyle="1" w:styleId="Alinea-Heading1">
    <w:name w:val="Alinea - Heading 1"/>
    <w:qFormat/>
    <w:rsid w:val="00711590"/>
    <w:pPr>
      <w:numPr>
        <w:numId w:val="26"/>
      </w:numPr>
      <w:pBdr>
        <w:bottom w:val="single" w:sz="4" w:space="8" w:color="0B153A"/>
      </w:pBdr>
      <w:spacing w:after="240" w:line="240" w:lineRule="auto"/>
      <w:ind w:left="1069" w:hanging="360"/>
      <w:outlineLvl w:val="0"/>
    </w:pPr>
    <w:rPr>
      <w:rFonts w:ascii="Calibri Light" w:eastAsia="Calibri" w:hAnsi="Calibri Light" w:cs="Calibri Light"/>
      <w:b/>
      <w:color w:val="3C8CC6"/>
      <w:sz w:val="36"/>
      <w:szCs w:val="20"/>
      <w:lang w:val="en-CA"/>
    </w:rPr>
  </w:style>
  <w:style w:type="paragraph" w:customStyle="1" w:styleId="Alinea-Heading2">
    <w:name w:val="Alinea - Heading 2"/>
    <w:qFormat/>
    <w:rsid w:val="00711590"/>
    <w:pPr>
      <w:numPr>
        <w:ilvl w:val="1"/>
        <w:numId w:val="26"/>
      </w:numPr>
      <w:spacing w:before="120" w:after="120" w:line="300" w:lineRule="exact"/>
      <w:ind w:left="1789" w:hanging="360"/>
      <w:outlineLvl w:val="1"/>
    </w:pPr>
    <w:rPr>
      <w:rFonts w:ascii="Calibri Light" w:eastAsia="Calibri" w:hAnsi="Calibri Light" w:cs="Calibri Light"/>
      <w:b/>
      <w:color w:val="5177BB"/>
      <w:sz w:val="26"/>
      <w:szCs w:val="20"/>
      <w:lang w:val="en-CA"/>
    </w:rPr>
  </w:style>
  <w:style w:type="paragraph" w:customStyle="1" w:styleId="Alinea-Heading3">
    <w:name w:val="Alinea - Heading 3"/>
    <w:qFormat/>
    <w:rsid w:val="00711590"/>
    <w:pPr>
      <w:numPr>
        <w:ilvl w:val="2"/>
        <w:numId w:val="26"/>
      </w:numPr>
      <w:spacing w:after="120" w:line="300" w:lineRule="exact"/>
      <w:ind w:left="2509" w:hanging="360"/>
    </w:pPr>
    <w:rPr>
      <w:rFonts w:ascii="Calibri Light" w:eastAsia="Calibri" w:hAnsi="Calibri Light" w:cs="Calibri Light"/>
      <w:b/>
      <w:color w:val="5177BB"/>
      <w:szCs w:val="20"/>
      <w:lang w:val="en-CA"/>
    </w:rPr>
  </w:style>
  <w:style w:type="paragraph" w:customStyle="1" w:styleId="Alinea-Heading4">
    <w:name w:val="Alinea - Heading 4"/>
    <w:qFormat/>
    <w:rsid w:val="00711590"/>
    <w:pPr>
      <w:numPr>
        <w:ilvl w:val="3"/>
        <w:numId w:val="26"/>
      </w:numPr>
      <w:spacing w:after="120" w:line="300" w:lineRule="exact"/>
      <w:ind w:left="3229" w:hanging="360"/>
      <w:outlineLvl w:val="3"/>
    </w:pPr>
    <w:rPr>
      <w:rFonts w:ascii="Calibri Light" w:eastAsia="Calibri" w:hAnsi="Calibri Light" w:cs="Calibri Light"/>
      <w:b/>
      <w:color w:val="5177BB"/>
      <w:szCs w:val="20"/>
      <w:lang w:val="en-CA"/>
    </w:rPr>
  </w:style>
  <w:style w:type="character" w:customStyle="1" w:styleId="relative">
    <w:name w:val="relative"/>
    <w:basedOn w:val="DefaultParagraphFont"/>
    <w:rsid w:val="00711590"/>
  </w:style>
  <w:style w:type="paragraph" w:customStyle="1" w:styleId="not-prose">
    <w:name w:val="not-prose"/>
    <w:basedOn w:val="Normal"/>
    <w:rsid w:val="00711590"/>
    <w:pPr>
      <w:spacing w:before="100" w:beforeAutospacing="1" w:after="100" w:afterAutospacing="1" w:line="240" w:lineRule="auto"/>
      <w:ind w:firstLine="0"/>
      <w:jc w:val="left"/>
    </w:pPr>
    <w:rPr>
      <w:sz w:val="24"/>
      <w:szCs w:val="24"/>
    </w:rPr>
  </w:style>
  <w:style w:type="character" w:customStyle="1" w:styleId="apple-converted-space">
    <w:name w:val="apple-converted-space"/>
    <w:rsid w:val="00711590"/>
  </w:style>
  <w:style w:type="character" w:customStyle="1" w:styleId="demuc4">
    <w:name w:val="demuc4"/>
    <w:basedOn w:val="DefaultParagraphFont"/>
    <w:rsid w:val="00711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323">
      <w:bodyDiv w:val="1"/>
      <w:marLeft w:val="0"/>
      <w:marRight w:val="0"/>
      <w:marTop w:val="0"/>
      <w:marBottom w:val="0"/>
      <w:divBdr>
        <w:top w:val="none" w:sz="0" w:space="0" w:color="auto"/>
        <w:left w:val="none" w:sz="0" w:space="0" w:color="auto"/>
        <w:bottom w:val="none" w:sz="0" w:space="0" w:color="auto"/>
        <w:right w:val="none" w:sz="0" w:space="0" w:color="auto"/>
      </w:divBdr>
    </w:div>
    <w:div w:id="38938881">
      <w:bodyDiv w:val="1"/>
      <w:marLeft w:val="0"/>
      <w:marRight w:val="0"/>
      <w:marTop w:val="0"/>
      <w:marBottom w:val="0"/>
      <w:divBdr>
        <w:top w:val="none" w:sz="0" w:space="0" w:color="auto"/>
        <w:left w:val="none" w:sz="0" w:space="0" w:color="auto"/>
        <w:bottom w:val="none" w:sz="0" w:space="0" w:color="auto"/>
        <w:right w:val="none" w:sz="0" w:space="0" w:color="auto"/>
      </w:divBdr>
    </w:div>
    <w:div w:id="53937355">
      <w:bodyDiv w:val="1"/>
      <w:marLeft w:val="0"/>
      <w:marRight w:val="0"/>
      <w:marTop w:val="0"/>
      <w:marBottom w:val="0"/>
      <w:divBdr>
        <w:top w:val="none" w:sz="0" w:space="0" w:color="auto"/>
        <w:left w:val="none" w:sz="0" w:space="0" w:color="auto"/>
        <w:bottom w:val="none" w:sz="0" w:space="0" w:color="auto"/>
        <w:right w:val="none" w:sz="0" w:space="0" w:color="auto"/>
      </w:divBdr>
    </w:div>
    <w:div w:id="70740530">
      <w:bodyDiv w:val="1"/>
      <w:marLeft w:val="0"/>
      <w:marRight w:val="0"/>
      <w:marTop w:val="0"/>
      <w:marBottom w:val="0"/>
      <w:divBdr>
        <w:top w:val="none" w:sz="0" w:space="0" w:color="auto"/>
        <w:left w:val="none" w:sz="0" w:space="0" w:color="auto"/>
        <w:bottom w:val="none" w:sz="0" w:space="0" w:color="auto"/>
        <w:right w:val="none" w:sz="0" w:space="0" w:color="auto"/>
      </w:divBdr>
    </w:div>
    <w:div w:id="81993013">
      <w:bodyDiv w:val="1"/>
      <w:marLeft w:val="0"/>
      <w:marRight w:val="0"/>
      <w:marTop w:val="0"/>
      <w:marBottom w:val="0"/>
      <w:divBdr>
        <w:top w:val="none" w:sz="0" w:space="0" w:color="auto"/>
        <w:left w:val="none" w:sz="0" w:space="0" w:color="auto"/>
        <w:bottom w:val="none" w:sz="0" w:space="0" w:color="auto"/>
        <w:right w:val="none" w:sz="0" w:space="0" w:color="auto"/>
      </w:divBdr>
    </w:div>
    <w:div w:id="83962767">
      <w:bodyDiv w:val="1"/>
      <w:marLeft w:val="0"/>
      <w:marRight w:val="0"/>
      <w:marTop w:val="0"/>
      <w:marBottom w:val="0"/>
      <w:divBdr>
        <w:top w:val="none" w:sz="0" w:space="0" w:color="auto"/>
        <w:left w:val="none" w:sz="0" w:space="0" w:color="auto"/>
        <w:bottom w:val="none" w:sz="0" w:space="0" w:color="auto"/>
        <w:right w:val="none" w:sz="0" w:space="0" w:color="auto"/>
      </w:divBdr>
    </w:div>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98263833">
      <w:bodyDiv w:val="1"/>
      <w:marLeft w:val="0"/>
      <w:marRight w:val="0"/>
      <w:marTop w:val="0"/>
      <w:marBottom w:val="0"/>
      <w:divBdr>
        <w:top w:val="none" w:sz="0" w:space="0" w:color="auto"/>
        <w:left w:val="none" w:sz="0" w:space="0" w:color="auto"/>
        <w:bottom w:val="none" w:sz="0" w:space="0" w:color="auto"/>
        <w:right w:val="none" w:sz="0" w:space="0" w:color="auto"/>
      </w:divBdr>
    </w:div>
    <w:div w:id="168568619">
      <w:bodyDiv w:val="1"/>
      <w:marLeft w:val="0"/>
      <w:marRight w:val="0"/>
      <w:marTop w:val="0"/>
      <w:marBottom w:val="0"/>
      <w:divBdr>
        <w:top w:val="none" w:sz="0" w:space="0" w:color="auto"/>
        <w:left w:val="none" w:sz="0" w:space="0" w:color="auto"/>
        <w:bottom w:val="none" w:sz="0" w:space="0" w:color="auto"/>
        <w:right w:val="none" w:sz="0" w:space="0" w:color="auto"/>
      </w:divBdr>
    </w:div>
    <w:div w:id="208080735">
      <w:bodyDiv w:val="1"/>
      <w:marLeft w:val="0"/>
      <w:marRight w:val="0"/>
      <w:marTop w:val="0"/>
      <w:marBottom w:val="0"/>
      <w:divBdr>
        <w:top w:val="none" w:sz="0" w:space="0" w:color="auto"/>
        <w:left w:val="none" w:sz="0" w:space="0" w:color="auto"/>
        <w:bottom w:val="none" w:sz="0" w:space="0" w:color="auto"/>
        <w:right w:val="none" w:sz="0" w:space="0" w:color="auto"/>
      </w:divBdr>
    </w:div>
    <w:div w:id="208417239">
      <w:bodyDiv w:val="1"/>
      <w:marLeft w:val="0"/>
      <w:marRight w:val="0"/>
      <w:marTop w:val="0"/>
      <w:marBottom w:val="0"/>
      <w:divBdr>
        <w:top w:val="none" w:sz="0" w:space="0" w:color="auto"/>
        <w:left w:val="none" w:sz="0" w:space="0" w:color="auto"/>
        <w:bottom w:val="none" w:sz="0" w:space="0" w:color="auto"/>
        <w:right w:val="none" w:sz="0" w:space="0" w:color="auto"/>
      </w:divBdr>
    </w:div>
    <w:div w:id="213663001">
      <w:bodyDiv w:val="1"/>
      <w:marLeft w:val="0"/>
      <w:marRight w:val="0"/>
      <w:marTop w:val="0"/>
      <w:marBottom w:val="0"/>
      <w:divBdr>
        <w:top w:val="none" w:sz="0" w:space="0" w:color="auto"/>
        <w:left w:val="none" w:sz="0" w:space="0" w:color="auto"/>
        <w:bottom w:val="none" w:sz="0" w:space="0" w:color="auto"/>
        <w:right w:val="none" w:sz="0" w:space="0" w:color="auto"/>
      </w:divBdr>
    </w:div>
    <w:div w:id="236329991">
      <w:bodyDiv w:val="1"/>
      <w:marLeft w:val="0"/>
      <w:marRight w:val="0"/>
      <w:marTop w:val="0"/>
      <w:marBottom w:val="0"/>
      <w:divBdr>
        <w:top w:val="none" w:sz="0" w:space="0" w:color="auto"/>
        <w:left w:val="none" w:sz="0" w:space="0" w:color="auto"/>
        <w:bottom w:val="none" w:sz="0" w:space="0" w:color="auto"/>
        <w:right w:val="none" w:sz="0" w:space="0" w:color="auto"/>
      </w:divBdr>
    </w:div>
    <w:div w:id="283659992">
      <w:bodyDiv w:val="1"/>
      <w:marLeft w:val="0"/>
      <w:marRight w:val="0"/>
      <w:marTop w:val="0"/>
      <w:marBottom w:val="0"/>
      <w:divBdr>
        <w:top w:val="none" w:sz="0" w:space="0" w:color="auto"/>
        <w:left w:val="none" w:sz="0" w:space="0" w:color="auto"/>
        <w:bottom w:val="none" w:sz="0" w:space="0" w:color="auto"/>
        <w:right w:val="none" w:sz="0" w:space="0" w:color="auto"/>
      </w:divBdr>
    </w:div>
    <w:div w:id="289745296">
      <w:bodyDiv w:val="1"/>
      <w:marLeft w:val="0"/>
      <w:marRight w:val="0"/>
      <w:marTop w:val="0"/>
      <w:marBottom w:val="0"/>
      <w:divBdr>
        <w:top w:val="none" w:sz="0" w:space="0" w:color="auto"/>
        <w:left w:val="none" w:sz="0" w:space="0" w:color="auto"/>
        <w:bottom w:val="none" w:sz="0" w:space="0" w:color="auto"/>
        <w:right w:val="none" w:sz="0" w:space="0" w:color="auto"/>
      </w:divBdr>
    </w:div>
    <w:div w:id="299922155">
      <w:bodyDiv w:val="1"/>
      <w:marLeft w:val="0"/>
      <w:marRight w:val="0"/>
      <w:marTop w:val="0"/>
      <w:marBottom w:val="0"/>
      <w:divBdr>
        <w:top w:val="none" w:sz="0" w:space="0" w:color="auto"/>
        <w:left w:val="none" w:sz="0" w:space="0" w:color="auto"/>
        <w:bottom w:val="none" w:sz="0" w:space="0" w:color="auto"/>
        <w:right w:val="none" w:sz="0" w:space="0" w:color="auto"/>
      </w:divBdr>
    </w:div>
    <w:div w:id="303197186">
      <w:bodyDiv w:val="1"/>
      <w:marLeft w:val="0"/>
      <w:marRight w:val="0"/>
      <w:marTop w:val="0"/>
      <w:marBottom w:val="0"/>
      <w:divBdr>
        <w:top w:val="none" w:sz="0" w:space="0" w:color="auto"/>
        <w:left w:val="none" w:sz="0" w:space="0" w:color="auto"/>
        <w:bottom w:val="none" w:sz="0" w:space="0" w:color="auto"/>
        <w:right w:val="none" w:sz="0" w:space="0" w:color="auto"/>
      </w:divBdr>
    </w:div>
    <w:div w:id="306783335">
      <w:bodyDiv w:val="1"/>
      <w:marLeft w:val="0"/>
      <w:marRight w:val="0"/>
      <w:marTop w:val="0"/>
      <w:marBottom w:val="0"/>
      <w:divBdr>
        <w:top w:val="none" w:sz="0" w:space="0" w:color="auto"/>
        <w:left w:val="none" w:sz="0" w:space="0" w:color="auto"/>
        <w:bottom w:val="none" w:sz="0" w:space="0" w:color="auto"/>
        <w:right w:val="none" w:sz="0" w:space="0" w:color="auto"/>
      </w:divBdr>
    </w:div>
    <w:div w:id="320741601">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348682446">
      <w:bodyDiv w:val="1"/>
      <w:marLeft w:val="0"/>
      <w:marRight w:val="0"/>
      <w:marTop w:val="0"/>
      <w:marBottom w:val="0"/>
      <w:divBdr>
        <w:top w:val="none" w:sz="0" w:space="0" w:color="auto"/>
        <w:left w:val="none" w:sz="0" w:space="0" w:color="auto"/>
        <w:bottom w:val="none" w:sz="0" w:space="0" w:color="auto"/>
        <w:right w:val="none" w:sz="0" w:space="0" w:color="auto"/>
      </w:divBdr>
    </w:div>
    <w:div w:id="360976881">
      <w:bodyDiv w:val="1"/>
      <w:marLeft w:val="0"/>
      <w:marRight w:val="0"/>
      <w:marTop w:val="0"/>
      <w:marBottom w:val="0"/>
      <w:divBdr>
        <w:top w:val="none" w:sz="0" w:space="0" w:color="auto"/>
        <w:left w:val="none" w:sz="0" w:space="0" w:color="auto"/>
        <w:bottom w:val="none" w:sz="0" w:space="0" w:color="auto"/>
        <w:right w:val="none" w:sz="0" w:space="0" w:color="auto"/>
      </w:divBdr>
    </w:div>
    <w:div w:id="402142505">
      <w:bodyDiv w:val="1"/>
      <w:marLeft w:val="0"/>
      <w:marRight w:val="0"/>
      <w:marTop w:val="0"/>
      <w:marBottom w:val="0"/>
      <w:divBdr>
        <w:top w:val="none" w:sz="0" w:space="0" w:color="auto"/>
        <w:left w:val="none" w:sz="0" w:space="0" w:color="auto"/>
        <w:bottom w:val="none" w:sz="0" w:space="0" w:color="auto"/>
        <w:right w:val="none" w:sz="0" w:space="0" w:color="auto"/>
      </w:divBdr>
    </w:div>
    <w:div w:id="459541434">
      <w:bodyDiv w:val="1"/>
      <w:marLeft w:val="0"/>
      <w:marRight w:val="0"/>
      <w:marTop w:val="0"/>
      <w:marBottom w:val="0"/>
      <w:divBdr>
        <w:top w:val="none" w:sz="0" w:space="0" w:color="auto"/>
        <w:left w:val="none" w:sz="0" w:space="0" w:color="auto"/>
        <w:bottom w:val="none" w:sz="0" w:space="0" w:color="auto"/>
        <w:right w:val="none" w:sz="0" w:space="0" w:color="auto"/>
      </w:divBdr>
    </w:div>
    <w:div w:id="478159559">
      <w:bodyDiv w:val="1"/>
      <w:marLeft w:val="0"/>
      <w:marRight w:val="0"/>
      <w:marTop w:val="0"/>
      <w:marBottom w:val="0"/>
      <w:divBdr>
        <w:top w:val="none" w:sz="0" w:space="0" w:color="auto"/>
        <w:left w:val="none" w:sz="0" w:space="0" w:color="auto"/>
        <w:bottom w:val="none" w:sz="0" w:space="0" w:color="auto"/>
        <w:right w:val="none" w:sz="0" w:space="0" w:color="auto"/>
      </w:divBdr>
    </w:div>
    <w:div w:id="496657629">
      <w:bodyDiv w:val="1"/>
      <w:marLeft w:val="0"/>
      <w:marRight w:val="0"/>
      <w:marTop w:val="0"/>
      <w:marBottom w:val="0"/>
      <w:divBdr>
        <w:top w:val="none" w:sz="0" w:space="0" w:color="auto"/>
        <w:left w:val="none" w:sz="0" w:space="0" w:color="auto"/>
        <w:bottom w:val="none" w:sz="0" w:space="0" w:color="auto"/>
        <w:right w:val="none" w:sz="0" w:space="0" w:color="auto"/>
      </w:divBdr>
    </w:div>
    <w:div w:id="538981659">
      <w:bodyDiv w:val="1"/>
      <w:marLeft w:val="0"/>
      <w:marRight w:val="0"/>
      <w:marTop w:val="0"/>
      <w:marBottom w:val="0"/>
      <w:divBdr>
        <w:top w:val="none" w:sz="0" w:space="0" w:color="auto"/>
        <w:left w:val="none" w:sz="0" w:space="0" w:color="auto"/>
        <w:bottom w:val="none" w:sz="0" w:space="0" w:color="auto"/>
        <w:right w:val="none" w:sz="0" w:space="0" w:color="auto"/>
      </w:divBdr>
    </w:div>
    <w:div w:id="613295688">
      <w:bodyDiv w:val="1"/>
      <w:marLeft w:val="0"/>
      <w:marRight w:val="0"/>
      <w:marTop w:val="0"/>
      <w:marBottom w:val="0"/>
      <w:divBdr>
        <w:top w:val="none" w:sz="0" w:space="0" w:color="auto"/>
        <w:left w:val="none" w:sz="0" w:space="0" w:color="auto"/>
        <w:bottom w:val="none" w:sz="0" w:space="0" w:color="auto"/>
        <w:right w:val="none" w:sz="0" w:space="0" w:color="auto"/>
      </w:divBdr>
    </w:div>
    <w:div w:id="701563606">
      <w:bodyDiv w:val="1"/>
      <w:marLeft w:val="0"/>
      <w:marRight w:val="0"/>
      <w:marTop w:val="0"/>
      <w:marBottom w:val="0"/>
      <w:divBdr>
        <w:top w:val="none" w:sz="0" w:space="0" w:color="auto"/>
        <w:left w:val="none" w:sz="0" w:space="0" w:color="auto"/>
        <w:bottom w:val="none" w:sz="0" w:space="0" w:color="auto"/>
        <w:right w:val="none" w:sz="0" w:space="0" w:color="auto"/>
      </w:divBdr>
    </w:div>
    <w:div w:id="703868753">
      <w:bodyDiv w:val="1"/>
      <w:marLeft w:val="0"/>
      <w:marRight w:val="0"/>
      <w:marTop w:val="0"/>
      <w:marBottom w:val="0"/>
      <w:divBdr>
        <w:top w:val="none" w:sz="0" w:space="0" w:color="auto"/>
        <w:left w:val="none" w:sz="0" w:space="0" w:color="auto"/>
        <w:bottom w:val="none" w:sz="0" w:space="0" w:color="auto"/>
        <w:right w:val="none" w:sz="0" w:space="0" w:color="auto"/>
      </w:divBdr>
    </w:div>
    <w:div w:id="722294849">
      <w:bodyDiv w:val="1"/>
      <w:marLeft w:val="0"/>
      <w:marRight w:val="0"/>
      <w:marTop w:val="0"/>
      <w:marBottom w:val="0"/>
      <w:divBdr>
        <w:top w:val="none" w:sz="0" w:space="0" w:color="auto"/>
        <w:left w:val="none" w:sz="0" w:space="0" w:color="auto"/>
        <w:bottom w:val="none" w:sz="0" w:space="0" w:color="auto"/>
        <w:right w:val="none" w:sz="0" w:space="0" w:color="auto"/>
      </w:divBdr>
    </w:div>
    <w:div w:id="755980510">
      <w:bodyDiv w:val="1"/>
      <w:marLeft w:val="0"/>
      <w:marRight w:val="0"/>
      <w:marTop w:val="0"/>
      <w:marBottom w:val="0"/>
      <w:divBdr>
        <w:top w:val="none" w:sz="0" w:space="0" w:color="auto"/>
        <w:left w:val="none" w:sz="0" w:space="0" w:color="auto"/>
        <w:bottom w:val="none" w:sz="0" w:space="0" w:color="auto"/>
        <w:right w:val="none" w:sz="0" w:space="0" w:color="auto"/>
      </w:divBdr>
    </w:div>
    <w:div w:id="759450131">
      <w:bodyDiv w:val="1"/>
      <w:marLeft w:val="0"/>
      <w:marRight w:val="0"/>
      <w:marTop w:val="0"/>
      <w:marBottom w:val="0"/>
      <w:divBdr>
        <w:top w:val="none" w:sz="0" w:space="0" w:color="auto"/>
        <w:left w:val="none" w:sz="0" w:space="0" w:color="auto"/>
        <w:bottom w:val="none" w:sz="0" w:space="0" w:color="auto"/>
        <w:right w:val="none" w:sz="0" w:space="0" w:color="auto"/>
      </w:divBdr>
    </w:div>
    <w:div w:id="771512936">
      <w:bodyDiv w:val="1"/>
      <w:marLeft w:val="0"/>
      <w:marRight w:val="0"/>
      <w:marTop w:val="0"/>
      <w:marBottom w:val="0"/>
      <w:divBdr>
        <w:top w:val="none" w:sz="0" w:space="0" w:color="auto"/>
        <w:left w:val="none" w:sz="0" w:space="0" w:color="auto"/>
        <w:bottom w:val="none" w:sz="0" w:space="0" w:color="auto"/>
        <w:right w:val="none" w:sz="0" w:space="0" w:color="auto"/>
      </w:divBdr>
    </w:div>
    <w:div w:id="792669677">
      <w:bodyDiv w:val="1"/>
      <w:marLeft w:val="0"/>
      <w:marRight w:val="0"/>
      <w:marTop w:val="0"/>
      <w:marBottom w:val="0"/>
      <w:divBdr>
        <w:top w:val="none" w:sz="0" w:space="0" w:color="auto"/>
        <w:left w:val="none" w:sz="0" w:space="0" w:color="auto"/>
        <w:bottom w:val="none" w:sz="0" w:space="0" w:color="auto"/>
        <w:right w:val="none" w:sz="0" w:space="0" w:color="auto"/>
      </w:divBdr>
    </w:div>
    <w:div w:id="827864639">
      <w:bodyDiv w:val="1"/>
      <w:marLeft w:val="0"/>
      <w:marRight w:val="0"/>
      <w:marTop w:val="0"/>
      <w:marBottom w:val="0"/>
      <w:divBdr>
        <w:top w:val="none" w:sz="0" w:space="0" w:color="auto"/>
        <w:left w:val="none" w:sz="0" w:space="0" w:color="auto"/>
        <w:bottom w:val="none" w:sz="0" w:space="0" w:color="auto"/>
        <w:right w:val="none" w:sz="0" w:space="0" w:color="auto"/>
      </w:divBdr>
    </w:div>
    <w:div w:id="930971382">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942106619">
      <w:bodyDiv w:val="1"/>
      <w:marLeft w:val="0"/>
      <w:marRight w:val="0"/>
      <w:marTop w:val="0"/>
      <w:marBottom w:val="0"/>
      <w:divBdr>
        <w:top w:val="none" w:sz="0" w:space="0" w:color="auto"/>
        <w:left w:val="none" w:sz="0" w:space="0" w:color="auto"/>
        <w:bottom w:val="none" w:sz="0" w:space="0" w:color="auto"/>
        <w:right w:val="none" w:sz="0" w:space="0" w:color="auto"/>
      </w:divBdr>
    </w:div>
    <w:div w:id="951546337">
      <w:bodyDiv w:val="1"/>
      <w:marLeft w:val="0"/>
      <w:marRight w:val="0"/>
      <w:marTop w:val="0"/>
      <w:marBottom w:val="0"/>
      <w:divBdr>
        <w:top w:val="none" w:sz="0" w:space="0" w:color="auto"/>
        <w:left w:val="none" w:sz="0" w:space="0" w:color="auto"/>
        <w:bottom w:val="none" w:sz="0" w:space="0" w:color="auto"/>
        <w:right w:val="none" w:sz="0" w:space="0" w:color="auto"/>
      </w:divBdr>
    </w:div>
    <w:div w:id="1018889267">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024600030">
      <w:bodyDiv w:val="1"/>
      <w:marLeft w:val="0"/>
      <w:marRight w:val="0"/>
      <w:marTop w:val="0"/>
      <w:marBottom w:val="0"/>
      <w:divBdr>
        <w:top w:val="none" w:sz="0" w:space="0" w:color="auto"/>
        <w:left w:val="none" w:sz="0" w:space="0" w:color="auto"/>
        <w:bottom w:val="none" w:sz="0" w:space="0" w:color="auto"/>
        <w:right w:val="none" w:sz="0" w:space="0" w:color="auto"/>
      </w:divBdr>
    </w:div>
    <w:div w:id="1027104664">
      <w:bodyDiv w:val="1"/>
      <w:marLeft w:val="0"/>
      <w:marRight w:val="0"/>
      <w:marTop w:val="0"/>
      <w:marBottom w:val="0"/>
      <w:divBdr>
        <w:top w:val="none" w:sz="0" w:space="0" w:color="auto"/>
        <w:left w:val="none" w:sz="0" w:space="0" w:color="auto"/>
        <w:bottom w:val="none" w:sz="0" w:space="0" w:color="auto"/>
        <w:right w:val="none" w:sz="0" w:space="0" w:color="auto"/>
      </w:divBdr>
    </w:div>
    <w:div w:id="1114862040">
      <w:bodyDiv w:val="1"/>
      <w:marLeft w:val="0"/>
      <w:marRight w:val="0"/>
      <w:marTop w:val="0"/>
      <w:marBottom w:val="0"/>
      <w:divBdr>
        <w:top w:val="none" w:sz="0" w:space="0" w:color="auto"/>
        <w:left w:val="none" w:sz="0" w:space="0" w:color="auto"/>
        <w:bottom w:val="none" w:sz="0" w:space="0" w:color="auto"/>
        <w:right w:val="none" w:sz="0" w:space="0" w:color="auto"/>
      </w:divBdr>
    </w:div>
    <w:div w:id="1143229923">
      <w:bodyDiv w:val="1"/>
      <w:marLeft w:val="0"/>
      <w:marRight w:val="0"/>
      <w:marTop w:val="0"/>
      <w:marBottom w:val="0"/>
      <w:divBdr>
        <w:top w:val="none" w:sz="0" w:space="0" w:color="auto"/>
        <w:left w:val="none" w:sz="0" w:space="0" w:color="auto"/>
        <w:bottom w:val="none" w:sz="0" w:space="0" w:color="auto"/>
        <w:right w:val="none" w:sz="0" w:space="0" w:color="auto"/>
      </w:divBdr>
    </w:div>
    <w:div w:id="1151797655">
      <w:bodyDiv w:val="1"/>
      <w:marLeft w:val="0"/>
      <w:marRight w:val="0"/>
      <w:marTop w:val="0"/>
      <w:marBottom w:val="0"/>
      <w:divBdr>
        <w:top w:val="none" w:sz="0" w:space="0" w:color="auto"/>
        <w:left w:val="none" w:sz="0" w:space="0" w:color="auto"/>
        <w:bottom w:val="none" w:sz="0" w:space="0" w:color="auto"/>
        <w:right w:val="none" w:sz="0" w:space="0" w:color="auto"/>
      </w:divBdr>
    </w:div>
    <w:div w:id="1188175363">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4423739">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059767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244220050">
      <w:bodyDiv w:val="1"/>
      <w:marLeft w:val="0"/>
      <w:marRight w:val="0"/>
      <w:marTop w:val="0"/>
      <w:marBottom w:val="0"/>
      <w:divBdr>
        <w:top w:val="none" w:sz="0" w:space="0" w:color="auto"/>
        <w:left w:val="none" w:sz="0" w:space="0" w:color="auto"/>
        <w:bottom w:val="none" w:sz="0" w:space="0" w:color="auto"/>
        <w:right w:val="none" w:sz="0" w:space="0" w:color="auto"/>
      </w:divBdr>
    </w:div>
    <w:div w:id="1251695398">
      <w:bodyDiv w:val="1"/>
      <w:marLeft w:val="0"/>
      <w:marRight w:val="0"/>
      <w:marTop w:val="0"/>
      <w:marBottom w:val="0"/>
      <w:divBdr>
        <w:top w:val="none" w:sz="0" w:space="0" w:color="auto"/>
        <w:left w:val="none" w:sz="0" w:space="0" w:color="auto"/>
        <w:bottom w:val="none" w:sz="0" w:space="0" w:color="auto"/>
        <w:right w:val="none" w:sz="0" w:space="0" w:color="auto"/>
      </w:divBdr>
    </w:div>
    <w:div w:id="1282612131">
      <w:bodyDiv w:val="1"/>
      <w:marLeft w:val="0"/>
      <w:marRight w:val="0"/>
      <w:marTop w:val="0"/>
      <w:marBottom w:val="0"/>
      <w:divBdr>
        <w:top w:val="none" w:sz="0" w:space="0" w:color="auto"/>
        <w:left w:val="none" w:sz="0" w:space="0" w:color="auto"/>
        <w:bottom w:val="none" w:sz="0" w:space="0" w:color="auto"/>
        <w:right w:val="none" w:sz="0" w:space="0" w:color="auto"/>
      </w:divBdr>
    </w:div>
    <w:div w:id="1309628566">
      <w:bodyDiv w:val="1"/>
      <w:marLeft w:val="0"/>
      <w:marRight w:val="0"/>
      <w:marTop w:val="0"/>
      <w:marBottom w:val="0"/>
      <w:divBdr>
        <w:top w:val="none" w:sz="0" w:space="0" w:color="auto"/>
        <w:left w:val="none" w:sz="0" w:space="0" w:color="auto"/>
        <w:bottom w:val="none" w:sz="0" w:space="0" w:color="auto"/>
        <w:right w:val="none" w:sz="0" w:space="0" w:color="auto"/>
      </w:divBdr>
    </w:div>
    <w:div w:id="1334842364">
      <w:bodyDiv w:val="1"/>
      <w:marLeft w:val="0"/>
      <w:marRight w:val="0"/>
      <w:marTop w:val="0"/>
      <w:marBottom w:val="0"/>
      <w:divBdr>
        <w:top w:val="none" w:sz="0" w:space="0" w:color="auto"/>
        <w:left w:val="none" w:sz="0" w:space="0" w:color="auto"/>
        <w:bottom w:val="none" w:sz="0" w:space="0" w:color="auto"/>
        <w:right w:val="none" w:sz="0" w:space="0" w:color="auto"/>
      </w:divBdr>
    </w:div>
    <w:div w:id="1380786478">
      <w:bodyDiv w:val="1"/>
      <w:marLeft w:val="0"/>
      <w:marRight w:val="0"/>
      <w:marTop w:val="0"/>
      <w:marBottom w:val="0"/>
      <w:divBdr>
        <w:top w:val="none" w:sz="0" w:space="0" w:color="auto"/>
        <w:left w:val="none" w:sz="0" w:space="0" w:color="auto"/>
        <w:bottom w:val="none" w:sz="0" w:space="0" w:color="auto"/>
        <w:right w:val="none" w:sz="0" w:space="0" w:color="auto"/>
      </w:divBdr>
    </w:div>
    <w:div w:id="1418400848">
      <w:bodyDiv w:val="1"/>
      <w:marLeft w:val="0"/>
      <w:marRight w:val="0"/>
      <w:marTop w:val="0"/>
      <w:marBottom w:val="0"/>
      <w:divBdr>
        <w:top w:val="none" w:sz="0" w:space="0" w:color="auto"/>
        <w:left w:val="none" w:sz="0" w:space="0" w:color="auto"/>
        <w:bottom w:val="none" w:sz="0" w:space="0" w:color="auto"/>
        <w:right w:val="none" w:sz="0" w:space="0" w:color="auto"/>
      </w:divBdr>
    </w:div>
    <w:div w:id="1492480452">
      <w:bodyDiv w:val="1"/>
      <w:marLeft w:val="0"/>
      <w:marRight w:val="0"/>
      <w:marTop w:val="0"/>
      <w:marBottom w:val="0"/>
      <w:divBdr>
        <w:top w:val="none" w:sz="0" w:space="0" w:color="auto"/>
        <w:left w:val="none" w:sz="0" w:space="0" w:color="auto"/>
        <w:bottom w:val="none" w:sz="0" w:space="0" w:color="auto"/>
        <w:right w:val="none" w:sz="0" w:space="0" w:color="auto"/>
      </w:divBdr>
    </w:div>
    <w:div w:id="1499731379">
      <w:bodyDiv w:val="1"/>
      <w:marLeft w:val="0"/>
      <w:marRight w:val="0"/>
      <w:marTop w:val="0"/>
      <w:marBottom w:val="0"/>
      <w:divBdr>
        <w:top w:val="none" w:sz="0" w:space="0" w:color="auto"/>
        <w:left w:val="none" w:sz="0" w:space="0" w:color="auto"/>
        <w:bottom w:val="none" w:sz="0" w:space="0" w:color="auto"/>
        <w:right w:val="none" w:sz="0" w:space="0" w:color="auto"/>
      </w:divBdr>
    </w:div>
    <w:div w:id="1537040009">
      <w:bodyDiv w:val="1"/>
      <w:marLeft w:val="0"/>
      <w:marRight w:val="0"/>
      <w:marTop w:val="0"/>
      <w:marBottom w:val="0"/>
      <w:divBdr>
        <w:top w:val="none" w:sz="0" w:space="0" w:color="auto"/>
        <w:left w:val="none" w:sz="0" w:space="0" w:color="auto"/>
        <w:bottom w:val="none" w:sz="0" w:space="0" w:color="auto"/>
        <w:right w:val="none" w:sz="0" w:space="0" w:color="auto"/>
      </w:divBdr>
    </w:div>
    <w:div w:id="1547065175">
      <w:bodyDiv w:val="1"/>
      <w:marLeft w:val="0"/>
      <w:marRight w:val="0"/>
      <w:marTop w:val="0"/>
      <w:marBottom w:val="0"/>
      <w:divBdr>
        <w:top w:val="none" w:sz="0" w:space="0" w:color="auto"/>
        <w:left w:val="none" w:sz="0" w:space="0" w:color="auto"/>
        <w:bottom w:val="none" w:sz="0" w:space="0" w:color="auto"/>
        <w:right w:val="none" w:sz="0" w:space="0" w:color="auto"/>
      </w:divBdr>
    </w:div>
    <w:div w:id="1593395765">
      <w:bodyDiv w:val="1"/>
      <w:marLeft w:val="0"/>
      <w:marRight w:val="0"/>
      <w:marTop w:val="0"/>
      <w:marBottom w:val="0"/>
      <w:divBdr>
        <w:top w:val="none" w:sz="0" w:space="0" w:color="auto"/>
        <w:left w:val="none" w:sz="0" w:space="0" w:color="auto"/>
        <w:bottom w:val="none" w:sz="0" w:space="0" w:color="auto"/>
        <w:right w:val="none" w:sz="0" w:space="0" w:color="auto"/>
      </w:divBdr>
    </w:div>
    <w:div w:id="1649817694">
      <w:bodyDiv w:val="1"/>
      <w:marLeft w:val="0"/>
      <w:marRight w:val="0"/>
      <w:marTop w:val="0"/>
      <w:marBottom w:val="0"/>
      <w:divBdr>
        <w:top w:val="none" w:sz="0" w:space="0" w:color="auto"/>
        <w:left w:val="none" w:sz="0" w:space="0" w:color="auto"/>
        <w:bottom w:val="none" w:sz="0" w:space="0" w:color="auto"/>
        <w:right w:val="none" w:sz="0" w:space="0" w:color="auto"/>
      </w:divBdr>
    </w:div>
    <w:div w:id="1666588062">
      <w:bodyDiv w:val="1"/>
      <w:marLeft w:val="0"/>
      <w:marRight w:val="0"/>
      <w:marTop w:val="0"/>
      <w:marBottom w:val="0"/>
      <w:divBdr>
        <w:top w:val="none" w:sz="0" w:space="0" w:color="auto"/>
        <w:left w:val="none" w:sz="0" w:space="0" w:color="auto"/>
        <w:bottom w:val="none" w:sz="0" w:space="0" w:color="auto"/>
        <w:right w:val="none" w:sz="0" w:space="0" w:color="auto"/>
      </w:divBdr>
    </w:div>
    <w:div w:id="1674650326">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1709262360">
      <w:bodyDiv w:val="1"/>
      <w:marLeft w:val="0"/>
      <w:marRight w:val="0"/>
      <w:marTop w:val="0"/>
      <w:marBottom w:val="0"/>
      <w:divBdr>
        <w:top w:val="none" w:sz="0" w:space="0" w:color="auto"/>
        <w:left w:val="none" w:sz="0" w:space="0" w:color="auto"/>
        <w:bottom w:val="none" w:sz="0" w:space="0" w:color="auto"/>
        <w:right w:val="none" w:sz="0" w:space="0" w:color="auto"/>
      </w:divBdr>
    </w:div>
    <w:div w:id="1754087048">
      <w:bodyDiv w:val="1"/>
      <w:marLeft w:val="0"/>
      <w:marRight w:val="0"/>
      <w:marTop w:val="0"/>
      <w:marBottom w:val="0"/>
      <w:divBdr>
        <w:top w:val="none" w:sz="0" w:space="0" w:color="auto"/>
        <w:left w:val="none" w:sz="0" w:space="0" w:color="auto"/>
        <w:bottom w:val="none" w:sz="0" w:space="0" w:color="auto"/>
        <w:right w:val="none" w:sz="0" w:space="0" w:color="auto"/>
      </w:divBdr>
    </w:div>
    <w:div w:id="1759016037">
      <w:bodyDiv w:val="1"/>
      <w:marLeft w:val="0"/>
      <w:marRight w:val="0"/>
      <w:marTop w:val="0"/>
      <w:marBottom w:val="0"/>
      <w:divBdr>
        <w:top w:val="none" w:sz="0" w:space="0" w:color="auto"/>
        <w:left w:val="none" w:sz="0" w:space="0" w:color="auto"/>
        <w:bottom w:val="none" w:sz="0" w:space="0" w:color="auto"/>
        <w:right w:val="none" w:sz="0" w:space="0" w:color="auto"/>
      </w:divBdr>
    </w:div>
    <w:div w:id="1823307932">
      <w:bodyDiv w:val="1"/>
      <w:marLeft w:val="0"/>
      <w:marRight w:val="0"/>
      <w:marTop w:val="0"/>
      <w:marBottom w:val="0"/>
      <w:divBdr>
        <w:top w:val="none" w:sz="0" w:space="0" w:color="auto"/>
        <w:left w:val="none" w:sz="0" w:space="0" w:color="auto"/>
        <w:bottom w:val="none" w:sz="0" w:space="0" w:color="auto"/>
        <w:right w:val="none" w:sz="0" w:space="0" w:color="auto"/>
      </w:divBdr>
    </w:div>
    <w:div w:id="1825972408">
      <w:bodyDiv w:val="1"/>
      <w:marLeft w:val="0"/>
      <w:marRight w:val="0"/>
      <w:marTop w:val="0"/>
      <w:marBottom w:val="0"/>
      <w:divBdr>
        <w:top w:val="none" w:sz="0" w:space="0" w:color="auto"/>
        <w:left w:val="none" w:sz="0" w:space="0" w:color="auto"/>
        <w:bottom w:val="none" w:sz="0" w:space="0" w:color="auto"/>
        <w:right w:val="none" w:sz="0" w:space="0" w:color="auto"/>
      </w:divBdr>
    </w:div>
    <w:div w:id="1920600460">
      <w:bodyDiv w:val="1"/>
      <w:marLeft w:val="0"/>
      <w:marRight w:val="0"/>
      <w:marTop w:val="0"/>
      <w:marBottom w:val="0"/>
      <w:divBdr>
        <w:top w:val="none" w:sz="0" w:space="0" w:color="auto"/>
        <w:left w:val="none" w:sz="0" w:space="0" w:color="auto"/>
        <w:bottom w:val="none" w:sz="0" w:space="0" w:color="auto"/>
        <w:right w:val="none" w:sz="0" w:space="0" w:color="auto"/>
      </w:divBdr>
    </w:div>
    <w:div w:id="1937320969">
      <w:bodyDiv w:val="1"/>
      <w:marLeft w:val="0"/>
      <w:marRight w:val="0"/>
      <w:marTop w:val="0"/>
      <w:marBottom w:val="0"/>
      <w:divBdr>
        <w:top w:val="none" w:sz="0" w:space="0" w:color="auto"/>
        <w:left w:val="none" w:sz="0" w:space="0" w:color="auto"/>
        <w:bottom w:val="none" w:sz="0" w:space="0" w:color="auto"/>
        <w:right w:val="none" w:sz="0" w:space="0" w:color="auto"/>
      </w:divBdr>
    </w:div>
    <w:div w:id="1951011693">
      <w:bodyDiv w:val="1"/>
      <w:marLeft w:val="0"/>
      <w:marRight w:val="0"/>
      <w:marTop w:val="0"/>
      <w:marBottom w:val="0"/>
      <w:divBdr>
        <w:top w:val="none" w:sz="0" w:space="0" w:color="auto"/>
        <w:left w:val="none" w:sz="0" w:space="0" w:color="auto"/>
        <w:bottom w:val="none" w:sz="0" w:space="0" w:color="auto"/>
        <w:right w:val="none" w:sz="0" w:space="0" w:color="auto"/>
      </w:divBdr>
    </w:div>
    <w:div w:id="1958097822">
      <w:bodyDiv w:val="1"/>
      <w:marLeft w:val="0"/>
      <w:marRight w:val="0"/>
      <w:marTop w:val="0"/>
      <w:marBottom w:val="0"/>
      <w:divBdr>
        <w:top w:val="none" w:sz="0" w:space="0" w:color="auto"/>
        <w:left w:val="none" w:sz="0" w:space="0" w:color="auto"/>
        <w:bottom w:val="none" w:sz="0" w:space="0" w:color="auto"/>
        <w:right w:val="none" w:sz="0" w:space="0" w:color="auto"/>
      </w:divBdr>
    </w:div>
    <w:div w:id="1967929054">
      <w:bodyDiv w:val="1"/>
      <w:marLeft w:val="0"/>
      <w:marRight w:val="0"/>
      <w:marTop w:val="0"/>
      <w:marBottom w:val="0"/>
      <w:divBdr>
        <w:top w:val="none" w:sz="0" w:space="0" w:color="auto"/>
        <w:left w:val="none" w:sz="0" w:space="0" w:color="auto"/>
        <w:bottom w:val="none" w:sz="0" w:space="0" w:color="auto"/>
        <w:right w:val="none" w:sz="0" w:space="0" w:color="auto"/>
      </w:divBdr>
    </w:div>
    <w:div w:id="1996059265">
      <w:bodyDiv w:val="1"/>
      <w:marLeft w:val="0"/>
      <w:marRight w:val="0"/>
      <w:marTop w:val="0"/>
      <w:marBottom w:val="0"/>
      <w:divBdr>
        <w:top w:val="none" w:sz="0" w:space="0" w:color="auto"/>
        <w:left w:val="none" w:sz="0" w:space="0" w:color="auto"/>
        <w:bottom w:val="none" w:sz="0" w:space="0" w:color="auto"/>
        <w:right w:val="none" w:sz="0" w:space="0" w:color="auto"/>
      </w:divBdr>
    </w:div>
    <w:div w:id="2000689495">
      <w:bodyDiv w:val="1"/>
      <w:marLeft w:val="0"/>
      <w:marRight w:val="0"/>
      <w:marTop w:val="0"/>
      <w:marBottom w:val="0"/>
      <w:divBdr>
        <w:top w:val="none" w:sz="0" w:space="0" w:color="auto"/>
        <w:left w:val="none" w:sz="0" w:space="0" w:color="auto"/>
        <w:bottom w:val="none" w:sz="0" w:space="0" w:color="auto"/>
        <w:right w:val="none" w:sz="0" w:space="0" w:color="auto"/>
      </w:divBdr>
    </w:div>
    <w:div w:id="2004506018">
      <w:bodyDiv w:val="1"/>
      <w:marLeft w:val="0"/>
      <w:marRight w:val="0"/>
      <w:marTop w:val="0"/>
      <w:marBottom w:val="0"/>
      <w:divBdr>
        <w:top w:val="none" w:sz="0" w:space="0" w:color="auto"/>
        <w:left w:val="none" w:sz="0" w:space="0" w:color="auto"/>
        <w:bottom w:val="none" w:sz="0" w:space="0" w:color="auto"/>
        <w:right w:val="none" w:sz="0" w:space="0" w:color="auto"/>
      </w:divBdr>
    </w:div>
    <w:div w:id="2022730902">
      <w:bodyDiv w:val="1"/>
      <w:marLeft w:val="0"/>
      <w:marRight w:val="0"/>
      <w:marTop w:val="0"/>
      <w:marBottom w:val="0"/>
      <w:divBdr>
        <w:top w:val="none" w:sz="0" w:space="0" w:color="auto"/>
        <w:left w:val="none" w:sz="0" w:space="0" w:color="auto"/>
        <w:bottom w:val="none" w:sz="0" w:space="0" w:color="auto"/>
        <w:right w:val="none" w:sz="0" w:space="0" w:color="auto"/>
      </w:divBdr>
    </w:div>
    <w:div w:id="2041662680">
      <w:bodyDiv w:val="1"/>
      <w:marLeft w:val="0"/>
      <w:marRight w:val="0"/>
      <w:marTop w:val="0"/>
      <w:marBottom w:val="0"/>
      <w:divBdr>
        <w:top w:val="none" w:sz="0" w:space="0" w:color="auto"/>
        <w:left w:val="none" w:sz="0" w:space="0" w:color="auto"/>
        <w:bottom w:val="none" w:sz="0" w:space="0" w:color="auto"/>
        <w:right w:val="none" w:sz="0" w:space="0" w:color="auto"/>
      </w:divBdr>
    </w:div>
    <w:div w:id="2048991614">
      <w:bodyDiv w:val="1"/>
      <w:marLeft w:val="0"/>
      <w:marRight w:val="0"/>
      <w:marTop w:val="0"/>
      <w:marBottom w:val="0"/>
      <w:divBdr>
        <w:top w:val="none" w:sz="0" w:space="0" w:color="auto"/>
        <w:left w:val="none" w:sz="0" w:space="0" w:color="auto"/>
        <w:bottom w:val="none" w:sz="0" w:space="0" w:color="auto"/>
        <w:right w:val="none" w:sz="0" w:space="0" w:color="auto"/>
      </w:divBdr>
    </w:div>
    <w:div w:id="2055764065">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 w:id="2124029806">
      <w:bodyDiv w:val="1"/>
      <w:marLeft w:val="0"/>
      <w:marRight w:val="0"/>
      <w:marTop w:val="0"/>
      <w:marBottom w:val="0"/>
      <w:divBdr>
        <w:top w:val="none" w:sz="0" w:space="0" w:color="auto"/>
        <w:left w:val="none" w:sz="0" w:space="0" w:color="auto"/>
        <w:bottom w:val="none" w:sz="0" w:space="0" w:color="auto"/>
        <w:right w:val="none" w:sz="0" w:space="0" w:color="auto"/>
      </w:divBdr>
    </w:div>
    <w:div w:id="2133207563">
      <w:bodyDiv w:val="1"/>
      <w:marLeft w:val="0"/>
      <w:marRight w:val="0"/>
      <w:marTop w:val="0"/>
      <w:marBottom w:val="0"/>
      <w:divBdr>
        <w:top w:val="none" w:sz="0" w:space="0" w:color="auto"/>
        <w:left w:val="none" w:sz="0" w:space="0" w:color="auto"/>
        <w:bottom w:val="none" w:sz="0" w:space="0" w:color="auto"/>
        <w:right w:val="none" w:sz="0" w:space="0" w:color="auto"/>
      </w:divBdr>
    </w:div>
    <w:div w:id="213852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9C8EB-1C52-4ADA-B9A8-9B214C5C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151</Pages>
  <Words>33257</Words>
  <Characters>189565</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Administrator</cp:lastModifiedBy>
  <cp:revision>678</cp:revision>
  <cp:lastPrinted>2026-07-20T06:57:00Z</cp:lastPrinted>
  <dcterms:created xsi:type="dcterms:W3CDTF">2026-07-05T12:59:00Z</dcterms:created>
  <dcterms:modified xsi:type="dcterms:W3CDTF">2026-07-27T06:25:00Z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